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50"/>
        </w:rPr>
        <w:t>Manual operativo de mantenimiento</w:t>
        <w:br/>
        <w:t>y desarrollo seguro de TradingCore</w:t>
      </w:r>
    </w:p>
    <w:p>
      <w:pPr>
        <w:jc w:val="center"/>
      </w:pPr>
      <w:r>
        <w:rPr>
          <w:color w:val="595959"/>
          <w:sz w:val="28"/>
        </w:rPr>
        <w:t>PowerShell · Git · pruebas · diagnóstico · Copilot</w:t>
      </w:r>
    </w:p>
    <w:p>
      <w:pPr>
        <w:spacing w:before="560"/>
        <w:jc w:val="center"/>
      </w:pPr>
      <w:r>
        <w:rPr>
          <w:sz w:val="22"/>
        </w:rPr>
        <w:t>Manual práctico basado en el flujo de trabajo utilizado durante la revisión, refactorización, integración y saneamiento de la aplicación.</w:t>
      </w:r>
    </w:p>
    <w:p>
      <w:pPr>
        <w:spacing w:before="2400"/>
        <w:jc w:val="center"/>
      </w:pPr>
      <w:r>
        <w:rPr>
          <w:i/>
        </w:rPr>
        <w:t>Última actualización: 15/09/2026</w:t>
      </w:r>
    </w:p>
    <w:p>
      <w:pPr>
        <w:jc w:val="center"/>
      </w:pPr>
      <w:r>
        <w:rPr>
          <w:b/>
        </w:rPr>
        <w:t>Proyecto: TradingCore</w:t>
      </w:r>
    </w:p>
    <w:p>
      <w:r>
        <w:br w:type="page"/>
      </w:r>
    </w:p>
    <w:p>
      <w:pPr>
        <w:pStyle w:val="Heading1"/>
        <w:keepNext/>
      </w:pPr>
      <w:r>
        <w:t>Cómo utilizar este manual</w:t>
      </w:r>
    </w:p>
    <w:p>
      <w:r>
        <w:t>El objetivo es poder repetir manualmente el proceso que hemos seguido: observar el estado real del repositorio, aislar cambios, hacer modificaciones pequeñas y reversibles, verificar, integrar, documentar y dejar un punto de recuperación claro. Los ejemplos usan las rutas y nombres de TradingCore, pero el método es reutilizable en otros proyectos Python/Git.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FFF4E5"/>
          </w:tcPr>
          <w:p>
            <w:r>
              <w:rPr>
                <w:b/>
                <w:color w:val="1F4E79"/>
              </w:rPr>
              <w:t xml:space="preserve">Regla de oro  </w:t>
            </w:r>
            <w:r>
              <w:t>Antes de restaurar, limpiar, hacer merge o borrar datos, identifica exactamente qué está modificado y conserva una vía de vuelta. En este proyecto evitamos conscientemente usar git reset, git clean o git restore de forma indiscriminada.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Flujo de trabajo recomendado</w:t>
      </w:r>
    </w:p>
    <w:p>
      <w:pPr>
        <w:pStyle w:val="ListNumber"/>
        <w:spacing w:after="60"/>
      </w:pPr>
      <w:r>
        <w:t>1. Situarse en el repositorio o worktree correcto y comprobar rama/estado.</w:t>
      </w:r>
    </w:p>
    <w:p>
      <w:pPr>
        <w:pStyle w:val="ListNumber"/>
        <w:spacing w:after="60"/>
      </w:pPr>
      <w:r>
        <w:t>2. Inspeccionar el cambio antes de editar: git status, git diff, búsquedas de texto y procesos activos.</w:t>
      </w:r>
    </w:p>
    <w:p>
      <w:pPr>
        <w:pStyle w:val="ListNumber"/>
        <w:spacing w:after="60"/>
      </w:pPr>
      <w:r>
        <w:t>3. Hacer una modificación pequeña y concreta, manualmente o mediante Copilot.</w:t>
      </w:r>
    </w:p>
    <w:p>
      <w:pPr>
        <w:pStyle w:val="ListNumber"/>
        <w:spacing w:after="60"/>
      </w:pPr>
      <w:r>
        <w:t>4. Revisar el diff. Si aparecen archivos inesperados, detenerse.</w:t>
      </w:r>
    </w:p>
    <w:p>
      <w:pPr>
        <w:pStyle w:val="ListNumber"/>
        <w:spacing w:after="60"/>
      </w:pPr>
      <w:r>
        <w:t>5. Ejecutar compilación y tests. Para TradingCore, usar scripts\verify.ps1 cuando proceda.</w:t>
      </w:r>
    </w:p>
    <w:p>
      <w:pPr>
        <w:pStyle w:val="ListNumber"/>
        <w:spacing w:after="60"/>
      </w:pPr>
      <w:r>
        <w:t>6. Hacer un commit con una única intención.</w:t>
      </w:r>
    </w:p>
    <w:p>
      <w:pPr>
        <w:pStyle w:val="ListNumber"/>
        <w:spacing w:after="60"/>
      </w:pPr>
      <w:r>
        <w:t>7. Integrar mediante fast-forward cuando sea posible y volver a verificar.</w:t>
      </w:r>
    </w:p>
    <w:p>
      <w:pPr>
        <w:pStyle w:val="ListNumber"/>
        <w:spacing w:after="60"/>
      </w:pPr>
      <w:r>
        <w:t>8. Realizar una prueba funcional sobre la instancia realmente reiniciada.</w:t>
      </w:r>
    </w:p>
    <w:p>
      <w:pPr>
        <w:pStyle w:val="ListNumber"/>
        <w:spacing w:after="60"/>
      </w:pPr>
      <w:r>
        <w:t>9. Documentar, etiquetar y limpiar respaldos temporales solo al final.</w:t>
      </w:r>
    </w:p>
    <w:p>
      <w:pPr>
        <w:pStyle w:val="Heading1"/>
        <w:keepNext/>
      </w:pPr>
      <w:r>
        <w:t>1. Orientación: carpeta, entorno y 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Cambiar carpeta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cd C:\Users\juant\Proyectos\Python\TradingCore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Sitúa PowerShell en el repositorio principal.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cualquier comando Git o ejecución.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Activar venv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.\.venv\Scripts\Activate.ps1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 el entorno virtual del proyecto.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se van a ejecutar Python, pytest o utilidades del proyecto.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Rama actual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branch --show-current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la rama activa.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evitar editar main cuando se quería trabajar en una rama de mantenimiento.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 corto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status --short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modificaciones, altas, borrados y archivos no trackeados.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y después de cada bloque de trabajo.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Último commit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log -1 --oneline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HEAD de forma compacta.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confirmar que se está en el commit esperado.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Últimos commits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log -3 --oneline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una pequeña historia reciente.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 cerrar una fase o revisar integración.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  <w:color w:val="1F4E79"/>
              </w:rPr>
              <w:t xml:space="preserve">Consejo  </w:t>
            </w:r>
            <w:r>
              <w:t>No confíes solo en el prompt de PowerShell: TradingCore y TradingCore.worktrees\web-refactor son árboles distintos. Comprueba siempre git branch --show-current y git status --short.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Inspección de cambios Git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Diff general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cambios no preparados (unstaged).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guardar o descartar cambios.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Nombres/estado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--name-status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solo archivos y tipo de cambio (M, D, A...).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el diff completo es demasiado largo.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Resumen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--stat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Resume número de líneas y archivos afectados.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dimensionar un cambio rápidamente.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 concreto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 run_backtest_scheduler.bat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Aísla el diff de un solo archivo.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Después de una edición manual.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Comprobar whitespace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--check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Detecta espacios problemáticos y errores de whitespace.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commit/merge.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Comparar ramas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--stat main...maintenance/web-refactor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Resume lo que la rama aporta respecto a main.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integrar.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Archivos entre ramas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diff --name-status main...maintenance/web-refactor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exactamente qué archivos cambia la rama.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Auditoría previa al merge.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Commits, ramas, integración y tags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Preparar archivo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add run_backtest_scheduler.bat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Añade el archivo al índice.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el diff ya ha sido revisado.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commit -m "fix: resolver entorno virtual del scheduler"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 una unidad lógica de cambio.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Después de tests satisfactorios.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Merge seguro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merge --ff-only maintenance/web-refactor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Avanza main sin crear merge commit si la historia es lineal.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Integración final de una rama validada.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Crear rama archivo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branch archive/pre-merge-agent-2026-08-13 "stash@{1}"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Conserva un snapshot antiguo bajo un nombre permanente.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eliminar un stash potencialmente útil.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Crear tag anotado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tag -a prod-refactor-web-2026-09-15 -m "Cierre refactor web, scheduler y limpieza de datos operativos"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Marca un estado estable y documentado.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 terminar una fase importante.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tag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show --stat --oneline prod-refactor-web-2026-09-15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Comprueba a qué commit apunta y su mensaje.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Después de crear el tag.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7EE"/>
          </w:tcPr>
          <w:p>
            <w:r>
              <w:rPr>
                <w:b/>
                <w:color w:val="1F4E79"/>
              </w:rPr>
              <w:t xml:space="preserve">Convención de commits  </w:t>
            </w:r>
            <w:r>
              <w:t>Usar prefijos sencillos: fix: para correcciones, refactor: para reorganización sin cambio funcional, test: para cobertura, docs: para documentación y chore: para mantenimiento.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Stash: conservar estado local sin perderlo</w:t>
      </w:r>
    </w:p>
    <w:p>
      <w:r>
        <w:t>El stash fue útil cuando main tenía borrados operativos y archivos no trackeados que impedían una integración limpia. En PowerShell conviene poner entre comillas referencias como "stash@{0}" para evitar que el intérprete trate las llaves como sintaxis propia.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Guardar tracked + untracked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stash push -u -m "estado local usuarios antes de integrar web-refactor"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Guarda cambios tracked y untracked.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una integración cuando el working tree no puede quedar limpio de otra forma.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stash list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Enumera stashes disponibles.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aplicar o borrar cualquiera.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Resumen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stash show --stat "stash@{0}"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Resume lo almacenado.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confirmar que el respaldo contiene los cambios esperados.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Nombres/estado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stash show --name-status "stash@{0}"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archivos del stash.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revisar borrados, altas y modificaciones.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Untracked internos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show --stat --oneline "stash@{0}^3"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Inspecciona el commit auxiliar de no trackeados creado por stash -u.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hay directorios no trackeados relevantes.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Eliminar stash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stash drop "stash@{0}"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Borra un stash concreto.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Solo cuando su contenido ya está integrado o respaldado por otra vía.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FFF4E5"/>
          </w:tcPr>
          <w:p>
            <w:r>
              <w:rPr>
                <w:b/>
                <w:color w:val="1F4E79"/>
              </w:rPr>
              <w:t xml:space="preserve">Precaución  </w:t>
            </w:r>
            <w:r>
              <w:t>Los índices de stash cambian al borrar uno. Vuelve a ejecutar git stash list después de cada drop.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Restaurar o dejar de versionar archivos con 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Restaurar archivo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restore --worktree -- run_backtest_scheduler.bat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Devuelve el working tree a la versión del índice/HEAD para ese archivo.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existe una copia local redundante que ya está committeada en otra rama.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Restaurar rutas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restore --worktree -- Data_files/Backtest_config Data_files/XSTO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Restaura rutas concretas sin afectar el resto.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Usado temporalmente para limpiar main antes del merge.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tracked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ls-files Data_files/Backtest_config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archivos de esa ruta que Git sigue.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sacarlos del versionado.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Quitar solo del índice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rm -r --cached --ignore-unmatch Data_files/Backtest_config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Deja de versionar la carpeta sin borrar los archivos físicos existentes.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Datos operativos que deben vivir fuera de Git.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árbol antiguo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ls-tree HEAD^ -- Data_files/XSTO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tipo/hash de un archivo en el commit anterior.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investigar un archivo borrado.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contenido antiguo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show HEAD^:Data_files/XSTO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el contenido del archivo en el commit anterior.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decidir si el borrado es seguro.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.gitignore y diagnóstico de archivos ignorados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Buscar reglas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Select-String -Path .\.gitignore -Pattern 'Data_files','Data_Files','Backtest_config','\.json'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Localiza reglas relevantes del .gitignore.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modificar reglas.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Por qué está ignorado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check-ignore -v .\scripts\Data_files\MSFT_1d_MAX.csv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Indica la regla exacta que ignora un archivo.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Cuando git status no muestra un archivo existente.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Comprobar carpeta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git check-ignore -v .\scripts\Data_files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Comprueba si el directorio en sí coincide con una regla.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Diagnóstico de cachés o salidas generadas.</w:t>
            </w:r>
          </w:p>
        </w:tc>
      </w:tr>
    </w:tbl>
    <w:p>
      <w:pPr>
        <w:spacing w:after="40"/>
      </w:pPr>
    </w:p>
    <w:p>
      <w:r>
        <w:t>En TradingCore la regla existente Data_files/Backtest_config/**/*.json ya ignoraba JSON nuevos, pero los antiguos seguían apareciendo porque Git ya los tenía trackeados. Por eso fue necesario git rm --cached.</w:t>
      </w:r>
    </w:p>
    <w:p>
      <w:pPr>
        <w:pStyle w:val="Heading1"/>
        <w:keepNext/>
      </w:pPr>
      <w:r>
        <w:t>7. PowerShell para inspeccionar archivos y respaldos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Existe ruta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Test-Path .\scripts\Data_files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Devuelve True/False.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Comprobación rápida antes/después de mover o borrar.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Listar recursivo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Get-ChildItem .\scripts\Data_files -Recurse -File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Enumera archivos de forma recursiva.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Auditar caché o respaldos.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Contar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$files = Get-ChildItem .\scripts\Data_files -Recurse -File; $files.Count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Cuenta archivos.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Dimensionar un árbol grande.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Tamaño total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"{0:N2} GB" -f (($files | Measure-Object Length -Sum).Sum / 1GB)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Calcula tamaño agregado.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Valorar coste de una caché.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Más recientes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Get-ChildItem .\Data_files -Recurse -File | Sort-Object LastWriteTime -Descending | Select-Object -First 10 FullName, Length, LastWriteTime | Format-List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actividad reciente.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Determinar cuál de dos cachés está activa.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Hash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Get-FileHash .\Data_files\MSFT_1d_MAX.csv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Calcula SHA256 por defecto.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Comparar archivos homónimos.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Copiar respaldo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$backup="C:\Users\juant\Proyectos\Python\TradingCore_BacktestConfig_backup_20260915"; Copy-Item .\Data_files\Backtest_config $backup -Recurse -Force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Copia datos operativos fuera del repo.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cambiar tracking Git.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Mover archivo/caché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Move-Item .\scripts\Data_files "C:\Users\juant\Proyectos\Python\TradingCore_scripts_Data_files_backup_20260915"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Saca una caché histórica del repositorio sin destruirla.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Limpieza reversible.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Comparar dos árboles de archivos</w:t>
      </w:r>
    </w:p>
    <w:p>
      <w:r>
        <w:t>Este patrón permitió comprobar que scripts\Data_files era casi un superconjunto de Data_files y que, además, tenía fechas más antiguas.</w:t>
      </w:r>
    </w:p>
    <w:p>
      <w:pPr>
        <w:pStyle w:val="CodeBlock"/>
        <w:spacing w:before="60" w:after="140"/>
      </w:pPr>
      <w:r>
        <w:t>$rootA = (Resolve-Path .\Data_files).Path</w:t>
      </w:r>
      <w:r>
        <w:br/>
      </w:r>
      <w:r>
        <w:t>$rootB = (Resolve-Path .\scripts\Data_files).Path</w:t>
      </w:r>
      <w:r>
        <w:br/>
      </w:r>
      <w:r/>
      <w:r>
        <w:br/>
      </w:r>
      <w:r>
        <w:t>$a = Get-ChildItem $rootA -Recurse -File | ForEach-Object {</w:t>
      </w:r>
      <w:r>
        <w:br/>
      </w:r>
      <w:r>
        <w:t xml:space="preserve">    [PSCustomObject]@{</w:t>
      </w:r>
      <w:r>
        <w:br/>
      </w:r>
      <w:r>
        <w:t xml:space="preserve">        Rel = $_.FullName.Substring($rootA.Length).TrimStart('\')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$b = Get-ChildItem $rootB -Recurse -File | ForEach-Object {</w:t>
      </w:r>
      <w:r>
        <w:br/>
      </w:r>
      <w:r>
        <w:t xml:space="preserve">    [PSCustomObject]@{</w:t>
      </w:r>
      <w:r>
        <w:br/>
      </w:r>
      <w:r>
        <w:t xml:space="preserve">        Rel = $_.FullName.Substring($rootB.Length).TrimStart('\')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Compare-Object $a.Rel $b.Rel |</w:t>
      </w:r>
      <w:r>
        <w:br/>
      </w:r>
      <w:r>
        <w:t>Group-Object SideIndicator |</w:t>
      </w:r>
      <w:r>
        <w:br/>
      </w:r>
      <w:r>
        <w:t>Select-Object Name, Count</w:t>
      </w:r>
    </w:p>
    <w:p>
      <w:r>
        <w:t>Interpretación de Compare-Object: =&gt; significa que existe solo en el segundo conjunto; &lt;= significa que existe solo en el primero.</w:t>
      </w:r>
    </w:p>
    <w:p>
      <w:pPr>
        <w:pStyle w:val="Heading1"/>
        <w:keepNext/>
      </w:pPr>
      <w:r>
        <w:t>9. Buscar referencias en el código sin ripgrep</w:t>
      </w:r>
    </w:p>
    <w:p>
      <w:r>
        <w:t>Cuando rg no estaba instalado, usamos Select-String, que viene con PowerShell.</w:t>
      </w:r>
    </w:p>
    <w:p>
      <w:pPr>
        <w:pStyle w:val="CodeBlock"/>
        <w:spacing w:before="60" w:after="140"/>
      </w:pPr>
      <w:r>
        <w:t>Get-ChildItem scripts,scenarios,trading_engine -Recurse -File -Include *.py,*.bat,*.ps1 |</w:t>
      </w:r>
      <w:r>
        <w:br/>
      </w:r>
      <w:r>
        <w:t>Select-String -Pattern 'Data_files','Data_Files' |</w:t>
      </w:r>
      <w:r>
        <w:br/>
      </w:r>
      <w:r>
        <w:t>ForEach-Object {</w:t>
      </w:r>
      <w:r>
        <w:br/>
      </w:r>
      <w:r>
        <w:t xml:space="preserve">    "{0}:{1}: {2}" -f $_.Path, $_.LineNumber, $_.Line.Trim()</w:t>
      </w:r>
      <w:r>
        <w:br/>
      </w:r>
      <w:r>
        <w:t>}</w:t>
      </w:r>
    </w:p>
    <w:p>
      <w:pPr>
        <w:pStyle w:val="CodeBlock"/>
        <w:spacing w:before="60" w:after="140"/>
      </w:pPr>
      <w:r>
        <w:t>Get-ChildItem scripts,scenarios,trading_engine -Recurse -File -Include *.py,*.bat,*.ps1 |</w:t>
      </w:r>
      <w:r>
        <w:br/>
      </w:r>
      <w:r>
        <w:t>Select-String -Pattern 'chdir','getcwd','Path.cwd','__file__' |</w:t>
      </w:r>
      <w:r>
        <w:br/>
      </w:r>
      <w:r>
        <w:t>ForEach-Object {</w:t>
      </w:r>
      <w:r>
        <w:br/>
      </w:r>
      <w:r>
        <w:t xml:space="preserve">    "{0}:{1}: {2}" -f $_.Path, $_.LineNumber, $_.Line.Trim()</w:t>
      </w:r>
      <w:r>
        <w:br/>
      </w:r>
      <w: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  <w:color w:val="1F4E79"/>
              </w:rPr>
              <w:t xml:space="preserve">Patrón reutilizable  </w:t>
            </w:r>
            <w:r>
              <w:t>Cambia la lista de carpetas, extensiones y patrones. Es una alternativa muy útil a rg/grep en instalaciones Windows estándar.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Diagnóstico de procesos, puertos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Puerto 5000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$pid5000 = (Get-NetTCPConnection -LocalPort 5000 -State Listen).OwningProcess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Obtiene PID del proceso que escucha el puerto web.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instancias duplicadas.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Proceso por PID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Get-CimInstance Win32_Process -Filter "ProcessId=$pid5000" | Select-Object ProcessId, ExecutablePath, CommandLine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Muestra ejecutable y línea de comandos.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qué aplicación ocupa el puerto.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Comando completo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Get-CimInstance Win32_Process -Filter "ProcessId=6716" | Select-Object -ExpandProperty CommandLine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Evita truncado de CommandLine.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módulo/script exacto lanzado.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Matar árbol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taskkill /PID 6716 /T /F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Finaliza proceso y descendientes.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Solo después de confirmar el PID.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Comprobar puerto libre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Get-NetTCPConnection -LocalPort 5000 -State Listen -ErrorAction SilentlyContinue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devuelve nada si el puerto está libre.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reiniciar la web.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Buscar scheduler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Get-CimInstance Win32_Process | Where-Object { $_.CommandLine -match "backtest_scheduler.py" } | Select-Object ProcessId, ParentProcessId, CommandLine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Localiza procesos del scheduler.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Diagnóstico de duplicados/huérfanos.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PID file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Test-Path .\logs\backtest_scheduler.pid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Comprueba si existe el PID persistido.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Después de detener el scheduler.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Arranque y verificación de TradingCore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800"/>
            <w:vAlign w:val="center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usarlo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Arrancar web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.\start_web.bat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Comprueba PostgreSQL, puerto 5000 y lanza BacktestWeb si procede.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Prueba funcional o arranque normal.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Arrancar scheduler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.\run_backtest_scheduler.bat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Ejecuta el scheduler con el Python configurado.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Validar jobs y operación programada.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Suite de verificación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.\scripts\verify.ps1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Compila, ejecuta tests base y muestra estado Git.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Antes de commit importante y después de merge.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Import NumPy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.\.venv\Scripts\python.exe -c "import sys; print(sys.executable); import numpy; print(numpy.__version__)"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Comprueba intérprete y NumPy.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 el arranque parece bloquearse durante imports.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Import Backtest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.\.venv\Scripts\python.exe -c "from scenarios.BacktestWeb.Backtest import ejecutar_backtest; print(\'IMPORT OK\')"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Aísla la cadena de importación del backtest.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Distinguir problema de entorno de problema del scheduler.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Pruebas Python y validación mínima</w:t>
      </w:r>
    </w:p>
    <w:p>
      <w:r>
        <w:t>Aunque normalmente usamos scripts\verify.ps1, estas son las piezas básicas que hay debajo y resultan útiles para aislar fallos.</w:t>
      </w:r>
    </w:p>
    <w:p>
      <w:pPr>
        <w:pStyle w:val="CodeBlock"/>
        <w:spacing w:before="60" w:after="140"/>
      </w:pPr>
      <w:r>
        <w:t>python -m compileall -q scenarios trading_engine scripts tests</w:t>
      </w:r>
      <w:r>
        <w:br/>
      </w:r>
      <w:r>
        <w:t>python -m pytest tests/web/test_routes.py -q</w:t>
      </w:r>
      <w:r>
        <w:br/>
      </w:r>
      <w:r>
        <w:t>python -m pytest tests/unit/test_technical_signals.py -q</w:t>
      </w:r>
    </w:p>
    <w:p>
      <w:r>
        <w:t>El principio es ejecutar primero la prueba más específica del cambio y después la suite base. Un test nuevo debe fallar por la causa esperada antes del arreglo y pasar después.</w:t>
      </w:r>
    </w:p>
    <w:p>
      <w:pPr>
        <w:pStyle w:val="Heading1"/>
        <w:keepNext/>
      </w:pPr>
      <w:r>
        <w:t>13. Manejo seguro de archivos de texto y codificación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FFF4E5"/>
          </w:tcPr>
          <w:p>
            <w:r>
              <w:rPr>
                <w:b/>
                <w:color w:val="1F4E79"/>
              </w:rPr>
              <w:t xml:space="preserve">Lección aprendida  </w:t>
            </w:r>
            <w:r>
              <w:t>Evitar reescribir archivos fuente con tuberías del tipo (Get-Content ...) | Set-Content sin controlar la codificación. En una sesión anterior esto corrompió UTF-8. Para cambios simples, editar manualmente o usar herramientas que preserven la codificación.</w:t>
            </w:r>
          </w:p>
        </w:tc>
      </w:tr>
    </w:tbl>
    <w:p>
      <w:pPr>
        <w:spacing w:after="20"/>
      </w:pPr>
    </w:p>
    <w:p>
      <w:r>
        <w:t>Para un archivo .bat corto usamos una here-string y Out-File -Encoding ascii, porque el contenido era ASCII puro:</w:t>
      </w:r>
    </w:p>
    <w:p>
      <w:pPr>
        <w:pStyle w:val="CodeBlock"/>
        <w:spacing w:before="60" w:after="140"/>
      </w:pPr>
      <w:r>
        <w:t>@'</w:t>
      </w:r>
      <w:r>
        <w:br/>
      </w:r>
      <w:r>
        <w:t>@echo off</w:t>
      </w:r>
      <w:r>
        <w:br/>
      </w:r>
      <w:r>
        <w:t>setlocal</w:t>
      </w:r>
      <w:r>
        <w:br/>
      </w:r>
      <w:r>
        <w:t>...</w:t>
      </w:r>
      <w:r>
        <w:br/>
      </w:r>
      <w:r>
        <w:t>'@ | Out-File -FilePath .\run_backtest_scheduler.bat -Encoding ascii</w:t>
      </w:r>
    </w:p>
    <w:p>
      <w:r>
        <w:t>No extrapoles este método a Python, Markdown o JSON con acentos sin elegir explícitamente una codificación adecuada.</w:t>
      </w:r>
    </w:p>
    <w:p>
      <w:pPr>
        <w:pStyle w:val="Heading1"/>
        <w:keepNext/>
      </w:pPr>
      <w:r>
        <w:t>14. Patrón de trabajo con worktrees</w:t>
      </w:r>
    </w:p>
    <w:p>
      <w:r>
        <w:t>El worktree permitió modificar y probar una rama de mantenimiento sin interferir con la copia principal en producción. El patrón práctico fue: desarrollar y verificar en TradingCore.worktrees\web-refactor, hacer commits pequeños, volver al repo principal y realizar git merge --ff-only.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blHeader w:val="true"/>
          <w:cantSplit/>
        </w:trP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  <w:color w:val="1F4E79"/>
              </w:rPr>
              <w:t xml:space="preserve">Control visual  </w:t>
            </w:r>
            <w:r>
              <w:t>Cuando cambies de terminal o carpeta, vuelve a ejecutar git branch --show-current y git status --short. Fue la forma más eficaz de evitar confundir main con maintenance/web-refactor.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Plantillas de prompts para GitHub Copilot</w:t>
      </w:r>
    </w:p>
    <w:p>
      <w:r>
        <w:t>En este proceso Copilot se utilizó como escritor de código bajo instrucciones muy acotadas. El objetivo es que Copilot haga una transformación concreta, no que decida la arquitectura, ejecute comandos o mezcle tareas. Las plantillas siguientes están diseñadas para reutilizarse cambiando únicamente los campos entre corchetes.</w:t>
      </w:r>
    </w:p>
    <w:p>
      <w:pPr>
        <w:pStyle w:val="Heading2"/>
        <w:keepNext/>
      </w:pPr>
      <w:r>
        <w:t>15.1 Plantilla: extracción de helper sin cambio funcional</w:t>
      </w:r>
    </w:p>
    <w:p>
      <w:pPr>
        <w:pStyle w:val="CodeBlock"/>
        <w:spacing w:before="60" w:after="140"/>
      </w:pPr>
      <w:r>
        <w:t>Quiero hacer una refactorización mecánica y de bajo riesgo.</w:t>
      </w:r>
      <w:r>
        <w:br/>
      </w:r>
      <w:r/>
      <w:r>
        <w:br/>
      </w:r>
      <w:r>
        <w:t>Contexto:</w:t>
      </w:r>
      <w:r>
        <w:br/>
      </w:r>
      <w:r>
        <w:t>- Archivo actual: [RUTA_ARCHIVO_ORIGEN]</w:t>
      </w:r>
      <w:r>
        <w:br/>
      </w:r>
      <w:r>
        <w:t>- Función/ruta afectada: [FUNCIÓN_O_BLOQUE]</w:t>
      </w:r>
      <w:r>
        <w:br/>
      </w:r>
      <w:r>
        <w:t>- Nuevo módulo: [RUTA_NUEVO_MÓDULO]</w:t>
      </w:r>
      <w:r>
        <w:br/>
      </w:r>
      <w:r/>
      <w:r>
        <w:br/>
      </w:r>
      <w:r>
        <w:t>Objetivo:</w:t>
      </w:r>
      <w:r>
        <w:br/>
      </w:r>
      <w:r>
        <w:t>Extrae [RESPONSABILIDAD_CONCRETA] a una función helper llamada [NOMBRE_HELPER] en [NUEVO_MÓDULO].</w:t>
      </w:r>
      <w:r>
        <w:br/>
      </w:r>
      <w:r/>
      <w:r>
        <w:br/>
      </w:r>
      <w:r>
        <w:t>Restricciones:</w:t>
      </w:r>
      <w:r>
        <w:br/>
      </w:r>
      <w:r>
        <w:t>- No cambies comportamiento ni mensajes visibles.</w:t>
      </w:r>
      <w:r>
        <w:br/>
      </w:r>
      <w:r>
        <w:t>- No cambies firmas públicas salvo lo imprescindible para pasar dependencias explícitas.</w:t>
      </w:r>
      <w:r>
        <w:br/>
      </w:r>
      <w:r>
        <w:t>- No reorganices código no relacionado.</w:t>
      </w:r>
      <w:r>
        <w:br/>
      </w:r>
      <w:r>
        <w:t>- Mantén los mismos fallbacks, excepciones y valores de retorno.</w:t>
      </w:r>
      <w:r>
        <w:br/>
      </w:r>
      <w:r>
        <w:t>- Actualiza imports de forma mínima.</w:t>
      </w:r>
      <w:r>
        <w:br/>
      </w:r>
      <w:r>
        <w:t>- No ejecutes tests ni comandos.</w:t>
      </w:r>
      <w:r>
        <w:br/>
      </w:r>
      <w:r/>
      <w:r>
        <w:br/>
      </w:r>
      <w:r>
        <w:t>Entrega:</w:t>
      </w:r>
      <w:r>
        <w:br/>
      </w:r>
      <w:r>
        <w:t>1. Haz solo los cambios necesarios.</w:t>
      </w:r>
      <w:r>
        <w:br/>
      </w:r>
      <w:r>
        <w:t>2. Resume qué moviste y qué quedó deliberadamente sin tocar.</w:t>
      </w:r>
    </w:p>
    <w:p>
      <w:r>
        <w:t>Ejemplo aplicado: extraer renderizado nativo de gráficos desde main_bp.py a graph_render.py.</w:t>
      </w:r>
    </w:p>
    <w:p>
      <w:pPr>
        <w:pStyle w:val="Heading2"/>
        <w:keepNext/>
      </w:pPr>
      <w:r>
        <w:t>15.2 Plantilla: corregir un bug puntual preservando comportamiento</w:t>
      </w:r>
    </w:p>
    <w:p>
      <w:pPr>
        <w:pStyle w:val="CodeBlock"/>
        <w:spacing w:before="60" w:after="140"/>
      </w:pPr>
      <w:r>
        <w:t>Corrige únicamente este problema:</w:t>
      </w:r>
      <w:r>
        <w:br/>
      </w:r>
      <w:r>
        <w:t>[DESCRIPCIÓN DEL BUG]</w:t>
      </w:r>
      <w:r>
        <w:br/>
      </w:r>
      <w:r/>
      <w:r>
        <w:br/>
      </w:r>
      <w:r>
        <w:t>Archivos relevantes:</w:t>
      </w:r>
      <w:r>
        <w:br/>
      </w:r>
      <w:r>
        <w:t>[ARCHIVOS]</w:t>
      </w:r>
      <w:r>
        <w:br/>
      </w:r>
      <w:r/>
      <w:r>
        <w:br/>
      </w:r>
      <w:r>
        <w:t>Comportamiento esperado:</w:t>
      </w:r>
      <w:r>
        <w:br/>
      </w:r>
      <w:r>
        <w:t>[RESULTADO ESPERADO]</w:t>
      </w:r>
      <w:r>
        <w:br/>
      </w:r>
      <w:r/>
      <w:r>
        <w:br/>
      </w:r>
      <w:r>
        <w:t>Restricciones:</w:t>
      </w:r>
      <w:r>
        <w:br/>
      </w:r>
      <w:r>
        <w:t>- Mantén intactos los casos que ya funcionan.</w:t>
      </w:r>
      <w:r>
        <w:br/>
      </w:r>
      <w:r>
        <w:t>- No hagas refactor adicional.</w:t>
      </w:r>
      <w:r>
        <w:br/>
      </w:r>
      <w:r>
        <w:t>- Conserva compatibilidad con [CONDICIÓN/ENTORNO].</w:t>
      </w:r>
      <w:r>
        <w:br/>
      </w:r>
      <w:r>
        <w:t>- Añade o ajusta solo el test mínimo que demuestre el bug y la corrección.</w:t>
      </w:r>
      <w:r>
        <w:br/>
      </w:r>
      <w:r>
        <w:t>- No ejecutes comandos ni tests.</w:t>
      </w:r>
      <w:r>
        <w:br/>
      </w:r>
      <w:r/>
      <w:r>
        <w:br/>
      </w:r>
      <w:r>
        <w:t>Antes de editar, identifica brevemente la causa en el código actual. Después realiza el parche mínimo.</w:t>
      </w:r>
    </w:p>
    <w:p>
      <w:r>
        <w:t>Ejemplos: preservar HTTPException en una ruta que tenía un except Exception demasiado amplio; limpiar un PID huérfano sin confundir reutilización de PID.</w:t>
      </w:r>
    </w:p>
    <w:p>
      <w:pPr>
        <w:pStyle w:val="Heading2"/>
        <w:keepNext/>
      </w:pPr>
      <w:r>
        <w:t>15.3 Plantilla: añadir tests de caracterización</w:t>
      </w:r>
    </w:p>
    <w:p>
      <w:pPr>
        <w:pStyle w:val="CodeBlock"/>
        <w:spacing w:before="60" w:after="140"/>
      </w:pPr>
      <w:r>
        <w:t>Necesito ampliar cobertura sin cambiar código de producción salvo que aparezca un bug real.</w:t>
      </w:r>
      <w:r>
        <w:br/>
      </w:r>
      <w:r/>
      <w:r>
        <w:br/>
      </w:r>
      <w:r>
        <w:t>Módulo bajo prueba: [MÓDULO]</w:t>
      </w:r>
      <w:r>
        <w:br/>
      </w:r>
      <w:r>
        <w:t>Archivo de tests: [ARCHIVO_TEST]</w:t>
      </w:r>
      <w:r>
        <w:br/>
      </w:r>
      <w:r/>
      <w:r>
        <w:br/>
      </w:r>
      <w:r>
        <w:t>Casos que quiero cubrir:</w:t>
      </w:r>
      <w:r>
        <w:br/>
      </w:r>
      <w:r>
        <w:t>- [CASO 1]</w:t>
      </w:r>
      <w:r>
        <w:br/>
      </w:r>
      <w:r>
        <w:t>- [CASO 2]</w:t>
      </w:r>
      <w:r>
        <w:br/>
      </w:r>
      <w:r>
        <w:t>- [CASO 3]</w:t>
      </w:r>
      <w:r>
        <w:br/>
      </w:r>
      <w:r/>
      <w:r>
        <w:br/>
      </w:r>
      <w:r>
        <w:t>Requisitos:</w:t>
      </w:r>
      <w:r>
        <w:br/>
      </w:r>
      <w:r>
        <w:t>- Usa pytest.</w:t>
      </w:r>
      <w:r>
        <w:br/>
      </w:r>
      <w:r>
        <w:t>- Pruebas pequeñas y deterministas.</w:t>
      </w:r>
      <w:r>
        <w:br/>
      </w:r>
      <w:r>
        <w:t>- Evita red, base de datos real o reloj real cuando se pueda simular.</w:t>
      </w:r>
      <w:r>
        <w:br/>
      </w:r>
      <w:r>
        <w:t>- Reutiliza fixtures existentes si son adecuadas.</w:t>
      </w:r>
      <w:r>
        <w:br/>
      </w:r>
      <w:r>
        <w:t>- Comprueba resultados observables, no detalles internos innecesarios.</w:t>
      </w:r>
      <w:r>
        <w:br/>
      </w:r>
      <w:r>
        <w:t>- No ejecutes los tests; solo escribe/modifica el código de pruebas.</w:t>
      </w:r>
      <w:r>
        <w:br/>
      </w:r>
      <w:r>
        <w:t>- No cambies producción para “hacer pasar” un test incorrecto.</w:t>
      </w:r>
    </w:p>
    <w:p>
      <w:r>
        <w:t>Ejemplo aplicado: ampliar cobertura de señales EMA, RSI, MACD, Stochastic, ATR y Volume.</w:t>
      </w:r>
    </w:p>
    <w:p>
      <w:pPr>
        <w:pStyle w:val="Heading2"/>
        <w:keepNext/>
      </w:pPr>
      <w:r>
        <w:t>15.4 Plantilla: modernización de API sin cambio semántico</w:t>
      </w:r>
    </w:p>
    <w:p>
      <w:pPr>
        <w:pStyle w:val="CodeBlock"/>
        <w:spacing w:before="60" w:after="140"/>
      </w:pPr>
      <w:r>
        <w:t>Actualiza usos obsoletos de [API/FRAMEWORK] en [ARCHIVOS].</w:t>
      </w:r>
      <w:r>
        <w:br/>
      </w:r>
      <w:r/>
      <w:r>
        <w:br/>
      </w:r>
      <w:r>
        <w:t>Sustituciones deseadas:</w:t>
      </w:r>
      <w:r>
        <w:br/>
      </w:r>
      <w:r>
        <w:t>- [PATRÓN ANTIGUO] -&gt; [PATRÓN NUEVO]</w:t>
      </w:r>
      <w:r>
        <w:br/>
      </w:r>
      <w:r/>
      <w:r>
        <w:br/>
      </w:r>
      <w:r>
        <w:t>Restricciones:</w:t>
      </w:r>
      <w:r>
        <w:br/>
      </w:r>
      <w:r>
        <w:t>- Conserva exactamente el comportamiento de 404/None/excepciones.</w:t>
      </w:r>
      <w:r>
        <w:br/>
      </w:r>
      <w:r>
        <w:t>- No cambies consultas no relacionadas.</w:t>
      </w:r>
      <w:r>
        <w:br/>
      </w:r>
      <w:r>
        <w:t>- No modifiques modelos ni esquema de base de datos.</w:t>
      </w:r>
      <w:r>
        <w:br/>
      </w:r>
      <w:r>
        <w:t>- Haz el cambio más pequeño posible.</w:t>
      </w:r>
      <w:r>
        <w:br/>
      </w:r>
      <w:r>
        <w:t>- No ejecutes tests.</w:t>
      </w:r>
      <w:r>
        <w:br/>
      </w:r>
      <w:r/>
      <w:r>
        <w:br/>
      </w:r>
      <w:r>
        <w:t>Al final enumera las ocurrencias modificadas.</w:t>
      </w:r>
    </w:p>
    <w:p>
      <w:r>
        <w:t>Ejemplo aplicado: sustituir Query.get / get_or_404 legacy de SQLAlchemy por db.session.get / db.get_or_404.</w:t>
      </w:r>
    </w:p>
    <w:p>
      <w:pPr>
        <w:pStyle w:val="Heading2"/>
        <w:keepNext/>
      </w:pPr>
      <w:r>
        <w:t>15.5 Plantilla: launcher o script operativo</w:t>
      </w:r>
    </w:p>
    <w:p>
      <w:pPr>
        <w:pStyle w:val="CodeBlock"/>
        <w:spacing w:before="60" w:after="140"/>
      </w:pPr>
      <w:r>
        <w:t>Modifica [SCRIPT] para que funcione correctamente en estos dos contextos:</w:t>
      </w:r>
      <w:r>
        <w:br/>
      </w:r>
      <w:r>
        <w:t>1. Repositorio principal: [RUTA/CONDICIÓN]</w:t>
      </w:r>
      <w:r>
        <w:br/>
      </w:r>
      <w:r>
        <w:t>2. Worktree: [RUTA/CONDICIÓN]</w:t>
      </w:r>
      <w:r>
        <w:br/>
      </w:r>
      <w:r/>
      <w:r>
        <w:br/>
      </w:r>
      <w:r>
        <w:t>Objetivo:</w:t>
      </w:r>
      <w:r>
        <w:br/>
      </w:r>
      <w:r>
        <w:t>[OBJETIVO, por ejemplo resolver el Python del entorno virtual]</w:t>
      </w:r>
      <w:r>
        <w:br/>
      </w:r>
      <w:r/>
      <w:r>
        <w:br/>
      </w:r>
      <w:r>
        <w:t>Reglas:</w:t>
      </w:r>
      <w:r>
        <w:br/>
      </w:r>
      <w:r>
        <w:t>- Primero intenta la ruta local/canónica.</w:t>
      </w:r>
      <w:r>
        <w:br/>
      </w:r>
      <w:r>
        <w:t>- Solo si no existe, usa el fallback.</w:t>
      </w:r>
      <w:r>
        <w:br/>
      </w:r>
      <w:r>
        <w:t>- Si ninguna existe, muestra un error claro y termina con código distinto de cero.</w:t>
      </w:r>
      <w:r>
        <w:br/>
      </w:r>
      <w:r>
        <w:t>- No cambies otros comportamientos del script.</w:t>
      </w:r>
      <w:r>
        <w:br/>
      </w:r>
      <w:r>
        <w:t>- Mantén compatibilidad con Windows cmd/batch.</w:t>
      </w:r>
      <w:r>
        <w:br/>
      </w:r>
      <w:r>
        <w:t>- No ejecutes el script.</w:t>
      </w:r>
    </w:p>
    <w:p>
      <w:r>
        <w:t>Ejemplo aplicado: run_backtest_scheduler.bat con .venv local y fallback al repo principal cuando se lanza desde un worktree.</w:t>
      </w:r>
    </w:p>
    <w:p>
      <w:pPr>
        <w:pStyle w:val="Heading2"/>
        <w:keepNext/>
      </w:pPr>
      <w:r>
        <w:t>15.6 Plantilla: documentación técnica después de cambios</w:t>
      </w:r>
    </w:p>
    <w:p>
      <w:pPr>
        <w:pStyle w:val="CodeBlock"/>
        <w:spacing w:before="60" w:after="140"/>
      </w:pPr>
      <w:r>
        <w:t>Actualiza [DOCUMENTO] para reflejar el estado real actual del proyecto.</w:t>
      </w:r>
      <w:r>
        <w:br/>
      </w:r>
      <w:r/>
      <w:r>
        <w:br/>
      </w:r>
      <w:r>
        <w:t>Cambios que deben documentarse:</w:t>
      </w:r>
      <w:r>
        <w:br/>
      </w:r>
      <w:r>
        <w:t>- [CAMBIO 1]</w:t>
      </w:r>
      <w:r>
        <w:br/>
      </w:r>
      <w:r>
        <w:t>- [CAMBIO 2]</w:t>
      </w:r>
      <w:r>
        <w:br/>
      </w:r>
      <w:r>
        <w:t>- [CAMBIO 3]</w:t>
      </w:r>
      <w:r>
        <w:br/>
      </w:r>
      <w:r/>
      <w:r>
        <w:br/>
      </w:r>
      <w:r>
        <w:t>Restricciones:</w:t>
      </w:r>
      <w:r>
        <w:br/>
      </w:r>
      <w:r>
        <w:t>- No describas funcionalidades futuras como si ya existieran.</w:t>
      </w:r>
      <w:r>
        <w:br/>
      </w:r>
      <w:r>
        <w:t>- Distingue claramente “estado actual” de “trabajo previsto”.</w:t>
      </w:r>
      <w:r>
        <w:br/>
      </w:r>
      <w:r>
        <w:t>- Mantén la terminología y rutas reales del repositorio.</w:t>
      </w:r>
      <w:r>
        <w:br/>
      </w:r>
      <w:r>
        <w:t>- Conserva la estructura general del documento salvo que sea confusa.</w:t>
      </w:r>
      <w:r>
        <w:br/>
      </w:r>
      <w:r>
        <w:t>- Actualiza la línea “Última actualización” a [FECHA].</w:t>
      </w:r>
      <w:r>
        <w:br/>
      </w:r>
      <w:r>
        <w:t>- No ejecutes comandos.</w:t>
      </w:r>
    </w:p>
    <w:p>
      <w:pPr>
        <w:pStyle w:val="Heading2"/>
        <w:keepNext/>
      </w:pPr>
      <w:r>
        <w:t>15.7 Plantilla: revisión/auditoría antes de editar</w:t>
      </w:r>
    </w:p>
    <w:p>
      <w:pPr>
        <w:pStyle w:val="CodeBlock"/>
        <w:spacing w:before="60" w:after="140"/>
      </w:pPr>
      <w:r>
        <w:t>Revisa [ÁREA/MÓDULO] con el objetivo de detectar [TIPO DE PROBLEMA].</w:t>
      </w:r>
      <w:r>
        <w:br/>
      </w:r>
      <w:r/>
      <w:r>
        <w:br/>
      </w:r>
      <w:r>
        <w:t>Quiero únicamente análisis, sin modificar archivos todavía.</w:t>
      </w:r>
      <w:r>
        <w:br/>
      </w:r>
      <w:r/>
      <w:r>
        <w:br/>
      </w:r>
      <w:r>
        <w:t>Busca específicamente:</w:t>
      </w:r>
      <w:r>
        <w:br/>
      </w:r>
      <w:r>
        <w:t>- [RIESGO 1]</w:t>
      </w:r>
      <w:r>
        <w:br/>
      </w:r>
      <w:r>
        <w:t>- [RIESGO 2]</w:t>
      </w:r>
      <w:r>
        <w:br/>
      </w:r>
      <w:r>
        <w:t>- [RIESGO 3]</w:t>
      </w:r>
      <w:r>
        <w:br/>
      </w:r>
      <w:r/>
      <w:r>
        <w:br/>
      </w:r>
      <w:r>
        <w:t>Devuelve:</w:t>
      </w:r>
      <w:r>
        <w:br/>
      </w:r>
      <w:r>
        <w:t>1. Hallazgos confirmados con archivo y función/línea aproximada.</w:t>
      </w:r>
      <w:r>
        <w:br/>
      </w:r>
      <w:r>
        <w:t>2. Falsos positivos o cosas que parecen problemas pero no lo son.</w:t>
      </w:r>
      <w:r>
        <w:br/>
      </w:r>
      <w:r>
        <w:t>3. Propuesta de cambios ordenada de menor a mayor riesgo.</w:t>
      </w:r>
      <w:r>
        <w:br/>
      </w:r>
      <w:r>
        <w:t>4. Tests que faltan para poder refactorizar con seguridad.</w:t>
      </w:r>
      <w:r>
        <w:br/>
      </w:r>
      <w:r/>
      <w:r>
        <w:br/>
      </w:r>
      <w:r>
        <w:t>No escribas código y no ejecutes comandos.</w:t>
      </w:r>
    </w:p>
    <w:p>
      <w:r>
        <w:t>Ejemplo aplicado: auditoría de señales técnicas y revisión del flujo de fundamentales antes de decidir su rediseño.</w:t>
      </w:r>
    </w:p>
    <w:p>
      <w:pPr>
        <w:pStyle w:val="Heading1"/>
        <w:keepNext/>
      </w:pPr>
      <w:r>
        <w:t>16. Cómo pedir cambios a Copilot sin gastar contexto innecesario</w:t>
      </w:r>
    </w:p>
    <w:p>
      <w:pPr>
        <w:pStyle w:val="ListBullet"/>
        <w:spacing w:after="60"/>
      </w:pPr>
      <w:r>
        <w:t>Indica un solo objetivo por prompt. Si hay dos responsabilidades distintas, sepáralas en dos commits y dos prompts.</w:t>
      </w:r>
    </w:p>
    <w:p>
      <w:pPr>
        <w:pStyle w:val="ListBullet"/>
        <w:spacing w:after="60"/>
      </w:pPr>
      <w:r>
        <w:t>Da rutas y nombres exactos. “Arregla los gráficos” es peor que “extrae _render_native_backtest_html de main_bp.py a graph_render.py”.</w:t>
      </w:r>
    </w:p>
    <w:p>
      <w:pPr>
        <w:pStyle w:val="ListBullet"/>
        <w:spacing w:after="60"/>
      </w:pPr>
      <w:r>
        <w:t>Incluye restricciones explícitas: sin cambio funcional, sin modificar otros archivos, sin ejecutar tests.</w:t>
      </w:r>
    </w:p>
    <w:p>
      <w:pPr>
        <w:pStyle w:val="ListBullet"/>
        <w:spacing w:after="60"/>
      </w:pPr>
      <w:r>
        <w:t>Pide tests solo para el comportamiento que quieres proteger. Evita “añade todos los tests posibles”.</w:t>
      </w:r>
    </w:p>
    <w:p>
      <w:pPr>
        <w:pStyle w:val="ListBullet"/>
        <w:spacing w:after="60"/>
      </w:pPr>
      <w:r>
        <w:t>Revisa siempre git diff después. Copilot escribe; Git y los tests verifican.</w:t>
      </w:r>
    </w:p>
    <w:p>
      <w:pPr>
        <w:pStyle w:val="ListBullet"/>
        <w:spacing w:after="60"/>
      </w:pPr>
      <w:r>
        <w:t>Si Copilot propone una refactorización mayor que la pedida, recházala y vuelve a acotar el prompt.</w:t>
      </w:r>
    </w:p>
    <w:p>
      <w:pPr>
        <w:pStyle w:val="Heading1"/>
        <w:keepNext/>
      </w:pPr>
      <w:r>
        <w:t>17. Checklist antes de un commit</w:t>
      </w:r>
    </w:p>
    <w:p>
      <w:pPr>
        <w:pStyle w:val="ListBullet"/>
        <w:spacing w:after="60"/>
      </w:pPr>
      <w:r>
        <w:t>☐ ¿Estoy en la rama y carpeta correctas?</w:t>
      </w:r>
    </w:p>
    <w:p>
      <w:pPr>
        <w:pStyle w:val="ListBullet"/>
        <w:spacing w:after="60"/>
      </w:pPr>
      <w:r>
        <w:t>☐ ¿git status muestra únicamente archivos esperados?</w:t>
      </w:r>
    </w:p>
    <w:p>
      <w:pPr>
        <w:pStyle w:val="ListBullet"/>
        <w:spacing w:after="60"/>
      </w:pPr>
      <w:r>
        <w:t>☐ ¿He leído git diff de los archivos modificados?</w:t>
      </w:r>
    </w:p>
    <w:p>
      <w:pPr>
        <w:pStyle w:val="ListBullet"/>
        <w:spacing w:after="60"/>
      </w:pPr>
      <w:r>
        <w:t>☐ ¿git diff --check está limpio?</w:t>
      </w:r>
    </w:p>
    <w:p>
      <w:pPr>
        <w:pStyle w:val="ListBullet"/>
        <w:spacing w:after="60"/>
      </w:pPr>
      <w:r>
        <w:t>☐ ¿La prueba específica pasa?</w:t>
      </w:r>
    </w:p>
    <w:p>
      <w:pPr>
        <w:pStyle w:val="ListBullet"/>
        <w:spacing w:after="60"/>
      </w:pPr>
      <w:r>
        <w:t>☐ ¿La suite base/verify pasa?</w:t>
      </w:r>
    </w:p>
    <w:p>
      <w:pPr>
        <w:pStyle w:val="ListBullet"/>
        <w:spacing w:after="60"/>
      </w:pPr>
      <w:r>
        <w:t>☐ ¿El commit tiene una sola intención?</w:t>
      </w:r>
    </w:p>
    <w:p>
      <w:pPr>
        <w:pStyle w:val="ListBullet"/>
        <w:spacing w:after="60"/>
      </w:pPr>
      <w:r>
        <w:t>☐ ¿Los datos operativos, cachés o secretos han quedado fuera del commit?</w:t>
      </w:r>
    </w:p>
    <w:p>
      <w:pPr>
        <w:pStyle w:val="Heading1"/>
        <w:keepNext/>
      </w:pPr>
      <w:r>
        <w:t>18. Checklist antes de integrar en main</w:t>
      </w:r>
    </w:p>
    <w:p>
      <w:pPr>
        <w:pStyle w:val="ListBullet"/>
        <w:spacing w:after="60"/>
      </w:pPr>
      <w:r>
        <w:t>☐ Working tree de main limpio o cambios locales conscientemente respaldados.</w:t>
      </w:r>
    </w:p>
    <w:p>
      <w:pPr>
        <w:pStyle w:val="ListBullet"/>
        <w:spacing w:after="60"/>
      </w:pPr>
      <w:r>
        <w:t>☐ Diff rama...main revisado por nombre y tamaño.</w:t>
      </w:r>
    </w:p>
    <w:p>
      <w:pPr>
        <w:pStyle w:val="ListBullet"/>
        <w:spacing w:after="60"/>
      </w:pPr>
      <w:r>
        <w:t>☐ Verificación completa pasada en la rama.</w:t>
      </w:r>
    </w:p>
    <w:p>
      <w:pPr>
        <w:pStyle w:val="ListBullet"/>
        <w:spacing w:after="60"/>
      </w:pPr>
      <w:r>
        <w:t>☐ Merge con --ff-only siempre que sea posible.</w:t>
      </w:r>
    </w:p>
    <w:p>
      <w:pPr>
        <w:pStyle w:val="ListBullet"/>
        <w:spacing w:after="60"/>
      </w:pPr>
      <w:r>
        <w:t>☐ Verificación repetida después del merge.</w:t>
      </w:r>
    </w:p>
    <w:p>
      <w:pPr>
        <w:pStyle w:val="ListBullet"/>
        <w:spacing w:after="60"/>
      </w:pPr>
      <w:r>
        <w:t>☐ Prueba funcional usando una instancia reiniciada con el código nuevo.</w:t>
      </w:r>
    </w:p>
    <w:p>
      <w:pPr>
        <w:pStyle w:val="ListBullet"/>
        <w:spacing w:after="60"/>
      </w:pPr>
      <w:r>
        <w:t>☐ Solo después: restaurar estado operativo, limpiar stashes y crear tag.</w:t>
      </w:r>
    </w:p>
    <w:p>
      <w:pPr>
        <w:pStyle w:val="Heading1"/>
        <w:keepNext/>
      </w:pPr>
      <w:r>
        <w:t>19. Checklist de diagnóstico cuando algo “no cuadra”</w:t>
      </w:r>
    </w:p>
    <w:p>
      <w:pPr>
        <w:pStyle w:val="ListBullet"/>
        <w:spacing w:after="60"/>
      </w:pPr>
      <w:r>
        <w:t>☐ Confirmar cwd con el prompt y rama con git branch --show-current.</w:t>
      </w:r>
    </w:p>
    <w:p>
      <w:pPr>
        <w:pStyle w:val="ListBullet"/>
        <w:spacing w:after="60"/>
      </w:pPr>
      <w:r>
        <w:t>☐ Confirmar intérprete con sys.executable.</w:t>
      </w:r>
    </w:p>
    <w:p>
      <w:pPr>
        <w:pStyle w:val="ListBullet"/>
        <w:spacing w:after="60"/>
      </w:pPr>
      <w:r>
        <w:t>☐ Confirmar proceso/CommandLine si hay un puerto ocupado.</w:t>
      </w:r>
    </w:p>
    <w:p>
      <w:pPr>
        <w:pStyle w:val="ListBullet"/>
        <w:spacing w:after="60"/>
      </w:pPr>
      <w:r>
        <w:t>☐ Comparar timestamps si hay dos carpetas de caché similares.</w:t>
      </w:r>
    </w:p>
    <w:p>
      <w:pPr>
        <w:pStyle w:val="ListBullet"/>
        <w:spacing w:after="60"/>
      </w:pPr>
      <w:r>
        <w:t>☐ Usar git check-ignore -v si un archivo existe pero no aparece en status.</w:t>
      </w:r>
    </w:p>
    <w:p>
      <w:pPr>
        <w:pStyle w:val="ListBullet"/>
        <w:spacing w:after="60"/>
      </w:pPr>
      <w:r>
        <w:t>☐ Usar hashes cuando dos archivos con el mismo nombre podrían contener datos diferentes.</w:t>
      </w:r>
    </w:p>
    <w:p>
      <w:pPr>
        <w:pStyle w:val="ListBullet"/>
        <w:spacing w:after="60"/>
      </w:pPr>
      <w:r>
        <w:t>☐ No borrar nada hasta saber si es código, dato de usuario, caché regenerable o respaldo.</w:t>
      </w:r>
    </w:p>
    <w:p>
      <w:pPr>
        <w:pStyle w:val="Heading1"/>
        <w:keepNext/>
      </w:pPr>
      <w:r>
        <w:t>20. Secuencia resumida reutilizable</w:t>
      </w:r>
    </w:p>
    <w:p>
      <w:pPr>
        <w:pStyle w:val="CodeBlock"/>
        <w:spacing w:before="60" w:after="140"/>
      </w:pPr>
      <w:r>
        <w:t># 1) Orientación</w:t>
      </w:r>
      <w:r>
        <w:br/>
      </w:r>
      <w:r>
        <w:t>git branch --show-current</w:t>
      </w:r>
      <w:r>
        <w:br/>
      </w:r>
      <w:r>
        <w:t>git status --short</w:t>
      </w:r>
      <w:r>
        <w:br/>
      </w:r>
      <w:r>
        <w:t>git log -1 --oneline</w:t>
      </w:r>
      <w:r>
        <w:br/>
      </w:r>
      <w:r/>
      <w:r>
        <w:br/>
      </w:r>
      <w:r>
        <w:t># 2) Inspección</w:t>
      </w:r>
      <w:r>
        <w:br/>
      </w:r>
      <w:r>
        <w:t>git diff --name-status</w:t>
      </w:r>
      <w:r>
        <w:br/>
      </w:r>
      <w:r>
        <w:t>git diff --check</w:t>
      </w:r>
      <w:r>
        <w:br/>
      </w:r>
      <w:r/>
      <w:r>
        <w:br/>
      </w:r>
      <w:r>
        <w:t># 3) Editar / Copilot</w:t>
      </w:r>
      <w:r>
        <w:br/>
      </w:r>
      <w:r>
        <w:t># ... cambio pequeño ...</w:t>
      </w:r>
      <w:r>
        <w:br/>
      </w:r>
      <w:r/>
      <w:r>
        <w:br/>
      </w:r>
      <w:r>
        <w:t># 4) Revisar y probar</w:t>
      </w:r>
      <w:r>
        <w:br/>
      </w:r>
      <w:r>
        <w:t>git diff -- archivo_modificado</w:t>
      </w:r>
      <w:r>
        <w:br/>
      </w:r>
      <w:r>
        <w:t>.\scripts\verify.ps1</w:t>
      </w:r>
      <w:r>
        <w:br/>
      </w:r>
      <w:r/>
      <w:r>
        <w:br/>
      </w:r>
      <w:r>
        <w:t># 5) Commit</w:t>
      </w:r>
      <w:r>
        <w:br/>
      </w:r>
      <w:r>
        <w:t>git add archivo_modificado</w:t>
      </w:r>
      <w:r>
        <w:br/>
      </w:r>
      <w:r>
        <w:t>git commit -m "tipo: descripción breve"</w:t>
      </w:r>
      <w:r>
        <w:br/>
      </w:r>
      <w:r/>
      <w:r>
        <w:br/>
      </w:r>
      <w:r>
        <w:t># 6) Integración</w:t>
      </w:r>
      <w:r>
        <w:br/>
      </w:r>
      <w:r>
        <w:t>git merge --ff-only rama_validada</w:t>
      </w:r>
      <w:r>
        <w:br/>
      </w:r>
      <w:r>
        <w:t>.\scripts\verify.ps1</w:t>
      </w:r>
      <w:r>
        <w:br/>
      </w:r>
      <w:r/>
      <w:r>
        <w:br/>
      </w:r>
      <w:r>
        <w:t># 7) Prueba funcional</w:t>
      </w:r>
      <w:r>
        <w:br/>
      </w:r>
      <w:r>
        <w:t>.\start_web.bat</w:t>
      </w:r>
      <w:r>
        <w:br/>
      </w:r>
      <w:r>
        <w:t># login -&gt; backtest pequeño -&gt; gráfico -&gt; scheduler</w:t>
      </w:r>
      <w:r>
        <w:br/>
      </w:r>
      <w:r/>
      <w:r>
        <w:br/>
      </w:r>
      <w:r>
        <w:t># 8) Cierre</w:t>
      </w:r>
      <w:r>
        <w:br/>
      </w:r>
      <w:r>
        <w:t>git status --short</w:t>
      </w:r>
      <w:r>
        <w:br/>
      </w:r>
      <w:r>
        <w:t>git tag -a nombre-del-tag -m "Descripción del cierre"</w:t>
      </w:r>
    </w:p>
    <w:p>
      <w:pPr>
        <w:pStyle w:val="Heading1"/>
        <w:keepNext/>
      </w:pPr>
      <w:r>
        <w:t>Apéndice A. Comandos que conviene evitar por defecto</w:t>
      </w:r>
    </w:p>
    <w:p>
      <w:r>
        <w:t>No son “malos”, pero son peligrosos si se usan sin inspección previa:</w:t>
      </w:r>
    </w:p>
    <w:p>
      <w:pPr>
        <w:pStyle w:val="ListBullet"/>
        <w:spacing w:after="60"/>
      </w:pPr>
      <w:r>
        <w:t>git reset --hard: puede destruir modificaciones locales.</w:t>
      </w:r>
    </w:p>
    <w:p>
      <w:pPr>
        <w:pStyle w:val="ListBullet"/>
        <w:spacing w:after="60"/>
      </w:pPr>
      <w:r>
        <w:t>git clean -fd: borra archivos/directorios no trackeados.</w:t>
      </w:r>
    </w:p>
    <w:p>
      <w:pPr>
        <w:pStyle w:val="ListBullet"/>
        <w:spacing w:after="60"/>
      </w:pPr>
      <w:r>
        <w:t>git restore .: puede descartar trabajo de muchos archivos a la vez.</w:t>
      </w:r>
    </w:p>
    <w:p>
      <w:pPr>
        <w:pStyle w:val="ListBullet"/>
        <w:spacing w:after="60"/>
      </w:pPr>
      <w:r>
        <w:t>git stash pop sin revisar: puede reintroducir datos, conflictos o estados antiguos.</w:t>
      </w:r>
    </w:p>
    <w:p>
      <w:pPr>
        <w:pStyle w:val="ListBullet"/>
        <w:spacing w:after="60"/>
      </w:pPr>
      <w:r>
        <w:t>Remove-Item -Recurse sobre datos operativos o cachés sin respaldo.</w:t>
      </w:r>
    </w:p>
    <w:p>
      <w:pPr>
        <w:pStyle w:val="ListBullet"/>
        <w:spacing w:after="60"/>
      </w:pPr>
      <w:r>
        <w:t>Reescrituras masivas con Set-Content sin controlar codificación.</w:t>
      </w:r>
    </w:p>
    <w:p>
      <w:pPr>
        <w:pStyle w:val="Heading1"/>
        <w:keepNext/>
      </w:pPr>
      <w:r>
        <w:t>Apéndice B. Qué pertenece a Git y qué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8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Ejemplos TradingCore</w:t>
            </w:r>
          </w:p>
        </w:tc>
        <w:tc>
          <w:tcPr>
            <w:tcW w:type="dxa" w:w="367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Código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scenarios/, trading_engine/, scripts/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Versionado, revisado con diff, tests y commits.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tests/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Versionados; deben acompañar comportamiento importante.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Documentación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docs/README.md, guías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Versionada y actualizada con el estado real.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Estrategias de usuario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Data_files/Backtest_config/*.json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No versionarlas; son datos operativos del usuario.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Caché de mercado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Data_Files/*.csv, Fundamentals/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Regenerable; normalmente ignorada por Git.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Logs/PID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Backtesting/logs/, logs/*.pid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Operativos; fuera del versionado.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Respaldos temporales</w:t>
            </w:r>
          </w:p>
        </w:tc>
        <w:tc>
          <w:tcPr>
            <w:tcW w:type="dxa" w:w="338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carpetas backup, stashes</w:t>
            </w:r>
          </w:p>
        </w:tc>
        <w:tc>
          <w:tcPr>
            <w:tcW w:type="dxa" w:w="36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7"/>
              </w:rPr>
              <w:t>Conservar solo mientras aporten una vía de recuperación; limpiar al cierre.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Manual operativo TradingCore · 15/09/2026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7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17" w:right="173"/>
      <w:shd w:fill="F3F5F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