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DEC" w:rsidRDefault="00EC5DEC" w:rsidP="00EC5DEC">
      <w:pPr>
        <w:jc w:val="center"/>
        <w:rPr>
          <w:b/>
        </w:rPr>
      </w:pPr>
      <w:r w:rsidRPr="00EC5DEC">
        <w:rPr>
          <w:b/>
        </w:rPr>
        <w:t>MS PROJECT</w:t>
      </w:r>
    </w:p>
    <w:p w:rsidR="00280C2F" w:rsidRPr="00280C2F" w:rsidRDefault="00280C2F" w:rsidP="00280C2F">
      <w:r w:rsidRPr="00280C2F">
        <w:t>Tener en cuenta los siguientes puntos:</w:t>
      </w:r>
    </w:p>
    <w:p w:rsidR="00313958" w:rsidRDefault="00B201DB" w:rsidP="00B201DB">
      <w:pPr>
        <w:pStyle w:val="Prrafodelista"/>
        <w:numPr>
          <w:ilvl w:val="0"/>
          <w:numId w:val="1"/>
        </w:numPr>
      </w:pPr>
      <w:r>
        <w:t>Personalizar el Project.</w:t>
      </w:r>
    </w:p>
    <w:p w:rsidR="00280C2F" w:rsidRPr="00DF208F" w:rsidRDefault="00B201DB" w:rsidP="00280C2F">
      <w:pPr>
        <w:pStyle w:val="Prrafodelista"/>
        <w:numPr>
          <w:ilvl w:val="0"/>
          <w:numId w:val="1"/>
        </w:numPr>
      </w:pPr>
      <w:r>
        <w:t xml:space="preserve">Cuando sientas que el Project no puede hacer algo, casi siempre es el usuario, el que no sabe </w:t>
      </w:r>
      <w:r w:rsidR="00606450">
        <w:t>cómo</w:t>
      </w:r>
      <w:r>
        <w:t xml:space="preserve"> lograrlo.</w:t>
      </w:r>
    </w:p>
    <w:p w:rsidR="00280C2F" w:rsidRPr="00280C2F" w:rsidRDefault="00280C2F" w:rsidP="00280C2F">
      <w:pPr>
        <w:rPr>
          <w:b/>
          <w:u w:val="single"/>
        </w:rPr>
      </w:pPr>
      <w:r w:rsidRPr="00280C2F">
        <w:rPr>
          <w:b/>
          <w:u w:val="single"/>
        </w:rPr>
        <w:t>Nivel de Jerarquía</w:t>
      </w:r>
    </w:p>
    <w:p w:rsidR="00280C2F" w:rsidRDefault="00280C2F" w:rsidP="00280C2F">
      <w:pPr>
        <w:pStyle w:val="Prrafodelista"/>
        <w:numPr>
          <w:ilvl w:val="0"/>
          <w:numId w:val="2"/>
        </w:numPr>
      </w:pPr>
      <w:r>
        <w:t>Información del proyecto</w:t>
      </w:r>
    </w:p>
    <w:p w:rsidR="00280C2F" w:rsidRDefault="00280C2F" w:rsidP="00280C2F">
      <w:pPr>
        <w:pStyle w:val="Prrafodelista"/>
        <w:numPr>
          <w:ilvl w:val="0"/>
          <w:numId w:val="2"/>
        </w:numPr>
      </w:pPr>
      <w:r>
        <w:t>Información de la actividad</w:t>
      </w:r>
    </w:p>
    <w:p w:rsidR="00280C2F" w:rsidRDefault="00280C2F" w:rsidP="00280C2F">
      <w:pPr>
        <w:pStyle w:val="Prrafodelista"/>
        <w:numPr>
          <w:ilvl w:val="0"/>
          <w:numId w:val="2"/>
        </w:numPr>
      </w:pPr>
      <w:r>
        <w:t>Información de los recursos</w:t>
      </w:r>
    </w:p>
    <w:p w:rsidR="003767CE" w:rsidRDefault="003767CE" w:rsidP="003767CE">
      <w:pPr>
        <w:rPr>
          <w:b/>
          <w:u w:val="single"/>
        </w:rPr>
      </w:pPr>
      <w:r w:rsidRPr="003767CE">
        <w:rPr>
          <w:b/>
          <w:u w:val="single"/>
        </w:rPr>
        <w:t>Clase</w:t>
      </w:r>
    </w:p>
    <w:p w:rsidR="003767CE" w:rsidRDefault="003767CE" w:rsidP="008446B3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6902A8BB" wp14:editId="34C67419">
            <wp:extent cx="4166558" cy="2342464"/>
            <wp:effectExtent l="0" t="0" r="571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5854" cy="23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33" w:rsidRDefault="004E2A33" w:rsidP="003767CE">
      <w:r w:rsidRPr="004E2A33">
        <w:t>La fecha fin</w:t>
      </w:r>
      <w:r>
        <w:t xml:space="preserve"> no se visualiza, ya que en Project no se programa </w:t>
      </w:r>
      <w:r w:rsidR="006145C0">
        <w:t>el fin, sino el inicio de la actividad.</w:t>
      </w:r>
    </w:p>
    <w:p w:rsidR="008446B3" w:rsidRDefault="008446B3" w:rsidP="003767CE">
      <w:r>
        <w:t>La posibilidad que brinda el Project es la planificación a la inversa.</w:t>
      </w:r>
    </w:p>
    <w:p w:rsidR="008446B3" w:rsidRDefault="008446B3" w:rsidP="008446B3">
      <w:pPr>
        <w:jc w:val="center"/>
      </w:pPr>
      <w:r>
        <w:rPr>
          <w:noProof/>
          <w:lang w:eastAsia="es-PE"/>
        </w:rPr>
        <w:drawing>
          <wp:inline distT="0" distB="0" distL="0" distR="0" wp14:anchorId="37C4EB35" wp14:editId="358E2E17">
            <wp:extent cx="4175185" cy="23473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432" cy="23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82" w:rsidRDefault="00423282" w:rsidP="00423282">
      <w:r>
        <w:t>Si la fecha de finalización no se puede cumplir, se deben utilizar técnicas de compresión: acciones rápida (</w:t>
      </w:r>
      <w:proofErr w:type="spellStart"/>
      <w:r>
        <w:t>fast</w:t>
      </w:r>
      <w:proofErr w:type="spellEnd"/>
      <w:r>
        <w:t xml:space="preserve"> tracking), factores externos, factores internos, etc.</w:t>
      </w:r>
    </w:p>
    <w:p w:rsidR="00C30B0F" w:rsidRDefault="00C30B0F" w:rsidP="00F4078F">
      <w:pPr>
        <w:pStyle w:val="Prrafodelista"/>
        <w:numPr>
          <w:ilvl w:val="0"/>
          <w:numId w:val="3"/>
        </w:numPr>
      </w:pPr>
      <w:r>
        <w:t>Fecha de estado (según PMI “data date”)</w:t>
      </w:r>
      <w:r w:rsidR="007D7E1C">
        <w:t xml:space="preserve"> / Fecha de corte / F</w:t>
      </w:r>
      <w:r>
        <w:t>echa de control</w:t>
      </w:r>
      <w:r w:rsidR="007D7E1C">
        <w:t>: NOD</w:t>
      </w:r>
    </w:p>
    <w:p w:rsidR="00F4078F" w:rsidRDefault="00F4078F" w:rsidP="00F4078F">
      <w:pPr>
        <w:pStyle w:val="Prrafodelista"/>
        <w:numPr>
          <w:ilvl w:val="0"/>
          <w:numId w:val="3"/>
        </w:numPr>
      </w:pPr>
      <w:r>
        <w:lastRenderedPageBreak/>
        <w:t>Calendario: el calendario estándar de Project debe ser personalizado, con los días festivos.</w:t>
      </w:r>
    </w:p>
    <w:p w:rsidR="00F4078F" w:rsidRDefault="00F4078F" w:rsidP="00F4078F">
      <w:pPr>
        <w:pStyle w:val="Prrafodelista"/>
      </w:pPr>
    </w:p>
    <w:p w:rsidR="00F4078F" w:rsidRDefault="00F4078F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5A0E029C" wp14:editId="5CC430A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3D66" w:rsidRDefault="008B3D66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4758C4A8" wp14:editId="5335FDD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66" w:rsidRDefault="008B3D66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78D81E53" wp14:editId="3FFB917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66" w:rsidRDefault="008B3D66" w:rsidP="00F4078F">
      <w:pPr>
        <w:pStyle w:val="Prrafodelista"/>
      </w:pPr>
    </w:p>
    <w:p w:rsidR="008B3D66" w:rsidRDefault="008B3D66" w:rsidP="00F4078F">
      <w:pPr>
        <w:pStyle w:val="Prrafodelista"/>
      </w:pPr>
      <w:r>
        <w:t>Se entiende que debe haber jerarquía entre nivel superior, intermedio e inferior.</w:t>
      </w:r>
    </w:p>
    <w:p w:rsidR="000727F7" w:rsidRDefault="000727F7" w:rsidP="00F4078F">
      <w:pPr>
        <w:pStyle w:val="Prrafodelista"/>
      </w:pPr>
    </w:p>
    <w:p w:rsidR="000727F7" w:rsidRDefault="000727F7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3FFC1E38" wp14:editId="58D705E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1B" w:rsidRDefault="0009391B" w:rsidP="00F4078F">
      <w:pPr>
        <w:pStyle w:val="Prrafodelista"/>
      </w:pPr>
      <w:r>
        <w:t>Recomendación: Si la cantidad laborable es de 8 horas, aunque el horario no sea de 9 a 7 pm, no es recomendable cambiarlo, ya que sigues teniendo 8 horas de trabajo.</w:t>
      </w:r>
    </w:p>
    <w:p w:rsidR="00B1310D" w:rsidRDefault="00B1310D" w:rsidP="00F4078F">
      <w:pPr>
        <w:pStyle w:val="Prrafodelista"/>
      </w:pPr>
    </w:p>
    <w:p w:rsidR="00B1310D" w:rsidRDefault="00B1310D" w:rsidP="00F4078F">
      <w:pPr>
        <w:pStyle w:val="Prrafodelista"/>
      </w:pPr>
      <w:r>
        <w:t>En Project los feriados se consideran como excepción. (</w:t>
      </w:r>
      <w:r w:rsidR="00B24B3B">
        <w:t>Un</w:t>
      </w:r>
      <w:bookmarkStart w:id="0" w:name="_GoBack"/>
      <w:bookmarkEnd w:id="0"/>
      <w:r>
        <w:t xml:space="preserve"> día laborable que por alguna razón no lo es).</w:t>
      </w:r>
    </w:p>
    <w:p w:rsidR="00E30097" w:rsidRDefault="00E30097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570F0F96" wp14:editId="1824C9D6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8F" w:rsidRDefault="005F358F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0AECC1B9" wp14:editId="072BBD1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72" w:rsidRDefault="002F3F72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084A20A7" wp14:editId="312396E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69" w:rsidRDefault="00026F69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18E641C2" wp14:editId="22FAD0F9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B0" w:rsidRDefault="006173B0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01E54779" wp14:editId="6005667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F7" w:rsidRDefault="003927F7" w:rsidP="00F4078F">
      <w:pPr>
        <w:pStyle w:val="Prrafodelista"/>
      </w:pPr>
    </w:p>
    <w:p w:rsidR="003927F7" w:rsidRDefault="003927F7" w:rsidP="00F4078F">
      <w:pPr>
        <w:pStyle w:val="Prrafodelista"/>
      </w:pPr>
      <w:r>
        <w:t xml:space="preserve">Si se </w:t>
      </w:r>
      <w:proofErr w:type="spellStart"/>
      <w:r>
        <w:t>setea</w:t>
      </w:r>
      <w:proofErr w:type="spellEnd"/>
      <w:r>
        <w:t xml:space="preserve"> en el calendario nuevas horas de trabajo, también se debe actualizar las opciones de Project.</w:t>
      </w:r>
    </w:p>
    <w:p w:rsidR="003927F7" w:rsidRDefault="003927F7" w:rsidP="00F4078F">
      <w:pPr>
        <w:pStyle w:val="Prrafodelista"/>
      </w:pPr>
    </w:p>
    <w:p w:rsidR="003927F7" w:rsidRDefault="003927F7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41C12C71" wp14:editId="76ED7EE9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DB" w:rsidRDefault="00542EDB" w:rsidP="00F4078F">
      <w:pPr>
        <w:pStyle w:val="Prrafodelista"/>
      </w:pPr>
    </w:p>
    <w:p w:rsidR="00542EDB" w:rsidRDefault="00542EDB" w:rsidP="00F4078F">
      <w:pPr>
        <w:pStyle w:val="Prrafodelista"/>
      </w:pPr>
      <w:r>
        <w:t>Cada nueva tarea a programar debe estar configurada con la opción automáticamente.</w:t>
      </w:r>
    </w:p>
    <w:p w:rsidR="00542EDB" w:rsidRDefault="00542EDB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063171F0" wp14:editId="512DFFD3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F3" w:rsidRDefault="00BB07F3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05CF7DD6" wp14:editId="6B07B82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AF" w:rsidRDefault="002F16AF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2C6E9C71" wp14:editId="0574FBC1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DB" w:rsidRDefault="00E914DB" w:rsidP="00F4078F">
      <w:pPr>
        <w:pStyle w:val="Prrafodelista"/>
      </w:pPr>
      <w:r>
        <w:t>Descomponemos hasta donde ya no podemos asignar costos.</w:t>
      </w:r>
    </w:p>
    <w:p w:rsidR="00E914DB" w:rsidRDefault="00E914DB" w:rsidP="00F4078F">
      <w:pPr>
        <w:pStyle w:val="Prrafodelista"/>
      </w:pPr>
    </w:p>
    <w:p w:rsidR="00F5280C" w:rsidRDefault="00F5280C" w:rsidP="00F4078F">
      <w:pPr>
        <w:pStyle w:val="Prrafodelista"/>
      </w:pPr>
      <w:r>
        <w:t>Leer cuentas de control (cap. 5).</w:t>
      </w:r>
    </w:p>
    <w:p w:rsidR="0066551C" w:rsidRDefault="0066551C" w:rsidP="00F4078F">
      <w:pPr>
        <w:pStyle w:val="Prrafodelista"/>
      </w:pPr>
      <w:r>
        <w:t>Existen 2 métodos para asignar códigos:</w:t>
      </w:r>
    </w:p>
    <w:p w:rsidR="0066551C" w:rsidRDefault="007E1897" w:rsidP="007E1897">
      <w:pPr>
        <w:pStyle w:val="Prrafodelista"/>
        <w:numPr>
          <w:ilvl w:val="0"/>
          <w:numId w:val="3"/>
        </w:numPr>
      </w:pPr>
      <w:r>
        <w:t xml:space="preserve">Formato / </w:t>
      </w:r>
      <w:r w:rsidR="0066551C">
        <w:t>Número de esquema</w:t>
      </w:r>
    </w:p>
    <w:p w:rsidR="0066551C" w:rsidRDefault="007E1897" w:rsidP="007E1897">
      <w:pPr>
        <w:pStyle w:val="Prrafodelista"/>
        <w:numPr>
          <w:ilvl w:val="0"/>
          <w:numId w:val="3"/>
        </w:numPr>
      </w:pPr>
      <w:r>
        <w:t xml:space="preserve">Proyecto / </w:t>
      </w:r>
      <w:r w:rsidR="0066551C">
        <w:t xml:space="preserve">EDT </w:t>
      </w:r>
    </w:p>
    <w:p w:rsidR="00BF6F71" w:rsidRDefault="00BF6F71" w:rsidP="00F4078F">
      <w:pPr>
        <w:pStyle w:val="Prrafodelista"/>
      </w:pPr>
    </w:p>
    <w:p w:rsidR="00BF6F71" w:rsidRDefault="00BF6F71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4CBB0780" wp14:editId="43BCA941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</w:p>
    <w:p w:rsidR="00B55D23" w:rsidRDefault="00B55D23" w:rsidP="00F4078F">
      <w:pPr>
        <w:pStyle w:val="Prrafodelista"/>
      </w:pPr>
      <w:r>
        <w:t>Activando los números de esquema se visualizan los códigos de la EDT.</w:t>
      </w:r>
    </w:p>
    <w:p w:rsidR="00B55D23" w:rsidRDefault="00B55D23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069AE1DD" wp14:editId="1574B270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37" w:rsidRDefault="00ED2737" w:rsidP="00F4078F">
      <w:pPr>
        <w:pStyle w:val="Prrafodelista"/>
      </w:pPr>
    </w:p>
    <w:p w:rsidR="00ED2737" w:rsidRDefault="00ED2737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7636E9AC" wp14:editId="3585E6E9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A6" w:rsidRDefault="00F70CA6" w:rsidP="00F4078F">
      <w:pPr>
        <w:pStyle w:val="Prrafodelista"/>
      </w:pPr>
    </w:p>
    <w:p w:rsidR="00F70CA6" w:rsidRDefault="00F70CA6" w:rsidP="00F4078F">
      <w:pPr>
        <w:pStyle w:val="Prrafodelista"/>
      </w:pPr>
      <w:r>
        <w:t>La utilidad de colocar prefijo, es porque el MS Project nos permite comparar un proyecto con otro. Asimismo se puede incorporar la cantidad de proyectos y diferencias por el prefijo.</w:t>
      </w:r>
    </w:p>
    <w:p w:rsidR="004E4909" w:rsidRDefault="004E4909" w:rsidP="00F4078F">
      <w:pPr>
        <w:pStyle w:val="Prrafodelista"/>
      </w:pPr>
    </w:p>
    <w:p w:rsidR="004E4909" w:rsidRDefault="004E4909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548105A4" wp14:editId="660DB348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A" w:rsidRDefault="00A3434A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4DCFB7BB" wp14:editId="0CDB738A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A" w:rsidRDefault="00A3434A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441E83E2" wp14:editId="70686E20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A" w:rsidRDefault="00A3434A" w:rsidP="00F4078F">
      <w:pPr>
        <w:pStyle w:val="Prrafodelista"/>
      </w:pPr>
      <w:r>
        <w:rPr>
          <w:noProof/>
          <w:lang w:eastAsia="es-PE"/>
        </w:rPr>
        <w:drawing>
          <wp:inline distT="0" distB="0" distL="0" distR="0" wp14:anchorId="24CEBA68" wp14:editId="0E57E7DF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0A" w:rsidRDefault="0028700A" w:rsidP="00F4078F">
      <w:pPr>
        <w:pStyle w:val="Prrafodelista"/>
      </w:pPr>
    </w:p>
    <w:p w:rsidR="0028700A" w:rsidRDefault="0028700A" w:rsidP="00F4078F">
      <w:pPr>
        <w:pStyle w:val="Prrafodelista"/>
      </w:pPr>
      <w:r>
        <w:t>Diagrama de barras</w:t>
      </w:r>
    </w:p>
    <w:p w:rsidR="0028700A" w:rsidRDefault="0028700A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52D89B17" wp14:editId="5C4E7661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BF" w:rsidRDefault="001F76BF" w:rsidP="00F4078F">
      <w:pPr>
        <w:pStyle w:val="Prrafodelista"/>
      </w:pPr>
    </w:p>
    <w:p w:rsidR="001F76BF" w:rsidRDefault="001F76BF" w:rsidP="00F4078F">
      <w:pPr>
        <w:pStyle w:val="Prrafodelista"/>
        <w:rPr>
          <w:b/>
          <w:i/>
        </w:rPr>
      </w:pPr>
      <w:r>
        <w:t xml:space="preserve">En el gráfico de barras, </w:t>
      </w:r>
      <w:proofErr w:type="spellStart"/>
      <w:r>
        <w:t>click</w:t>
      </w:r>
      <w:proofErr w:type="spellEnd"/>
      <w:r>
        <w:t xml:space="preserve"> izquierdo y seleccionar </w:t>
      </w:r>
      <w:r w:rsidRPr="001F76BF">
        <w:rPr>
          <w:b/>
          <w:i/>
        </w:rPr>
        <w:t>“Estilos de barras”</w:t>
      </w:r>
    </w:p>
    <w:p w:rsidR="00C248B0" w:rsidRDefault="00C248B0" w:rsidP="00F4078F">
      <w:pPr>
        <w:pStyle w:val="Prrafodelista"/>
        <w:rPr>
          <w:b/>
          <w:i/>
        </w:rPr>
      </w:pPr>
    </w:p>
    <w:p w:rsidR="00C248B0" w:rsidRPr="001F76BF" w:rsidRDefault="00C248B0" w:rsidP="00F4078F">
      <w:pPr>
        <w:pStyle w:val="Prrafodelista"/>
        <w:rPr>
          <w:b/>
          <w:i/>
        </w:rPr>
      </w:pPr>
      <w:r>
        <w:rPr>
          <w:noProof/>
          <w:lang w:eastAsia="es-PE"/>
        </w:rPr>
        <w:drawing>
          <wp:inline distT="0" distB="0" distL="0" distR="0" wp14:anchorId="5A816AF4" wp14:editId="19F9F6FF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BF" w:rsidRDefault="001F76BF" w:rsidP="00F4078F">
      <w:pPr>
        <w:pStyle w:val="Prrafodelista"/>
      </w:pPr>
    </w:p>
    <w:p w:rsidR="008508E6" w:rsidRDefault="008508E6" w:rsidP="00F4078F">
      <w:pPr>
        <w:pStyle w:val="Prrafodelista"/>
      </w:pPr>
    </w:p>
    <w:p w:rsidR="008508E6" w:rsidRDefault="008508E6" w:rsidP="00F4078F">
      <w:pPr>
        <w:pStyle w:val="Prrafodelista"/>
      </w:pPr>
    </w:p>
    <w:p w:rsidR="001F76BF" w:rsidRDefault="008508E6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32EC0F13" wp14:editId="2D10FAF0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6BF">
        <w:rPr>
          <w:noProof/>
          <w:lang w:eastAsia="es-PE"/>
        </w:rPr>
        <w:drawing>
          <wp:inline distT="0" distB="0" distL="0" distR="0" wp14:anchorId="5D04255F" wp14:editId="3168C10E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6" w:rsidRDefault="008508E6" w:rsidP="00F4078F">
      <w:pPr>
        <w:pStyle w:val="Prrafodelista"/>
      </w:pPr>
    </w:p>
    <w:p w:rsidR="008508E6" w:rsidRDefault="008508E6" w:rsidP="00F4078F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429EB06A" wp14:editId="66B1E538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42" w:rsidRDefault="00B61C42" w:rsidP="00F4078F">
      <w:pPr>
        <w:pStyle w:val="Prrafodelista"/>
      </w:pPr>
    </w:p>
    <w:p w:rsidR="00B61C42" w:rsidRPr="004B3E0C" w:rsidRDefault="004B3E0C" w:rsidP="00F4078F">
      <w:pPr>
        <w:pStyle w:val="Prrafodelista"/>
        <w:rPr>
          <w:b/>
        </w:rPr>
      </w:pPr>
      <w:r w:rsidRPr="00F24083">
        <w:rPr>
          <w:b/>
          <w:highlight w:val="yellow"/>
        </w:rPr>
        <w:t>REVISAR 6.3 Y 6.4</w:t>
      </w:r>
      <w:r w:rsidR="00F24083" w:rsidRPr="00F24083">
        <w:rPr>
          <w:b/>
          <w:highlight w:val="yellow"/>
        </w:rPr>
        <w:t xml:space="preserve"> PARA LA SIGUIENTE CLASE</w:t>
      </w:r>
    </w:p>
    <w:sectPr w:rsidR="00B61C42" w:rsidRPr="004B3E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20A15"/>
    <w:multiLevelType w:val="hybridMultilevel"/>
    <w:tmpl w:val="01EAB1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41927"/>
    <w:multiLevelType w:val="hybridMultilevel"/>
    <w:tmpl w:val="958485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466D2"/>
    <w:multiLevelType w:val="hybridMultilevel"/>
    <w:tmpl w:val="EA566B2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3F"/>
    <w:rsid w:val="00013254"/>
    <w:rsid w:val="00026F69"/>
    <w:rsid w:val="000727F7"/>
    <w:rsid w:val="0009391B"/>
    <w:rsid w:val="00157C2E"/>
    <w:rsid w:val="00160B73"/>
    <w:rsid w:val="001F76BF"/>
    <w:rsid w:val="00280C2F"/>
    <w:rsid w:val="0028700A"/>
    <w:rsid w:val="002F16AF"/>
    <w:rsid w:val="002F3F72"/>
    <w:rsid w:val="00313958"/>
    <w:rsid w:val="003767CE"/>
    <w:rsid w:val="003927F7"/>
    <w:rsid w:val="00423282"/>
    <w:rsid w:val="0045075F"/>
    <w:rsid w:val="004B3E0C"/>
    <w:rsid w:val="004E2A33"/>
    <w:rsid w:val="004E4909"/>
    <w:rsid w:val="00542EDB"/>
    <w:rsid w:val="00577FB0"/>
    <w:rsid w:val="005B1311"/>
    <w:rsid w:val="005E31B2"/>
    <w:rsid w:val="005F358F"/>
    <w:rsid w:val="00606450"/>
    <w:rsid w:val="006145C0"/>
    <w:rsid w:val="006173B0"/>
    <w:rsid w:val="0063357E"/>
    <w:rsid w:val="0066551C"/>
    <w:rsid w:val="007D7E1C"/>
    <w:rsid w:val="007E1897"/>
    <w:rsid w:val="007F5311"/>
    <w:rsid w:val="008446B3"/>
    <w:rsid w:val="008508E6"/>
    <w:rsid w:val="008B3D66"/>
    <w:rsid w:val="00902003"/>
    <w:rsid w:val="0099356F"/>
    <w:rsid w:val="009C335F"/>
    <w:rsid w:val="00A3434A"/>
    <w:rsid w:val="00B1310D"/>
    <w:rsid w:val="00B201DB"/>
    <w:rsid w:val="00B24B3B"/>
    <w:rsid w:val="00B55D23"/>
    <w:rsid w:val="00B61C42"/>
    <w:rsid w:val="00BB07F3"/>
    <w:rsid w:val="00BF6F71"/>
    <w:rsid w:val="00C248B0"/>
    <w:rsid w:val="00C30B0F"/>
    <w:rsid w:val="00DF208F"/>
    <w:rsid w:val="00E30097"/>
    <w:rsid w:val="00E30E8E"/>
    <w:rsid w:val="00E914DB"/>
    <w:rsid w:val="00EC5DEC"/>
    <w:rsid w:val="00ED2737"/>
    <w:rsid w:val="00F24083"/>
    <w:rsid w:val="00F4078F"/>
    <w:rsid w:val="00F5280C"/>
    <w:rsid w:val="00F55912"/>
    <w:rsid w:val="00F70CA6"/>
    <w:rsid w:val="00FC643F"/>
    <w:rsid w:val="00FC7A16"/>
    <w:rsid w:val="00F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BDECF7C-BB25-4685-8724-478D3729A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14</Pages>
  <Words>306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Rivera Gomez</dc:creator>
  <cp:keywords/>
  <dc:description/>
  <cp:lastModifiedBy>Danny Rivera Gomez</cp:lastModifiedBy>
  <cp:revision>47</cp:revision>
  <dcterms:created xsi:type="dcterms:W3CDTF">2016-07-13T00:31:00Z</dcterms:created>
  <dcterms:modified xsi:type="dcterms:W3CDTF">2016-07-26T03:43:00Z</dcterms:modified>
</cp:coreProperties>
</file>