
<file path=[Content_Types].xml><?xml version="1.0" encoding="utf-8"?>
<Types xmlns="http://schemas.openxmlformats.org/package/2006/content-types">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customXml/itemProps4.xml" ContentType="application/vnd.openxmlformats-officedocument.customXmlProperties+xml"/>
  <Override PartName="/customXml/itemProps5.xml" ContentType="application/vnd.openxmlformats-officedocument.customXmlPropertie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C42E1" w:rsidRDefault="007F3A3C">
      <w:pPr>
        <w:pStyle w:val="Encabezado"/>
        <w:rPr>
          <w:rFonts w:cs="Times New Roman"/>
          <w:noProof/>
        </w:rPr>
      </w:pPr>
      <w:bookmarkStart w:id="0" w:name="_Toc153947555"/>
      <w:bookmarkStart w:id="1" w:name="_Toc153947624"/>
      <w:bookmarkStart w:id="2" w:name="_Toc153947768"/>
      <w:bookmarkStart w:id="3" w:name="_Toc153947824"/>
      <w:bookmarkStart w:id="4" w:name="_Toc153947969"/>
      <w:bookmarkStart w:id="5" w:name="_Toc154369189"/>
      <w:bookmarkStart w:id="6" w:name="_Toc154897011"/>
      <w:bookmarkStart w:id="7" w:name="_Toc154897180"/>
      <w:bookmarkStart w:id="8" w:name="_Toc154897233"/>
      <w:bookmarkStart w:id="9" w:name="_Toc154897327"/>
      <w:bookmarkStart w:id="10" w:name="_Toc154897379"/>
      <w:bookmarkStart w:id="11" w:name="_Toc154898729"/>
      <w:bookmarkStart w:id="12" w:name="_Toc154898886"/>
      <w:bookmarkStart w:id="13" w:name="_Toc154898932"/>
      <w:bookmarkStart w:id="14" w:name="_Toc154899057"/>
      <w:bookmarkStart w:id="15" w:name="_Toc154910683"/>
      <w:bookmarkStart w:id="16" w:name="_Toc154910776"/>
      <w:bookmarkStart w:id="17" w:name="_Toc154910906"/>
      <w:bookmarkStart w:id="18" w:name="_Toc155599955"/>
      <w:bookmarkStart w:id="19" w:name="_Toc155600058"/>
      <w:bookmarkStart w:id="20" w:name="_Toc155600191"/>
      <w:bookmarkStart w:id="21" w:name="_Toc155600345"/>
      <w:bookmarkStart w:id="22" w:name="_Toc155677320"/>
      <w:bookmarkStart w:id="23" w:name="_Toc155677412"/>
      <w:bookmarkStart w:id="24" w:name="_Toc155753026"/>
      <w:bookmarkStart w:id="25" w:name="_Toc155753191"/>
      <w:bookmarkStart w:id="26" w:name="_Toc156619162"/>
      <w:bookmarkStart w:id="27" w:name="_Toc156619793"/>
      <w:bookmarkStart w:id="28" w:name="_Toc156635785"/>
      <w:bookmarkStart w:id="29" w:name="_Toc156636059"/>
      <w:bookmarkStart w:id="30" w:name="_Toc156636185"/>
      <w:bookmarkStart w:id="31" w:name="_Toc156636280"/>
      <w:bookmarkStart w:id="32" w:name="_Toc156636739"/>
      <w:bookmarkStart w:id="33" w:name="_Toc156898659"/>
      <w:bookmarkStart w:id="34" w:name="_Toc156898923"/>
      <w:bookmarkStart w:id="35" w:name="_Toc156960976"/>
      <w:bookmarkStart w:id="36" w:name="_Toc156961182"/>
      <w:bookmarkStart w:id="37" w:name="_Toc156962374"/>
      <w:r>
        <w:rPr>
          <w:rFonts w:cs="Times New Roman"/>
          <w:noProof/>
        </w:rPr>
        <w:pict>
          <v:roundrect id="_x0000_s1026" style="position:absolute;left:0;text-align:left;margin-left:-9pt;margin-top:0;width:459pt;height:658.9pt;z-index:-251659264" arcsize="2015f" fillcolor="#cff">
            <v:textbox style="mso-next-textbox:#_x0000_s1026">
              <w:txbxContent>
                <w:p w:rsidR="00CB01FA" w:rsidRDefault="00CB01FA">
                  <w:pPr>
                    <w:pStyle w:val="Encabezado"/>
                  </w:pPr>
                </w:p>
              </w:txbxContent>
            </v:textbox>
          </v:roundrect>
        </w:pict>
      </w:r>
    </w:p>
    <w:p w:rsidR="00EC42E1" w:rsidRDefault="009F4710">
      <w:pPr>
        <w:pStyle w:val="a"/>
      </w:pPr>
      <w:r>
        <w:rPr>
          <w:lang w:val="es-PE" w:eastAsia="es-PE"/>
        </w:rPr>
        <w:drawing>
          <wp:inline distT="0" distB="0" distL="0" distR="0">
            <wp:extent cx="2282190" cy="600075"/>
            <wp:effectExtent l="19050" t="0" r="3810" b="0"/>
            <wp:docPr id="1" name="Imagen 1" descr="SUNA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SUNAT"/>
                    <pic:cNvPicPr>
                      <a:picLocks noChangeAspect="1" noChangeArrowheads="1"/>
                    </pic:cNvPicPr>
                  </pic:nvPicPr>
                  <pic:blipFill>
                    <a:blip r:embed="rId12" cstate="print"/>
                    <a:srcRect/>
                    <a:stretch>
                      <a:fillRect/>
                    </a:stretch>
                  </pic:blipFill>
                  <pic:spPr bwMode="auto">
                    <a:xfrm>
                      <a:off x="0" y="0"/>
                      <a:ext cx="2282190" cy="600075"/>
                    </a:xfrm>
                    <a:prstGeom prst="rect">
                      <a:avLst/>
                    </a:prstGeom>
                    <a:noFill/>
                    <a:ln w="9525">
                      <a:noFill/>
                      <a:miter lim="800000"/>
                      <a:headEnd/>
                      <a:tailEnd/>
                    </a:ln>
                  </pic:spPr>
                </pic:pic>
              </a:graphicData>
            </a:graphic>
          </wp:inline>
        </w:drawing>
      </w:r>
    </w:p>
    <w:p w:rsidR="00EC42E1" w:rsidRDefault="00EC42E1">
      <w:pPr>
        <w:pStyle w:val="Textonotapie"/>
        <w:rPr>
          <w:b/>
          <w:sz w:val="40"/>
        </w:rPr>
      </w:pPr>
    </w:p>
    <w:p w:rsidR="00EC42E1" w:rsidRDefault="00EC42E1">
      <w:pPr>
        <w:pStyle w:val="Encabezado"/>
        <w:rPr>
          <w:rFonts w:ascii="Arial" w:hAnsi="Arial" w:cs="Times New Roman"/>
          <w:lang w:val="es-ES"/>
        </w:rPr>
      </w:pPr>
    </w:p>
    <w:p w:rsidR="00EC42E1" w:rsidRDefault="00EC42E1"/>
    <w:p w:rsidR="00EC42E1" w:rsidRDefault="00EC42E1"/>
    <w:p w:rsidR="00EC42E1" w:rsidRDefault="00EC42E1"/>
    <w:p w:rsidR="00EC42E1" w:rsidRDefault="00EC42E1"/>
    <w:p w:rsidR="00EC42E1" w:rsidRDefault="00EC42E1"/>
    <w:p w:rsidR="00EC42E1" w:rsidRDefault="00EC42E1"/>
    <w:p w:rsidR="00EC42E1" w:rsidRDefault="00EC42E1"/>
    <w:p w:rsidR="00EC42E1" w:rsidRDefault="00EC42E1"/>
    <w:p w:rsidR="00EC42E1" w:rsidRDefault="007F3A3C">
      <w:r w:rsidRPr="007F3A3C">
        <w:rPr>
          <w:noProof/>
        </w:rPr>
        <w:pict>
          <v:roundrect id="_x0000_s1027" style="position:absolute;left:0;text-align:left;margin-left:52.1pt;margin-top:1.25pt;width:342pt;height:95.65pt;z-index:251656192" arcsize="10923f" strokeweight="2.25pt">
            <v:shadow offset="6pt,6pt"/>
            <v:textbox style="mso-next-textbox:#_x0000_s1027">
              <w:txbxContent>
                <w:p w:rsidR="00CB01FA" w:rsidRDefault="00CB01FA">
                  <w:pPr>
                    <w:pStyle w:val="Sangra2detindependiente"/>
                    <w:ind w:firstLine="0"/>
                    <w:jc w:val="center"/>
                    <w:rPr>
                      <w:rFonts w:ascii="Arial Black" w:hAnsi="Arial Black"/>
                      <w:b/>
                      <w:bCs/>
                      <w:sz w:val="12"/>
                      <w:lang w:val="es-ES_tradnl"/>
                    </w:rPr>
                  </w:pPr>
                </w:p>
                <w:p w:rsidR="00CB01FA" w:rsidRDefault="00CB01FA">
                  <w:pPr>
                    <w:pStyle w:val="Sangra2detindependiente"/>
                    <w:ind w:firstLine="0"/>
                    <w:jc w:val="center"/>
                    <w:rPr>
                      <w:rFonts w:ascii="Arial Black" w:hAnsi="Arial Black"/>
                      <w:b/>
                      <w:bCs/>
                      <w:sz w:val="12"/>
                      <w:lang w:val="es-ES_tradnl"/>
                    </w:rPr>
                  </w:pPr>
                </w:p>
                <w:p w:rsidR="00CB01FA" w:rsidRDefault="00CB01FA" w:rsidP="0034091B">
                  <w:pPr>
                    <w:jc w:val="center"/>
                    <w:rPr>
                      <w:rFonts w:ascii="Arial Narrow" w:hAnsi="Arial Narrow"/>
                      <w:b/>
                      <w:bCs/>
                      <w:sz w:val="28"/>
                      <w:lang w:val="es-ES_tradnl"/>
                    </w:rPr>
                  </w:pPr>
                  <w:r>
                    <w:rPr>
                      <w:rFonts w:ascii="Arial Narrow" w:hAnsi="Arial Narrow"/>
                      <w:b/>
                      <w:bCs/>
                      <w:sz w:val="28"/>
                      <w:lang w:val="es-ES_tradnl"/>
                    </w:rPr>
                    <w:t>MANTENIMIENTO DEL RUC</w:t>
                  </w:r>
                </w:p>
                <w:p w:rsidR="00CB01FA" w:rsidRDefault="00CB01FA" w:rsidP="0034091B">
                  <w:pPr>
                    <w:jc w:val="center"/>
                    <w:rPr>
                      <w:sz w:val="28"/>
                      <w:lang w:val="es-ES_tradnl"/>
                    </w:rPr>
                  </w:pPr>
                  <w:r>
                    <w:rPr>
                      <w:rFonts w:ascii="Arial Narrow" w:hAnsi="Arial Narrow"/>
                      <w:b/>
                      <w:bCs/>
                      <w:sz w:val="28"/>
                      <w:lang w:val="es-ES_tradnl"/>
                    </w:rPr>
                    <w:t>Baja de Oficio de Contribuyentes Fallecidos</w:t>
                  </w:r>
                </w:p>
              </w:txbxContent>
            </v:textbox>
          </v:roundrect>
        </w:pict>
      </w:r>
    </w:p>
    <w:p w:rsidR="00EC42E1" w:rsidRDefault="00EC42E1"/>
    <w:p w:rsidR="00EC42E1" w:rsidRDefault="00EC42E1"/>
    <w:p w:rsidR="00EC42E1" w:rsidRDefault="00EC42E1"/>
    <w:p w:rsidR="00EC42E1" w:rsidRDefault="00EC42E1"/>
    <w:p w:rsidR="00EC42E1" w:rsidRDefault="00EC42E1"/>
    <w:p w:rsidR="00EC42E1" w:rsidRDefault="00EC42E1">
      <w:pPr>
        <w:pStyle w:val="Textoindependiente2"/>
        <w:jc w:val="center"/>
        <w:rPr>
          <w:b/>
          <w:bCs/>
          <w:sz w:val="32"/>
        </w:rPr>
      </w:pPr>
    </w:p>
    <w:p w:rsidR="00EC42E1" w:rsidRDefault="00EC42E1">
      <w:pPr>
        <w:pStyle w:val="Textoindependiente2"/>
        <w:jc w:val="center"/>
        <w:rPr>
          <w:b/>
          <w:bCs/>
          <w:sz w:val="32"/>
        </w:rPr>
      </w:pPr>
    </w:p>
    <w:p w:rsidR="00113363" w:rsidRDefault="00113363" w:rsidP="00113363">
      <w:pPr>
        <w:ind w:left="180"/>
        <w:jc w:val="center"/>
        <w:rPr>
          <w:rFonts w:ascii="Arial Narrow" w:hAnsi="Arial Narrow" w:cs="Arial"/>
          <w:color w:val="000080"/>
          <w:sz w:val="32"/>
        </w:rPr>
      </w:pPr>
      <w:r>
        <w:rPr>
          <w:rFonts w:ascii="Arial Narrow" w:hAnsi="Arial Narrow" w:cs="Arial"/>
          <w:color w:val="000080"/>
          <w:sz w:val="32"/>
        </w:rPr>
        <w:t>Formato 03 – Modelamiento de Proceso de Negocio</w:t>
      </w:r>
    </w:p>
    <w:p w:rsidR="00113363" w:rsidRPr="00333E52" w:rsidRDefault="00113363" w:rsidP="00113363">
      <w:pPr>
        <w:ind w:left="180"/>
        <w:jc w:val="center"/>
        <w:rPr>
          <w:rFonts w:ascii="Arial Narrow" w:hAnsi="Arial Narrow" w:cs="Arial"/>
          <w:bCs/>
          <w:color w:val="000080"/>
          <w:sz w:val="24"/>
        </w:rPr>
      </w:pPr>
      <w:r>
        <w:rPr>
          <w:rFonts w:ascii="Arial Narrow" w:hAnsi="Arial Narrow" w:cs="Arial"/>
          <w:bCs/>
          <w:color w:val="000080"/>
          <w:sz w:val="24"/>
        </w:rPr>
        <w:t>Versión 1.0</w:t>
      </w:r>
    </w:p>
    <w:p w:rsidR="00EC42E1" w:rsidRDefault="00EC42E1">
      <w:pPr>
        <w:ind w:left="180"/>
        <w:jc w:val="center"/>
        <w:rPr>
          <w:rFonts w:ascii="Arial Narrow" w:hAnsi="Arial Narrow" w:cs="Arial"/>
          <w:b/>
          <w:bCs/>
          <w:sz w:val="24"/>
        </w:rPr>
      </w:pPr>
    </w:p>
    <w:p w:rsidR="00EC42E1" w:rsidRDefault="00EC42E1">
      <w:pPr>
        <w:pStyle w:val="Encabezado"/>
        <w:jc w:val="center"/>
      </w:pPr>
    </w:p>
    <w:p w:rsidR="00EC42E1" w:rsidRDefault="00EC42E1"/>
    <w:p w:rsidR="00EC42E1" w:rsidRDefault="00EC42E1"/>
    <w:p w:rsidR="00EC42E1" w:rsidRDefault="00EC42E1"/>
    <w:p w:rsidR="00EC42E1" w:rsidRDefault="00EC42E1"/>
    <w:p w:rsidR="00EC42E1" w:rsidRDefault="00EC42E1"/>
    <w:p w:rsidR="00EC42E1" w:rsidRDefault="00EC42E1"/>
    <w:p w:rsidR="00EC42E1" w:rsidRDefault="00EC42E1"/>
    <w:p w:rsidR="00EC42E1" w:rsidRDefault="00EC42E1"/>
    <w:p w:rsidR="00EC42E1" w:rsidRDefault="00EC42E1"/>
    <w:p w:rsidR="00EC42E1" w:rsidRDefault="00EC42E1">
      <w:pPr>
        <w:pStyle w:val="Encabezado"/>
      </w:pPr>
    </w:p>
    <w:p w:rsidR="00EC42E1" w:rsidRDefault="00EC42E1"/>
    <w:p w:rsidR="00EC42E1" w:rsidRDefault="00EC42E1">
      <w:pPr>
        <w:jc w:val="center"/>
        <w:rPr>
          <w:b/>
          <w:bCs/>
        </w:rPr>
      </w:pPr>
    </w:p>
    <w:p w:rsidR="00EC42E1" w:rsidRDefault="00EC42E1">
      <w:pPr>
        <w:jc w:val="center"/>
        <w:rPr>
          <w:rFonts w:ascii="Arial Narrow" w:hAnsi="Arial Narrow"/>
          <w:b/>
          <w:bCs/>
          <w:sz w:val="28"/>
        </w:rPr>
      </w:pPr>
    </w:p>
    <w:p w:rsidR="005F7755" w:rsidRPr="00397508" w:rsidRDefault="005F7755" w:rsidP="005F7755">
      <w:pPr>
        <w:jc w:val="center"/>
        <w:rPr>
          <w:rFonts w:ascii="Arial Narrow" w:hAnsi="Arial Narrow" w:cs="Arial"/>
          <w:b/>
          <w:bCs/>
          <w:sz w:val="24"/>
        </w:rPr>
      </w:pPr>
      <w:r w:rsidRPr="00397508">
        <w:rPr>
          <w:rFonts w:ascii="Arial Narrow" w:hAnsi="Arial Narrow" w:cs="Arial"/>
          <w:b/>
          <w:bCs/>
          <w:sz w:val="24"/>
        </w:rPr>
        <w:t>SUPERINTENDENCIA NACIONAL DE ADUANAS Y DE ADMINISTRACIÓN TRIBUTARIA</w:t>
      </w:r>
    </w:p>
    <w:p w:rsidR="005F7755" w:rsidRDefault="005F7755" w:rsidP="005F7755">
      <w:pPr>
        <w:tabs>
          <w:tab w:val="center" w:pos="4252"/>
          <w:tab w:val="left" w:pos="5280"/>
        </w:tabs>
        <w:jc w:val="center"/>
        <w:rPr>
          <w:rFonts w:ascii="Arial Narrow" w:hAnsi="Arial Narrow" w:cs="Arial"/>
          <w:b/>
          <w:bCs/>
          <w:sz w:val="26"/>
          <w:szCs w:val="26"/>
        </w:rPr>
      </w:pPr>
    </w:p>
    <w:p w:rsidR="005F7755" w:rsidRDefault="005F7755" w:rsidP="005F7755">
      <w:pPr>
        <w:tabs>
          <w:tab w:val="center" w:pos="4252"/>
          <w:tab w:val="left" w:pos="5280"/>
        </w:tabs>
        <w:jc w:val="center"/>
        <w:rPr>
          <w:rFonts w:ascii="Arial Narrow" w:hAnsi="Arial Narrow" w:cs="Arial"/>
          <w:b/>
          <w:bCs/>
          <w:sz w:val="26"/>
          <w:szCs w:val="26"/>
        </w:rPr>
      </w:pPr>
      <w:r w:rsidRPr="004927A6">
        <w:rPr>
          <w:rFonts w:ascii="Arial Narrow" w:hAnsi="Arial Narrow" w:cs="Arial"/>
          <w:b/>
          <w:bCs/>
          <w:sz w:val="26"/>
          <w:szCs w:val="26"/>
        </w:rPr>
        <w:t>Lima – Perú</w:t>
      </w:r>
    </w:p>
    <w:p w:rsidR="005F7755" w:rsidRPr="00F060FF" w:rsidRDefault="00E51506" w:rsidP="005F7755">
      <w:pPr>
        <w:tabs>
          <w:tab w:val="center" w:pos="4252"/>
          <w:tab w:val="left" w:pos="5280"/>
        </w:tabs>
        <w:jc w:val="center"/>
        <w:rPr>
          <w:rFonts w:ascii="Arial Narrow" w:hAnsi="Arial Narrow" w:cs="Arial"/>
          <w:b/>
          <w:bCs/>
          <w:sz w:val="26"/>
          <w:szCs w:val="26"/>
        </w:rPr>
      </w:pPr>
      <w:r>
        <w:rPr>
          <w:rFonts w:ascii="Arial Narrow" w:hAnsi="Arial Narrow" w:cs="Arial"/>
          <w:b/>
          <w:bCs/>
          <w:sz w:val="26"/>
          <w:szCs w:val="26"/>
        </w:rPr>
        <w:t xml:space="preserve">Marzo </w:t>
      </w:r>
      <w:r w:rsidR="00440340">
        <w:rPr>
          <w:rFonts w:ascii="Arial Narrow" w:hAnsi="Arial Narrow" w:cs="Arial"/>
          <w:b/>
          <w:bCs/>
          <w:sz w:val="26"/>
          <w:szCs w:val="26"/>
        </w:rPr>
        <w:t>2018</w:t>
      </w:r>
    </w:p>
    <w:p w:rsidR="00EC42E1" w:rsidRDefault="00EC42E1"/>
    <w:p w:rsidR="00EC42E1" w:rsidRDefault="00EC42E1"/>
    <w:p w:rsidR="00EC42E1" w:rsidRDefault="00EC42E1"/>
    <w:p w:rsidR="00241C7F" w:rsidRDefault="00241C7F"/>
    <w:p w:rsidR="00241C7F" w:rsidRDefault="00241C7F"/>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p w:rsidR="00EC42E1" w:rsidRDefault="00EC42E1">
      <w:pPr>
        <w:sectPr w:rsidR="00EC42E1">
          <w:headerReference w:type="default" r:id="rId13"/>
          <w:footerReference w:type="even" r:id="rId14"/>
          <w:footerReference w:type="default" r:id="rId15"/>
          <w:headerReference w:type="first" r:id="rId16"/>
          <w:pgSz w:w="11907" w:h="16840" w:code="9"/>
          <w:pgMar w:top="1418" w:right="1701" w:bottom="1418" w:left="1701" w:header="709" w:footer="709" w:gutter="0"/>
          <w:cols w:space="708"/>
          <w:titlePg/>
          <w:docGrid w:linePitch="360"/>
        </w:sectPr>
      </w:pPr>
    </w:p>
    <w:p w:rsidR="00E62E79" w:rsidRPr="002B4964" w:rsidRDefault="00E62E79" w:rsidP="00E62E79">
      <w:pPr>
        <w:ind w:left="84"/>
        <w:rPr>
          <w:b/>
          <w:sz w:val="24"/>
        </w:rPr>
      </w:pPr>
      <w:r w:rsidRPr="002B4964">
        <w:rPr>
          <w:b/>
          <w:sz w:val="24"/>
        </w:rPr>
        <w:lastRenderedPageBreak/>
        <w:t>Registro de Cambios al Documento</w:t>
      </w:r>
    </w:p>
    <w:tbl>
      <w:tblPr>
        <w:tblW w:w="9214" w:type="dxa"/>
        <w:tblInd w:w="10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1523"/>
        <w:gridCol w:w="993"/>
        <w:gridCol w:w="4252"/>
        <w:gridCol w:w="2446"/>
      </w:tblGrid>
      <w:tr w:rsidR="00E62E79" w:rsidTr="0049560F">
        <w:trPr>
          <w:cantSplit/>
        </w:trPr>
        <w:tc>
          <w:tcPr>
            <w:tcW w:w="1523" w:type="dxa"/>
            <w:tcBorders>
              <w:top w:val="single" w:sz="12" w:space="0" w:color="auto"/>
              <w:left w:val="single" w:sz="12" w:space="0" w:color="auto"/>
              <w:bottom w:val="single" w:sz="12" w:space="0" w:color="auto"/>
              <w:right w:val="single" w:sz="12" w:space="0" w:color="auto"/>
            </w:tcBorders>
            <w:shd w:val="clear" w:color="auto" w:fill="C7E3FF"/>
            <w:vAlign w:val="center"/>
          </w:tcPr>
          <w:p w:rsidR="00E62E79" w:rsidRDefault="00E62E79" w:rsidP="0049560F">
            <w:pPr>
              <w:pStyle w:val="Table-Text"/>
              <w:jc w:val="center"/>
              <w:rPr>
                <w:b/>
                <w:bCs/>
                <w:lang w:val="es-ES"/>
              </w:rPr>
            </w:pPr>
            <w:r>
              <w:rPr>
                <w:b/>
                <w:bCs/>
                <w:lang w:val="es-ES"/>
              </w:rPr>
              <w:t>Fecha</w:t>
            </w:r>
          </w:p>
        </w:tc>
        <w:tc>
          <w:tcPr>
            <w:tcW w:w="993" w:type="dxa"/>
            <w:tcBorders>
              <w:top w:val="single" w:sz="12" w:space="0" w:color="auto"/>
              <w:left w:val="single" w:sz="12" w:space="0" w:color="auto"/>
              <w:bottom w:val="single" w:sz="12" w:space="0" w:color="auto"/>
              <w:right w:val="single" w:sz="12" w:space="0" w:color="auto"/>
            </w:tcBorders>
            <w:shd w:val="clear" w:color="auto" w:fill="C7E3FF"/>
            <w:vAlign w:val="center"/>
          </w:tcPr>
          <w:p w:rsidR="00E62E79" w:rsidRDefault="00E62E79" w:rsidP="0049560F">
            <w:pPr>
              <w:pStyle w:val="Table-Text"/>
              <w:jc w:val="center"/>
              <w:rPr>
                <w:b/>
                <w:bCs/>
                <w:lang w:val="es-ES"/>
              </w:rPr>
            </w:pPr>
            <w:r>
              <w:rPr>
                <w:b/>
                <w:bCs/>
                <w:lang w:val="es-ES"/>
              </w:rPr>
              <w:t>Versión</w:t>
            </w:r>
          </w:p>
        </w:tc>
        <w:tc>
          <w:tcPr>
            <w:tcW w:w="4252" w:type="dxa"/>
            <w:tcBorders>
              <w:top w:val="single" w:sz="12" w:space="0" w:color="auto"/>
              <w:left w:val="single" w:sz="12" w:space="0" w:color="auto"/>
              <w:bottom w:val="single" w:sz="12" w:space="0" w:color="auto"/>
              <w:right w:val="single" w:sz="12" w:space="0" w:color="auto"/>
            </w:tcBorders>
            <w:shd w:val="clear" w:color="auto" w:fill="C7E3FF"/>
            <w:vAlign w:val="center"/>
          </w:tcPr>
          <w:p w:rsidR="00E62E79" w:rsidRDefault="00E62E79" w:rsidP="0049560F">
            <w:pPr>
              <w:pStyle w:val="Table-Text"/>
              <w:jc w:val="center"/>
              <w:rPr>
                <w:b/>
                <w:bCs/>
                <w:lang w:val="es-ES"/>
              </w:rPr>
            </w:pPr>
            <w:r>
              <w:rPr>
                <w:b/>
                <w:bCs/>
                <w:lang w:val="es-ES"/>
              </w:rPr>
              <w:t>Descripción</w:t>
            </w:r>
          </w:p>
        </w:tc>
        <w:tc>
          <w:tcPr>
            <w:tcW w:w="2446" w:type="dxa"/>
            <w:tcBorders>
              <w:top w:val="single" w:sz="12" w:space="0" w:color="auto"/>
              <w:left w:val="single" w:sz="12" w:space="0" w:color="auto"/>
              <w:bottom w:val="single" w:sz="12" w:space="0" w:color="auto"/>
              <w:right w:val="single" w:sz="12" w:space="0" w:color="auto"/>
            </w:tcBorders>
            <w:shd w:val="clear" w:color="auto" w:fill="C7E3FF"/>
            <w:vAlign w:val="center"/>
          </w:tcPr>
          <w:p w:rsidR="00E62E79" w:rsidRDefault="00E62E79" w:rsidP="0049560F">
            <w:pPr>
              <w:pStyle w:val="Table-Text"/>
              <w:jc w:val="center"/>
              <w:rPr>
                <w:b/>
                <w:bCs/>
                <w:lang w:val="es-ES"/>
              </w:rPr>
            </w:pPr>
            <w:r>
              <w:rPr>
                <w:b/>
                <w:bCs/>
                <w:lang w:val="es-ES"/>
              </w:rPr>
              <w:t>Autor</w:t>
            </w:r>
          </w:p>
        </w:tc>
      </w:tr>
      <w:tr w:rsidR="00E62E79" w:rsidTr="0049560F">
        <w:trPr>
          <w:cantSplit/>
        </w:trPr>
        <w:tc>
          <w:tcPr>
            <w:tcW w:w="1523" w:type="dxa"/>
            <w:tcBorders>
              <w:top w:val="single" w:sz="12" w:space="0" w:color="auto"/>
              <w:left w:val="single" w:sz="12" w:space="0" w:color="auto"/>
              <w:bottom w:val="single" w:sz="12" w:space="0" w:color="auto"/>
              <w:right w:val="single" w:sz="12" w:space="0" w:color="auto"/>
            </w:tcBorders>
            <w:vAlign w:val="center"/>
          </w:tcPr>
          <w:p w:rsidR="00E62E79" w:rsidRPr="0098444B" w:rsidRDefault="00C42328" w:rsidP="00C42328">
            <w:pPr>
              <w:pStyle w:val="Table-Text"/>
              <w:jc w:val="center"/>
              <w:rPr>
                <w:lang w:val="es-ES"/>
              </w:rPr>
            </w:pPr>
            <w:r>
              <w:rPr>
                <w:lang w:val="es-ES"/>
              </w:rPr>
              <w:t>Marzo</w:t>
            </w:r>
            <w:r w:rsidR="00D009D9">
              <w:rPr>
                <w:lang w:val="es-ES"/>
              </w:rPr>
              <w:t xml:space="preserve"> 2018</w:t>
            </w:r>
          </w:p>
        </w:tc>
        <w:tc>
          <w:tcPr>
            <w:tcW w:w="993" w:type="dxa"/>
            <w:tcBorders>
              <w:top w:val="single" w:sz="12" w:space="0" w:color="auto"/>
              <w:left w:val="single" w:sz="12" w:space="0" w:color="auto"/>
              <w:bottom w:val="single" w:sz="12" w:space="0" w:color="auto"/>
              <w:right w:val="single" w:sz="12" w:space="0" w:color="auto"/>
            </w:tcBorders>
            <w:vAlign w:val="center"/>
          </w:tcPr>
          <w:p w:rsidR="00E62E79" w:rsidRPr="0098444B" w:rsidRDefault="00E62E79" w:rsidP="0049560F">
            <w:pPr>
              <w:pStyle w:val="Table-Text"/>
              <w:jc w:val="center"/>
              <w:rPr>
                <w:lang w:val="es-ES"/>
              </w:rPr>
            </w:pPr>
            <w:r w:rsidRPr="0098444B">
              <w:rPr>
                <w:lang w:val="es-ES"/>
              </w:rPr>
              <w:t>1.0</w:t>
            </w:r>
          </w:p>
        </w:tc>
        <w:tc>
          <w:tcPr>
            <w:tcW w:w="4252" w:type="dxa"/>
            <w:tcBorders>
              <w:top w:val="single" w:sz="12" w:space="0" w:color="auto"/>
              <w:left w:val="single" w:sz="12" w:space="0" w:color="auto"/>
              <w:bottom w:val="single" w:sz="12" w:space="0" w:color="auto"/>
              <w:right w:val="single" w:sz="12" w:space="0" w:color="auto"/>
            </w:tcBorders>
            <w:vAlign w:val="center"/>
          </w:tcPr>
          <w:p w:rsidR="00E62E79" w:rsidRPr="0098444B" w:rsidRDefault="00E62E79" w:rsidP="00E62E79">
            <w:pPr>
              <w:pStyle w:val="Table-Text"/>
              <w:rPr>
                <w:lang w:val="es-ES"/>
              </w:rPr>
            </w:pPr>
            <w:r w:rsidRPr="0098444B">
              <w:rPr>
                <w:lang w:val="es-ES"/>
              </w:rPr>
              <w:t xml:space="preserve">Aprobación del Formato – </w:t>
            </w:r>
            <w:r>
              <w:rPr>
                <w:lang w:val="es-ES"/>
              </w:rPr>
              <w:t>Modelamiento de Proceso de Negocio</w:t>
            </w:r>
          </w:p>
        </w:tc>
        <w:tc>
          <w:tcPr>
            <w:tcW w:w="2446" w:type="dxa"/>
            <w:tcBorders>
              <w:top w:val="single" w:sz="12" w:space="0" w:color="auto"/>
              <w:left w:val="single" w:sz="12" w:space="0" w:color="auto"/>
              <w:bottom w:val="single" w:sz="12" w:space="0" w:color="auto"/>
              <w:right w:val="single" w:sz="12" w:space="0" w:color="auto"/>
            </w:tcBorders>
            <w:vAlign w:val="center"/>
          </w:tcPr>
          <w:p w:rsidR="00E62E79" w:rsidRDefault="00D009D9" w:rsidP="0049560F">
            <w:pPr>
              <w:pStyle w:val="Table-Text"/>
              <w:jc w:val="center"/>
              <w:rPr>
                <w:lang w:val="es-ES"/>
              </w:rPr>
            </w:pPr>
            <w:r>
              <w:rPr>
                <w:lang w:val="es-ES"/>
              </w:rPr>
              <w:t>Homero Pintado</w:t>
            </w:r>
          </w:p>
        </w:tc>
      </w:tr>
    </w:tbl>
    <w:p w:rsidR="00E62E79" w:rsidRDefault="00E62E79" w:rsidP="00E62E79">
      <w:pPr>
        <w:jc w:val="center"/>
      </w:pPr>
    </w:p>
    <w:p w:rsidR="002B4964" w:rsidRDefault="002B4964" w:rsidP="00E62E79">
      <w:pPr>
        <w:jc w:val="center"/>
      </w:pPr>
    </w:p>
    <w:p w:rsidR="00E62E79" w:rsidRPr="00B20800" w:rsidRDefault="00E62E79" w:rsidP="002B4964">
      <w:pPr>
        <w:pStyle w:val="Textoindependiente"/>
        <w:tabs>
          <w:tab w:val="clear" w:pos="4253"/>
        </w:tabs>
        <w:rPr>
          <w:sz w:val="28"/>
        </w:rPr>
      </w:pPr>
      <w:r w:rsidRPr="000C55E2">
        <w:rPr>
          <w:sz w:val="28"/>
        </w:rPr>
        <w:t>F0</w:t>
      </w:r>
      <w:r>
        <w:rPr>
          <w:sz w:val="28"/>
        </w:rPr>
        <w:t>3</w:t>
      </w:r>
      <w:r w:rsidRPr="000C55E2">
        <w:rPr>
          <w:sz w:val="28"/>
        </w:rPr>
        <w:t xml:space="preserve"> – FORMATO </w:t>
      </w:r>
      <w:r w:rsidRPr="00E62E79">
        <w:rPr>
          <w:sz w:val="28"/>
        </w:rPr>
        <w:t>MODELAMIENTO DE PROCESO DE NEGOCIO</w:t>
      </w:r>
    </w:p>
    <w:p w:rsidR="00E62E79" w:rsidRDefault="00E62E79" w:rsidP="00241C7F">
      <w:pPr>
        <w:jc w:val="center"/>
        <w:rPr>
          <w:b/>
          <w:sz w:val="36"/>
          <w:u w:val="single"/>
        </w:rPr>
      </w:pPr>
    </w:p>
    <w:p w:rsidR="00EC42E1" w:rsidRPr="00E62E79" w:rsidRDefault="00EC42E1" w:rsidP="00241C7F">
      <w:pPr>
        <w:jc w:val="center"/>
        <w:rPr>
          <w:b/>
          <w:sz w:val="28"/>
          <w:u w:val="single"/>
        </w:rPr>
      </w:pPr>
      <w:r w:rsidRPr="00E62E79">
        <w:rPr>
          <w:b/>
          <w:sz w:val="28"/>
          <w:u w:val="single"/>
        </w:rPr>
        <w:t>CONTENIDO</w:t>
      </w:r>
    </w:p>
    <w:p w:rsidR="000D62B1" w:rsidRPr="00E359B8" w:rsidRDefault="000D62B1">
      <w:pPr>
        <w:pStyle w:val="Textoindependiente"/>
        <w:tabs>
          <w:tab w:val="clear" w:pos="4253"/>
        </w:tabs>
        <w:jc w:val="center"/>
        <w:rPr>
          <w:rFonts w:ascii="Arial Narrow" w:hAnsi="Arial Narrow"/>
          <w:sz w:val="28"/>
        </w:rPr>
      </w:pPr>
    </w:p>
    <w:bookmarkStart w:id="38" w:name="_Toc41466669"/>
    <w:bookmarkStart w:id="39" w:name="_Toc254340515"/>
    <w:p w:rsidR="00E359B8" w:rsidRPr="00E359B8" w:rsidRDefault="007F3A3C">
      <w:pPr>
        <w:pStyle w:val="TDC1"/>
        <w:rPr>
          <w:b w:val="0"/>
          <w:sz w:val="22"/>
          <w:szCs w:val="22"/>
          <w:lang w:eastAsia="es-PE"/>
        </w:rPr>
      </w:pPr>
      <w:r w:rsidRPr="007F3A3C">
        <w:rPr>
          <w:lang w:val="es-ES"/>
        </w:rPr>
        <w:fldChar w:fldCharType="begin"/>
      </w:r>
      <w:r w:rsidR="00241C7F" w:rsidRPr="00E359B8">
        <w:rPr>
          <w:lang w:val="es-ES"/>
        </w:rPr>
        <w:instrText xml:space="preserve"> TOC \o "1-3" \h \z \u </w:instrText>
      </w:r>
      <w:r w:rsidRPr="007F3A3C">
        <w:rPr>
          <w:lang w:val="es-ES"/>
        </w:rPr>
        <w:fldChar w:fldCharType="separate"/>
      </w:r>
      <w:hyperlink w:anchor="_Toc328651387" w:history="1">
        <w:r w:rsidR="00E359B8" w:rsidRPr="00E359B8">
          <w:rPr>
            <w:rStyle w:val="Hipervnculo"/>
          </w:rPr>
          <w:t>1</w:t>
        </w:r>
        <w:r w:rsidR="00E359B8" w:rsidRPr="00E359B8">
          <w:rPr>
            <w:b w:val="0"/>
            <w:sz w:val="22"/>
            <w:szCs w:val="22"/>
            <w:lang w:eastAsia="es-PE"/>
          </w:rPr>
          <w:tab/>
        </w:r>
        <w:r w:rsidR="00E359B8" w:rsidRPr="00E359B8">
          <w:rPr>
            <w:rStyle w:val="Hipervnculo"/>
          </w:rPr>
          <w:t>Introducción</w:t>
        </w:r>
        <w:r w:rsidR="00E359B8" w:rsidRPr="00E359B8">
          <w:rPr>
            <w:webHidden/>
          </w:rPr>
          <w:tab/>
        </w:r>
        <w:r w:rsidRPr="00E359B8">
          <w:rPr>
            <w:webHidden/>
          </w:rPr>
          <w:fldChar w:fldCharType="begin"/>
        </w:r>
        <w:r w:rsidR="00E359B8" w:rsidRPr="00E359B8">
          <w:rPr>
            <w:webHidden/>
          </w:rPr>
          <w:instrText xml:space="preserve"> PAGEREF _Toc328651387 \h </w:instrText>
        </w:r>
        <w:r w:rsidRPr="00E359B8">
          <w:rPr>
            <w:webHidden/>
          </w:rPr>
        </w:r>
        <w:r w:rsidRPr="00E359B8">
          <w:rPr>
            <w:webHidden/>
          </w:rPr>
          <w:fldChar w:fldCharType="separate"/>
        </w:r>
        <w:r w:rsidR="0069285B">
          <w:rPr>
            <w:webHidden/>
          </w:rPr>
          <w:t>3</w:t>
        </w:r>
        <w:r w:rsidRPr="00E359B8">
          <w:rPr>
            <w:webHidden/>
          </w:rPr>
          <w:fldChar w:fldCharType="end"/>
        </w:r>
      </w:hyperlink>
    </w:p>
    <w:p w:rsidR="00E359B8" w:rsidRPr="00E359B8" w:rsidRDefault="007F3A3C">
      <w:pPr>
        <w:pStyle w:val="TDC2"/>
        <w:rPr>
          <w:bCs w:val="0"/>
          <w:sz w:val="22"/>
          <w:szCs w:val="22"/>
          <w:lang w:val="es-PE" w:eastAsia="es-PE"/>
        </w:rPr>
      </w:pPr>
      <w:hyperlink w:anchor="_Toc328651388" w:history="1">
        <w:r w:rsidR="00E359B8" w:rsidRPr="00E359B8">
          <w:rPr>
            <w:rStyle w:val="Hipervnculo"/>
          </w:rPr>
          <w:t>1.1</w:t>
        </w:r>
        <w:r w:rsidR="00E359B8" w:rsidRPr="00E359B8">
          <w:rPr>
            <w:bCs w:val="0"/>
            <w:sz w:val="22"/>
            <w:szCs w:val="22"/>
            <w:lang w:val="es-PE" w:eastAsia="es-PE"/>
          </w:rPr>
          <w:tab/>
        </w:r>
        <w:r w:rsidR="00E359B8" w:rsidRPr="00E359B8">
          <w:rPr>
            <w:rStyle w:val="Hipervnculo"/>
          </w:rPr>
          <w:t>Consideraciones antes de iniciar modelamiento</w:t>
        </w:r>
        <w:r w:rsidR="00E359B8" w:rsidRPr="00E359B8">
          <w:rPr>
            <w:webHidden/>
          </w:rPr>
          <w:tab/>
        </w:r>
        <w:r w:rsidRPr="00E359B8">
          <w:rPr>
            <w:webHidden/>
          </w:rPr>
          <w:fldChar w:fldCharType="begin"/>
        </w:r>
        <w:r w:rsidR="00E359B8" w:rsidRPr="00E359B8">
          <w:rPr>
            <w:webHidden/>
          </w:rPr>
          <w:instrText xml:space="preserve"> PAGEREF _Toc328651388 \h </w:instrText>
        </w:r>
        <w:r w:rsidRPr="00E359B8">
          <w:rPr>
            <w:webHidden/>
          </w:rPr>
        </w:r>
        <w:r w:rsidRPr="00E359B8">
          <w:rPr>
            <w:webHidden/>
          </w:rPr>
          <w:fldChar w:fldCharType="separate"/>
        </w:r>
        <w:r w:rsidR="0069285B">
          <w:rPr>
            <w:b/>
            <w:bCs w:val="0"/>
            <w:webHidden/>
          </w:rPr>
          <w:t>¡Error! Marcador no definido.</w:t>
        </w:r>
        <w:r w:rsidRPr="00E359B8">
          <w:rPr>
            <w:webHidden/>
          </w:rPr>
          <w:fldChar w:fldCharType="end"/>
        </w:r>
      </w:hyperlink>
    </w:p>
    <w:p w:rsidR="00E359B8" w:rsidRPr="00E359B8" w:rsidRDefault="007F3A3C">
      <w:pPr>
        <w:pStyle w:val="TDC1"/>
        <w:rPr>
          <w:b w:val="0"/>
          <w:sz w:val="22"/>
          <w:szCs w:val="22"/>
          <w:lang w:eastAsia="es-PE"/>
        </w:rPr>
      </w:pPr>
      <w:hyperlink w:anchor="_Toc328651389" w:history="1">
        <w:r w:rsidR="00E359B8" w:rsidRPr="00E359B8">
          <w:rPr>
            <w:rStyle w:val="Hipervnculo"/>
          </w:rPr>
          <w:t>2</w:t>
        </w:r>
        <w:r w:rsidR="00E359B8" w:rsidRPr="00E359B8">
          <w:rPr>
            <w:b w:val="0"/>
            <w:sz w:val="22"/>
            <w:szCs w:val="22"/>
            <w:lang w:eastAsia="es-PE"/>
          </w:rPr>
          <w:tab/>
        </w:r>
        <w:r w:rsidR="00E359B8" w:rsidRPr="00E359B8">
          <w:rPr>
            <w:rStyle w:val="Hipervnculo"/>
          </w:rPr>
          <w:t>INFORMACIÓN GENERAL</w:t>
        </w:r>
        <w:r w:rsidR="00E359B8" w:rsidRPr="00E359B8">
          <w:rPr>
            <w:webHidden/>
          </w:rPr>
          <w:tab/>
        </w:r>
        <w:r w:rsidRPr="00E359B8">
          <w:rPr>
            <w:webHidden/>
          </w:rPr>
          <w:fldChar w:fldCharType="begin"/>
        </w:r>
        <w:r w:rsidR="00E359B8" w:rsidRPr="00E359B8">
          <w:rPr>
            <w:webHidden/>
          </w:rPr>
          <w:instrText xml:space="preserve"> PAGEREF _Toc328651389 \h </w:instrText>
        </w:r>
        <w:r w:rsidRPr="00E359B8">
          <w:rPr>
            <w:webHidden/>
          </w:rPr>
        </w:r>
        <w:r w:rsidRPr="00E359B8">
          <w:rPr>
            <w:webHidden/>
          </w:rPr>
          <w:fldChar w:fldCharType="separate"/>
        </w:r>
        <w:r w:rsidR="0069285B">
          <w:rPr>
            <w:webHidden/>
          </w:rPr>
          <w:t>3</w:t>
        </w:r>
        <w:r w:rsidRPr="00E359B8">
          <w:rPr>
            <w:webHidden/>
          </w:rPr>
          <w:fldChar w:fldCharType="end"/>
        </w:r>
      </w:hyperlink>
    </w:p>
    <w:p w:rsidR="00E359B8" w:rsidRPr="00E359B8" w:rsidRDefault="007F3A3C">
      <w:pPr>
        <w:pStyle w:val="TDC1"/>
        <w:rPr>
          <w:b w:val="0"/>
          <w:sz w:val="22"/>
          <w:szCs w:val="22"/>
          <w:lang w:eastAsia="es-PE"/>
        </w:rPr>
      </w:pPr>
      <w:hyperlink w:anchor="_Toc328651390" w:history="1">
        <w:r w:rsidR="00E359B8" w:rsidRPr="00E359B8">
          <w:rPr>
            <w:rStyle w:val="Hipervnculo"/>
          </w:rPr>
          <w:t>3</w:t>
        </w:r>
        <w:r w:rsidR="00E359B8" w:rsidRPr="00E359B8">
          <w:rPr>
            <w:b w:val="0"/>
            <w:sz w:val="22"/>
            <w:szCs w:val="22"/>
            <w:lang w:eastAsia="es-PE"/>
          </w:rPr>
          <w:tab/>
        </w:r>
        <w:r w:rsidR="00E359B8" w:rsidRPr="00E359B8">
          <w:rPr>
            <w:rStyle w:val="Hipervnculo"/>
          </w:rPr>
          <w:t>MODELAMIENTO SITUACION ACTUAL</w:t>
        </w:r>
        <w:r w:rsidR="00E359B8" w:rsidRPr="00E359B8">
          <w:rPr>
            <w:webHidden/>
          </w:rPr>
          <w:tab/>
        </w:r>
        <w:r w:rsidRPr="00E359B8">
          <w:rPr>
            <w:webHidden/>
          </w:rPr>
          <w:fldChar w:fldCharType="begin"/>
        </w:r>
        <w:r w:rsidR="00E359B8" w:rsidRPr="00E359B8">
          <w:rPr>
            <w:webHidden/>
          </w:rPr>
          <w:instrText xml:space="preserve"> PAGEREF _Toc328651390 \h </w:instrText>
        </w:r>
        <w:r w:rsidRPr="00E359B8">
          <w:rPr>
            <w:webHidden/>
          </w:rPr>
        </w:r>
        <w:r w:rsidRPr="00E359B8">
          <w:rPr>
            <w:webHidden/>
          </w:rPr>
          <w:fldChar w:fldCharType="separate"/>
        </w:r>
        <w:r w:rsidR="0069285B">
          <w:rPr>
            <w:webHidden/>
          </w:rPr>
          <w:t>4</w:t>
        </w:r>
        <w:r w:rsidRPr="00E359B8">
          <w:rPr>
            <w:webHidden/>
          </w:rPr>
          <w:fldChar w:fldCharType="end"/>
        </w:r>
      </w:hyperlink>
    </w:p>
    <w:p w:rsidR="00E359B8" w:rsidRPr="00E359B8" w:rsidRDefault="007F3A3C">
      <w:pPr>
        <w:pStyle w:val="TDC2"/>
        <w:rPr>
          <w:bCs w:val="0"/>
          <w:sz w:val="22"/>
          <w:szCs w:val="22"/>
          <w:lang w:val="es-PE" w:eastAsia="es-PE"/>
        </w:rPr>
      </w:pPr>
      <w:hyperlink w:anchor="_Toc328651391" w:history="1">
        <w:r w:rsidR="00E359B8" w:rsidRPr="00E359B8">
          <w:rPr>
            <w:rStyle w:val="Hipervnculo"/>
          </w:rPr>
          <w:t>3.1</w:t>
        </w:r>
        <w:r w:rsidR="00E359B8" w:rsidRPr="00E359B8">
          <w:rPr>
            <w:bCs w:val="0"/>
            <w:sz w:val="22"/>
            <w:szCs w:val="22"/>
            <w:lang w:val="es-PE" w:eastAsia="es-PE"/>
          </w:rPr>
          <w:tab/>
        </w:r>
        <w:r w:rsidR="00E359B8" w:rsidRPr="00E359B8">
          <w:rPr>
            <w:rStyle w:val="Hipervnculo"/>
          </w:rPr>
          <w:t>Descripción del Proceso Actual.</w:t>
        </w:r>
        <w:r w:rsidR="00E359B8" w:rsidRPr="00E359B8">
          <w:rPr>
            <w:webHidden/>
          </w:rPr>
          <w:tab/>
        </w:r>
        <w:r w:rsidRPr="00E359B8">
          <w:rPr>
            <w:webHidden/>
          </w:rPr>
          <w:fldChar w:fldCharType="begin"/>
        </w:r>
        <w:r w:rsidR="00E359B8" w:rsidRPr="00E359B8">
          <w:rPr>
            <w:webHidden/>
          </w:rPr>
          <w:instrText xml:space="preserve"> PAGEREF _Toc328651391 \h </w:instrText>
        </w:r>
        <w:r w:rsidRPr="00E359B8">
          <w:rPr>
            <w:webHidden/>
          </w:rPr>
        </w:r>
        <w:r w:rsidRPr="00E359B8">
          <w:rPr>
            <w:webHidden/>
          </w:rPr>
          <w:fldChar w:fldCharType="separate"/>
        </w:r>
        <w:r w:rsidR="0069285B">
          <w:rPr>
            <w:webHidden/>
          </w:rPr>
          <w:t>4</w:t>
        </w:r>
        <w:r w:rsidRPr="00E359B8">
          <w:rPr>
            <w:webHidden/>
          </w:rPr>
          <w:fldChar w:fldCharType="end"/>
        </w:r>
      </w:hyperlink>
    </w:p>
    <w:p w:rsidR="00E359B8" w:rsidRPr="00E359B8" w:rsidRDefault="007F3A3C">
      <w:pPr>
        <w:pStyle w:val="TDC2"/>
        <w:rPr>
          <w:bCs w:val="0"/>
          <w:sz w:val="22"/>
          <w:szCs w:val="22"/>
          <w:lang w:val="es-PE" w:eastAsia="es-PE"/>
        </w:rPr>
      </w:pPr>
      <w:hyperlink w:anchor="_Toc328651392" w:history="1">
        <w:r w:rsidR="00E359B8" w:rsidRPr="00E359B8">
          <w:rPr>
            <w:rStyle w:val="Hipervnculo"/>
          </w:rPr>
          <w:t>3.2</w:t>
        </w:r>
        <w:r w:rsidR="00E359B8" w:rsidRPr="00E359B8">
          <w:rPr>
            <w:bCs w:val="0"/>
            <w:sz w:val="22"/>
            <w:szCs w:val="22"/>
            <w:lang w:val="es-PE" w:eastAsia="es-PE"/>
          </w:rPr>
          <w:tab/>
        </w:r>
        <w:r w:rsidR="00E359B8" w:rsidRPr="00E359B8">
          <w:rPr>
            <w:rStyle w:val="Hipervnculo"/>
          </w:rPr>
          <w:t>Modelamiento del Proceso Actual</w:t>
        </w:r>
        <w:r w:rsidR="00E359B8" w:rsidRPr="00E359B8">
          <w:rPr>
            <w:webHidden/>
          </w:rPr>
          <w:tab/>
        </w:r>
        <w:r w:rsidRPr="00E359B8">
          <w:rPr>
            <w:webHidden/>
          </w:rPr>
          <w:fldChar w:fldCharType="begin"/>
        </w:r>
        <w:r w:rsidR="00E359B8" w:rsidRPr="00E359B8">
          <w:rPr>
            <w:webHidden/>
          </w:rPr>
          <w:instrText xml:space="preserve"> PAGEREF _Toc328651392 \h </w:instrText>
        </w:r>
        <w:r w:rsidRPr="00E359B8">
          <w:rPr>
            <w:webHidden/>
          </w:rPr>
        </w:r>
        <w:r w:rsidRPr="00E359B8">
          <w:rPr>
            <w:webHidden/>
          </w:rPr>
          <w:fldChar w:fldCharType="separate"/>
        </w:r>
        <w:r w:rsidR="0069285B">
          <w:rPr>
            <w:webHidden/>
          </w:rPr>
          <w:t>4</w:t>
        </w:r>
        <w:r w:rsidRPr="00E359B8">
          <w:rPr>
            <w:webHidden/>
          </w:rPr>
          <w:fldChar w:fldCharType="end"/>
        </w:r>
      </w:hyperlink>
    </w:p>
    <w:p w:rsidR="00E359B8" w:rsidRPr="00E359B8" w:rsidRDefault="007F3A3C">
      <w:pPr>
        <w:pStyle w:val="TDC3"/>
        <w:tabs>
          <w:tab w:val="left" w:pos="1680"/>
        </w:tabs>
        <w:rPr>
          <w:sz w:val="22"/>
          <w:szCs w:val="22"/>
          <w:lang w:val="es-PE" w:eastAsia="es-PE"/>
        </w:rPr>
      </w:pPr>
      <w:hyperlink w:anchor="_Toc328651393" w:history="1">
        <w:r w:rsidR="00E359B8" w:rsidRPr="00E359B8">
          <w:rPr>
            <w:rStyle w:val="Hipervnculo"/>
          </w:rPr>
          <w:t>3.2.1</w:t>
        </w:r>
        <w:r w:rsidR="00E359B8" w:rsidRPr="00E359B8">
          <w:rPr>
            <w:sz w:val="22"/>
            <w:szCs w:val="22"/>
            <w:lang w:val="es-PE" w:eastAsia="es-PE"/>
          </w:rPr>
          <w:tab/>
        </w:r>
        <w:r w:rsidR="00E359B8" w:rsidRPr="00E359B8">
          <w:rPr>
            <w:rStyle w:val="Hipervnculo"/>
          </w:rPr>
          <w:t>Diagrama de Procesos (Ficha A)</w:t>
        </w:r>
        <w:r w:rsidR="00E359B8" w:rsidRPr="00E359B8">
          <w:rPr>
            <w:webHidden/>
          </w:rPr>
          <w:tab/>
        </w:r>
        <w:r w:rsidRPr="00E359B8">
          <w:rPr>
            <w:webHidden/>
          </w:rPr>
          <w:fldChar w:fldCharType="begin"/>
        </w:r>
        <w:r w:rsidR="00E359B8" w:rsidRPr="00E359B8">
          <w:rPr>
            <w:webHidden/>
          </w:rPr>
          <w:instrText xml:space="preserve"> PAGEREF _Toc328651393 \h </w:instrText>
        </w:r>
        <w:r w:rsidRPr="00E359B8">
          <w:rPr>
            <w:webHidden/>
          </w:rPr>
        </w:r>
        <w:r w:rsidRPr="00E359B8">
          <w:rPr>
            <w:webHidden/>
          </w:rPr>
          <w:fldChar w:fldCharType="separate"/>
        </w:r>
        <w:r w:rsidR="0069285B">
          <w:rPr>
            <w:webHidden/>
          </w:rPr>
          <w:t>4</w:t>
        </w:r>
        <w:r w:rsidRPr="00E359B8">
          <w:rPr>
            <w:webHidden/>
          </w:rPr>
          <w:fldChar w:fldCharType="end"/>
        </w:r>
      </w:hyperlink>
    </w:p>
    <w:p w:rsidR="00E359B8" w:rsidRPr="00E359B8" w:rsidRDefault="007F3A3C">
      <w:pPr>
        <w:pStyle w:val="TDC3"/>
        <w:tabs>
          <w:tab w:val="left" w:pos="1680"/>
        </w:tabs>
        <w:rPr>
          <w:sz w:val="22"/>
          <w:szCs w:val="22"/>
          <w:lang w:val="es-PE" w:eastAsia="es-PE"/>
        </w:rPr>
      </w:pPr>
      <w:hyperlink w:anchor="_Toc328651394" w:history="1">
        <w:r w:rsidR="00E359B8" w:rsidRPr="00E359B8">
          <w:rPr>
            <w:rStyle w:val="Hipervnculo"/>
          </w:rPr>
          <w:t>3.2.2</w:t>
        </w:r>
        <w:r w:rsidR="00E359B8" w:rsidRPr="00E359B8">
          <w:rPr>
            <w:sz w:val="22"/>
            <w:szCs w:val="22"/>
            <w:lang w:val="es-PE" w:eastAsia="es-PE"/>
          </w:rPr>
          <w:tab/>
        </w:r>
        <w:r w:rsidR="00E359B8" w:rsidRPr="00E359B8">
          <w:rPr>
            <w:rStyle w:val="Hipervnculo"/>
          </w:rPr>
          <w:t>Ficha de Determinación del Proceso (Ficha B)</w:t>
        </w:r>
        <w:r w:rsidR="00E359B8" w:rsidRPr="00E359B8">
          <w:rPr>
            <w:webHidden/>
          </w:rPr>
          <w:tab/>
        </w:r>
        <w:r w:rsidRPr="00E359B8">
          <w:rPr>
            <w:webHidden/>
          </w:rPr>
          <w:fldChar w:fldCharType="begin"/>
        </w:r>
        <w:r w:rsidR="00E359B8" w:rsidRPr="00E359B8">
          <w:rPr>
            <w:webHidden/>
          </w:rPr>
          <w:instrText xml:space="preserve"> PAGEREF _Toc328651394 \h </w:instrText>
        </w:r>
        <w:r w:rsidRPr="00E359B8">
          <w:rPr>
            <w:webHidden/>
          </w:rPr>
        </w:r>
        <w:r w:rsidRPr="00E359B8">
          <w:rPr>
            <w:webHidden/>
          </w:rPr>
          <w:fldChar w:fldCharType="separate"/>
        </w:r>
        <w:r w:rsidR="0069285B">
          <w:rPr>
            <w:webHidden/>
          </w:rPr>
          <w:t>4</w:t>
        </w:r>
        <w:r w:rsidRPr="00E359B8">
          <w:rPr>
            <w:webHidden/>
          </w:rPr>
          <w:fldChar w:fldCharType="end"/>
        </w:r>
      </w:hyperlink>
    </w:p>
    <w:p w:rsidR="00E359B8" w:rsidRPr="00E359B8" w:rsidRDefault="007F3A3C">
      <w:pPr>
        <w:pStyle w:val="TDC3"/>
        <w:tabs>
          <w:tab w:val="left" w:pos="1680"/>
        </w:tabs>
        <w:rPr>
          <w:sz w:val="22"/>
          <w:szCs w:val="22"/>
          <w:lang w:val="es-PE" w:eastAsia="es-PE"/>
        </w:rPr>
      </w:pPr>
      <w:hyperlink w:anchor="_Toc328651395" w:history="1">
        <w:r w:rsidR="00E359B8" w:rsidRPr="00E359B8">
          <w:rPr>
            <w:rStyle w:val="Hipervnculo"/>
          </w:rPr>
          <w:t>3.2.3</w:t>
        </w:r>
        <w:r w:rsidR="00E359B8" w:rsidRPr="00E359B8">
          <w:rPr>
            <w:sz w:val="22"/>
            <w:szCs w:val="22"/>
            <w:lang w:val="es-PE" w:eastAsia="es-PE"/>
          </w:rPr>
          <w:tab/>
        </w:r>
        <w:r w:rsidR="00E359B8" w:rsidRPr="00E359B8">
          <w:rPr>
            <w:rStyle w:val="Hipervnculo"/>
          </w:rPr>
          <w:t>Anexo de Ficha de determinación - Reglas de negocio (Ficha C).</w:t>
        </w:r>
        <w:r w:rsidR="00E359B8" w:rsidRPr="00E359B8">
          <w:rPr>
            <w:webHidden/>
          </w:rPr>
          <w:tab/>
        </w:r>
        <w:r w:rsidRPr="00E359B8">
          <w:rPr>
            <w:webHidden/>
          </w:rPr>
          <w:fldChar w:fldCharType="begin"/>
        </w:r>
        <w:r w:rsidR="00E359B8" w:rsidRPr="00E359B8">
          <w:rPr>
            <w:webHidden/>
          </w:rPr>
          <w:instrText xml:space="preserve"> PAGEREF _Toc328651395 \h </w:instrText>
        </w:r>
        <w:r w:rsidRPr="00E359B8">
          <w:rPr>
            <w:webHidden/>
          </w:rPr>
        </w:r>
        <w:r w:rsidRPr="00E359B8">
          <w:rPr>
            <w:webHidden/>
          </w:rPr>
          <w:fldChar w:fldCharType="separate"/>
        </w:r>
        <w:r w:rsidR="0069285B">
          <w:rPr>
            <w:webHidden/>
          </w:rPr>
          <w:t>4</w:t>
        </w:r>
        <w:r w:rsidRPr="00E359B8">
          <w:rPr>
            <w:webHidden/>
          </w:rPr>
          <w:fldChar w:fldCharType="end"/>
        </w:r>
      </w:hyperlink>
    </w:p>
    <w:p w:rsidR="00E359B8" w:rsidRPr="00E359B8" w:rsidRDefault="007F3A3C">
      <w:pPr>
        <w:pStyle w:val="TDC2"/>
        <w:rPr>
          <w:bCs w:val="0"/>
          <w:sz w:val="22"/>
          <w:szCs w:val="22"/>
          <w:lang w:val="es-PE" w:eastAsia="es-PE"/>
        </w:rPr>
      </w:pPr>
      <w:hyperlink w:anchor="_Toc328651396" w:history="1">
        <w:r w:rsidR="00E359B8" w:rsidRPr="00E359B8">
          <w:rPr>
            <w:rStyle w:val="Hipervnculo"/>
          </w:rPr>
          <w:t>3.3</w:t>
        </w:r>
        <w:r w:rsidR="00E359B8" w:rsidRPr="00E359B8">
          <w:rPr>
            <w:bCs w:val="0"/>
            <w:sz w:val="22"/>
            <w:szCs w:val="22"/>
            <w:lang w:val="es-PE" w:eastAsia="es-PE"/>
          </w:rPr>
          <w:tab/>
        </w:r>
        <w:r w:rsidR="00E359B8" w:rsidRPr="00E359B8">
          <w:rPr>
            <w:rStyle w:val="Hipervnculo"/>
          </w:rPr>
          <w:t>Análisis Cualitativo y Cuantitativo</w:t>
        </w:r>
        <w:r w:rsidR="00E359B8" w:rsidRPr="00E359B8">
          <w:rPr>
            <w:webHidden/>
          </w:rPr>
          <w:tab/>
        </w:r>
        <w:r w:rsidRPr="00E359B8">
          <w:rPr>
            <w:webHidden/>
          </w:rPr>
          <w:fldChar w:fldCharType="begin"/>
        </w:r>
        <w:r w:rsidR="00E359B8" w:rsidRPr="00E359B8">
          <w:rPr>
            <w:webHidden/>
          </w:rPr>
          <w:instrText xml:space="preserve"> PAGEREF _Toc328651396 \h </w:instrText>
        </w:r>
        <w:r w:rsidRPr="00E359B8">
          <w:rPr>
            <w:webHidden/>
          </w:rPr>
        </w:r>
        <w:r w:rsidRPr="00E359B8">
          <w:rPr>
            <w:webHidden/>
          </w:rPr>
          <w:fldChar w:fldCharType="separate"/>
        </w:r>
        <w:r w:rsidR="0069285B">
          <w:rPr>
            <w:webHidden/>
          </w:rPr>
          <w:t>4</w:t>
        </w:r>
        <w:r w:rsidRPr="00E359B8">
          <w:rPr>
            <w:webHidden/>
          </w:rPr>
          <w:fldChar w:fldCharType="end"/>
        </w:r>
      </w:hyperlink>
    </w:p>
    <w:p w:rsidR="00E359B8" w:rsidRPr="00E359B8" w:rsidRDefault="007F3A3C">
      <w:pPr>
        <w:pStyle w:val="TDC1"/>
        <w:rPr>
          <w:b w:val="0"/>
          <w:sz w:val="22"/>
          <w:szCs w:val="22"/>
          <w:lang w:eastAsia="es-PE"/>
        </w:rPr>
      </w:pPr>
      <w:hyperlink w:anchor="_Toc328651397" w:history="1">
        <w:r w:rsidR="00E359B8" w:rsidRPr="00E359B8">
          <w:rPr>
            <w:rStyle w:val="Hipervnculo"/>
          </w:rPr>
          <w:t>4</w:t>
        </w:r>
        <w:r w:rsidR="00E359B8" w:rsidRPr="00E359B8">
          <w:rPr>
            <w:b w:val="0"/>
            <w:sz w:val="22"/>
            <w:szCs w:val="22"/>
            <w:lang w:eastAsia="es-PE"/>
          </w:rPr>
          <w:tab/>
        </w:r>
        <w:r w:rsidR="00E359B8" w:rsidRPr="00E359B8">
          <w:rPr>
            <w:rStyle w:val="Hipervnculo"/>
          </w:rPr>
          <w:t>MODELAMIENTO SITUACION PROPUESTA</w:t>
        </w:r>
        <w:r w:rsidR="00E359B8" w:rsidRPr="00E359B8">
          <w:rPr>
            <w:webHidden/>
          </w:rPr>
          <w:tab/>
        </w:r>
        <w:r w:rsidRPr="00E359B8">
          <w:rPr>
            <w:webHidden/>
          </w:rPr>
          <w:fldChar w:fldCharType="begin"/>
        </w:r>
        <w:r w:rsidR="00E359B8" w:rsidRPr="00E359B8">
          <w:rPr>
            <w:webHidden/>
          </w:rPr>
          <w:instrText xml:space="preserve"> PAGEREF _Toc328651397 \h </w:instrText>
        </w:r>
        <w:r w:rsidRPr="00E359B8">
          <w:rPr>
            <w:webHidden/>
          </w:rPr>
        </w:r>
        <w:r w:rsidRPr="00E359B8">
          <w:rPr>
            <w:webHidden/>
          </w:rPr>
          <w:fldChar w:fldCharType="separate"/>
        </w:r>
        <w:r w:rsidR="0069285B">
          <w:rPr>
            <w:webHidden/>
          </w:rPr>
          <w:t>4</w:t>
        </w:r>
        <w:r w:rsidRPr="00E359B8">
          <w:rPr>
            <w:webHidden/>
          </w:rPr>
          <w:fldChar w:fldCharType="end"/>
        </w:r>
      </w:hyperlink>
    </w:p>
    <w:p w:rsidR="00E359B8" w:rsidRPr="00E359B8" w:rsidRDefault="007F3A3C">
      <w:pPr>
        <w:pStyle w:val="TDC2"/>
        <w:rPr>
          <w:bCs w:val="0"/>
          <w:sz w:val="22"/>
          <w:szCs w:val="22"/>
          <w:lang w:val="es-PE" w:eastAsia="es-PE"/>
        </w:rPr>
      </w:pPr>
      <w:hyperlink w:anchor="_Toc328651398" w:history="1">
        <w:r w:rsidR="00E359B8" w:rsidRPr="00E359B8">
          <w:rPr>
            <w:rStyle w:val="Hipervnculo"/>
          </w:rPr>
          <w:t>4.1</w:t>
        </w:r>
        <w:r w:rsidR="00E359B8" w:rsidRPr="00E359B8">
          <w:rPr>
            <w:bCs w:val="0"/>
            <w:sz w:val="22"/>
            <w:szCs w:val="22"/>
            <w:lang w:val="es-PE" w:eastAsia="es-PE"/>
          </w:rPr>
          <w:tab/>
        </w:r>
        <w:r w:rsidR="00E359B8" w:rsidRPr="00E359B8">
          <w:rPr>
            <w:rStyle w:val="Hipervnculo"/>
          </w:rPr>
          <w:t>Descripción de Proceso Propuesto</w:t>
        </w:r>
        <w:r w:rsidR="00E359B8" w:rsidRPr="00E359B8">
          <w:rPr>
            <w:webHidden/>
          </w:rPr>
          <w:tab/>
        </w:r>
        <w:r w:rsidRPr="00E359B8">
          <w:rPr>
            <w:webHidden/>
          </w:rPr>
          <w:fldChar w:fldCharType="begin"/>
        </w:r>
        <w:r w:rsidR="00E359B8" w:rsidRPr="00E359B8">
          <w:rPr>
            <w:webHidden/>
          </w:rPr>
          <w:instrText xml:space="preserve"> PAGEREF _Toc328651398 \h </w:instrText>
        </w:r>
        <w:r w:rsidRPr="00E359B8">
          <w:rPr>
            <w:webHidden/>
          </w:rPr>
        </w:r>
        <w:r w:rsidRPr="00E359B8">
          <w:rPr>
            <w:webHidden/>
          </w:rPr>
          <w:fldChar w:fldCharType="separate"/>
        </w:r>
        <w:r w:rsidR="0069285B">
          <w:rPr>
            <w:webHidden/>
          </w:rPr>
          <w:t>4</w:t>
        </w:r>
        <w:r w:rsidRPr="00E359B8">
          <w:rPr>
            <w:webHidden/>
          </w:rPr>
          <w:fldChar w:fldCharType="end"/>
        </w:r>
      </w:hyperlink>
    </w:p>
    <w:p w:rsidR="00E359B8" w:rsidRPr="00E359B8" w:rsidRDefault="007F3A3C">
      <w:pPr>
        <w:pStyle w:val="TDC2"/>
        <w:rPr>
          <w:bCs w:val="0"/>
          <w:sz w:val="22"/>
          <w:szCs w:val="22"/>
          <w:lang w:val="es-PE" w:eastAsia="es-PE"/>
        </w:rPr>
      </w:pPr>
      <w:hyperlink w:anchor="_Toc328651399" w:history="1">
        <w:r w:rsidR="00E359B8" w:rsidRPr="00E359B8">
          <w:rPr>
            <w:rStyle w:val="Hipervnculo"/>
          </w:rPr>
          <w:t>4.2</w:t>
        </w:r>
        <w:r w:rsidR="00E359B8" w:rsidRPr="00E359B8">
          <w:rPr>
            <w:bCs w:val="0"/>
            <w:sz w:val="22"/>
            <w:szCs w:val="22"/>
            <w:lang w:val="es-PE" w:eastAsia="es-PE"/>
          </w:rPr>
          <w:tab/>
        </w:r>
        <w:r w:rsidR="00E359B8" w:rsidRPr="00E359B8">
          <w:rPr>
            <w:rStyle w:val="Hipervnculo"/>
          </w:rPr>
          <w:t>Modelamiento del Proceso Propuesto</w:t>
        </w:r>
        <w:r w:rsidR="00E359B8" w:rsidRPr="00E359B8">
          <w:rPr>
            <w:webHidden/>
          </w:rPr>
          <w:tab/>
        </w:r>
        <w:r w:rsidRPr="00E359B8">
          <w:rPr>
            <w:webHidden/>
          </w:rPr>
          <w:fldChar w:fldCharType="begin"/>
        </w:r>
        <w:r w:rsidR="00E359B8" w:rsidRPr="00E359B8">
          <w:rPr>
            <w:webHidden/>
          </w:rPr>
          <w:instrText xml:space="preserve"> PAGEREF _Toc328651399 \h </w:instrText>
        </w:r>
        <w:r w:rsidRPr="00E359B8">
          <w:rPr>
            <w:webHidden/>
          </w:rPr>
        </w:r>
        <w:r w:rsidRPr="00E359B8">
          <w:rPr>
            <w:webHidden/>
          </w:rPr>
          <w:fldChar w:fldCharType="separate"/>
        </w:r>
        <w:r w:rsidR="0069285B">
          <w:rPr>
            <w:webHidden/>
          </w:rPr>
          <w:t>5</w:t>
        </w:r>
        <w:r w:rsidRPr="00E359B8">
          <w:rPr>
            <w:webHidden/>
          </w:rPr>
          <w:fldChar w:fldCharType="end"/>
        </w:r>
      </w:hyperlink>
    </w:p>
    <w:p w:rsidR="00E359B8" w:rsidRPr="00E359B8" w:rsidRDefault="007F3A3C">
      <w:pPr>
        <w:pStyle w:val="TDC3"/>
        <w:tabs>
          <w:tab w:val="left" w:pos="1680"/>
        </w:tabs>
        <w:rPr>
          <w:sz w:val="22"/>
          <w:szCs w:val="22"/>
          <w:lang w:val="es-PE" w:eastAsia="es-PE"/>
        </w:rPr>
      </w:pPr>
      <w:hyperlink w:anchor="_Toc328651400" w:history="1">
        <w:r w:rsidR="00E359B8" w:rsidRPr="00E359B8">
          <w:rPr>
            <w:rStyle w:val="Hipervnculo"/>
          </w:rPr>
          <w:t>4.2.1</w:t>
        </w:r>
        <w:r w:rsidR="00E359B8" w:rsidRPr="00E359B8">
          <w:rPr>
            <w:sz w:val="22"/>
            <w:szCs w:val="22"/>
            <w:lang w:val="es-PE" w:eastAsia="es-PE"/>
          </w:rPr>
          <w:tab/>
        </w:r>
        <w:r w:rsidR="00E359B8" w:rsidRPr="00E359B8">
          <w:rPr>
            <w:rStyle w:val="Hipervnculo"/>
          </w:rPr>
          <w:t>Diagrama de Procesos (Ficha A)</w:t>
        </w:r>
        <w:r w:rsidR="00E359B8" w:rsidRPr="00E359B8">
          <w:rPr>
            <w:webHidden/>
          </w:rPr>
          <w:tab/>
        </w:r>
        <w:r w:rsidRPr="00E359B8">
          <w:rPr>
            <w:webHidden/>
          </w:rPr>
          <w:fldChar w:fldCharType="begin"/>
        </w:r>
        <w:r w:rsidR="00E359B8" w:rsidRPr="00E359B8">
          <w:rPr>
            <w:webHidden/>
          </w:rPr>
          <w:instrText xml:space="preserve"> PAGEREF _Toc328651400 \h </w:instrText>
        </w:r>
        <w:r w:rsidRPr="00E359B8">
          <w:rPr>
            <w:webHidden/>
          </w:rPr>
        </w:r>
        <w:r w:rsidRPr="00E359B8">
          <w:rPr>
            <w:webHidden/>
          </w:rPr>
          <w:fldChar w:fldCharType="separate"/>
        </w:r>
        <w:r w:rsidR="0069285B">
          <w:rPr>
            <w:webHidden/>
          </w:rPr>
          <w:t>5</w:t>
        </w:r>
        <w:r w:rsidRPr="00E359B8">
          <w:rPr>
            <w:webHidden/>
          </w:rPr>
          <w:fldChar w:fldCharType="end"/>
        </w:r>
      </w:hyperlink>
    </w:p>
    <w:p w:rsidR="00E359B8" w:rsidRPr="00E359B8" w:rsidRDefault="007F3A3C">
      <w:pPr>
        <w:pStyle w:val="TDC3"/>
        <w:tabs>
          <w:tab w:val="left" w:pos="1680"/>
        </w:tabs>
        <w:rPr>
          <w:sz w:val="22"/>
          <w:szCs w:val="22"/>
          <w:lang w:val="es-PE" w:eastAsia="es-PE"/>
        </w:rPr>
      </w:pPr>
      <w:hyperlink w:anchor="_Toc328651401" w:history="1">
        <w:r w:rsidR="00E359B8" w:rsidRPr="00E359B8">
          <w:rPr>
            <w:rStyle w:val="Hipervnculo"/>
          </w:rPr>
          <w:t>4.2.2</w:t>
        </w:r>
        <w:r w:rsidR="00E359B8" w:rsidRPr="00E359B8">
          <w:rPr>
            <w:sz w:val="22"/>
            <w:szCs w:val="22"/>
            <w:lang w:val="es-PE" w:eastAsia="es-PE"/>
          </w:rPr>
          <w:tab/>
        </w:r>
        <w:r w:rsidR="00E359B8" w:rsidRPr="00E359B8">
          <w:rPr>
            <w:rStyle w:val="Hipervnculo"/>
          </w:rPr>
          <w:t>Ficha de Determinación del Proceso (Ficha B)</w:t>
        </w:r>
        <w:r w:rsidR="00E359B8" w:rsidRPr="00E359B8">
          <w:rPr>
            <w:webHidden/>
          </w:rPr>
          <w:tab/>
        </w:r>
        <w:r w:rsidRPr="00E359B8">
          <w:rPr>
            <w:webHidden/>
          </w:rPr>
          <w:fldChar w:fldCharType="begin"/>
        </w:r>
        <w:r w:rsidR="00E359B8" w:rsidRPr="00E359B8">
          <w:rPr>
            <w:webHidden/>
          </w:rPr>
          <w:instrText xml:space="preserve"> PAGEREF _Toc328651401 \h </w:instrText>
        </w:r>
        <w:r w:rsidRPr="00E359B8">
          <w:rPr>
            <w:webHidden/>
          </w:rPr>
        </w:r>
        <w:r w:rsidRPr="00E359B8">
          <w:rPr>
            <w:webHidden/>
          </w:rPr>
          <w:fldChar w:fldCharType="separate"/>
        </w:r>
        <w:r w:rsidR="0069285B">
          <w:rPr>
            <w:webHidden/>
          </w:rPr>
          <w:t>6</w:t>
        </w:r>
        <w:r w:rsidRPr="00E359B8">
          <w:rPr>
            <w:webHidden/>
          </w:rPr>
          <w:fldChar w:fldCharType="end"/>
        </w:r>
      </w:hyperlink>
    </w:p>
    <w:p w:rsidR="00E359B8" w:rsidRPr="00E359B8" w:rsidRDefault="007F3A3C">
      <w:pPr>
        <w:pStyle w:val="TDC3"/>
        <w:tabs>
          <w:tab w:val="left" w:pos="1680"/>
        </w:tabs>
        <w:rPr>
          <w:sz w:val="22"/>
          <w:szCs w:val="22"/>
          <w:lang w:val="es-PE" w:eastAsia="es-PE"/>
        </w:rPr>
      </w:pPr>
      <w:hyperlink w:anchor="_Toc328651402" w:history="1">
        <w:r w:rsidR="00E359B8" w:rsidRPr="00E359B8">
          <w:rPr>
            <w:rStyle w:val="Hipervnculo"/>
          </w:rPr>
          <w:t>4.2.3</w:t>
        </w:r>
        <w:r w:rsidR="00E359B8" w:rsidRPr="00E359B8">
          <w:rPr>
            <w:sz w:val="22"/>
            <w:szCs w:val="22"/>
            <w:lang w:val="es-PE" w:eastAsia="es-PE"/>
          </w:rPr>
          <w:tab/>
        </w:r>
        <w:r w:rsidR="00E359B8" w:rsidRPr="00E359B8">
          <w:rPr>
            <w:rStyle w:val="Hipervnculo"/>
          </w:rPr>
          <w:t>Anexo de Ficha de determinación - Reglas de negocio (Ficha C).</w:t>
        </w:r>
        <w:r w:rsidR="00E359B8" w:rsidRPr="00E359B8">
          <w:rPr>
            <w:webHidden/>
          </w:rPr>
          <w:tab/>
        </w:r>
        <w:r w:rsidRPr="00E359B8">
          <w:rPr>
            <w:webHidden/>
          </w:rPr>
          <w:fldChar w:fldCharType="begin"/>
        </w:r>
        <w:r w:rsidR="00E359B8" w:rsidRPr="00E359B8">
          <w:rPr>
            <w:webHidden/>
          </w:rPr>
          <w:instrText xml:space="preserve"> PAGEREF _Toc328651402 \h </w:instrText>
        </w:r>
        <w:r w:rsidRPr="00E359B8">
          <w:rPr>
            <w:webHidden/>
          </w:rPr>
        </w:r>
        <w:r w:rsidRPr="00E359B8">
          <w:rPr>
            <w:webHidden/>
          </w:rPr>
          <w:fldChar w:fldCharType="separate"/>
        </w:r>
        <w:r w:rsidR="0069285B">
          <w:rPr>
            <w:b/>
            <w:bCs/>
            <w:webHidden/>
          </w:rPr>
          <w:t>¡Error! Marcador no definido.</w:t>
        </w:r>
        <w:r w:rsidRPr="00E359B8">
          <w:rPr>
            <w:webHidden/>
          </w:rPr>
          <w:fldChar w:fldCharType="end"/>
        </w:r>
      </w:hyperlink>
    </w:p>
    <w:p w:rsidR="00E359B8" w:rsidRPr="00E359B8" w:rsidRDefault="007F3A3C">
      <w:pPr>
        <w:pStyle w:val="TDC2"/>
        <w:rPr>
          <w:bCs w:val="0"/>
          <w:sz w:val="22"/>
          <w:szCs w:val="22"/>
          <w:lang w:val="es-PE" w:eastAsia="es-PE"/>
        </w:rPr>
      </w:pPr>
      <w:hyperlink w:anchor="_Toc328651403" w:history="1">
        <w:r w:rsidR="00E359B8" w:rsidRPr="00E359B8">
          <w:rPr>
            <w:rStyle w:val="Hipervnculo"/>
          </w:rPr>
          <w:t>4.3</w:t>
        </w:r>
        <w:r w:rsidR="00E359B8" w:rsidRPr="00E359B8">
          <w:rPr>
            <w:bCs w:val="0"/>
            <w:sz w:val="22"/>
            <w:szCs w:val="22"/>
            <w:lang w:val="es-PE" w:eastAsia="es-PE"/>
          </w:rPr>
          <w:tab/>
        </w:r>
        <w:r w:rsidR="00E359B8" w:rsidRPr="00E359B8">
          <w:rPr>
            <w:rStyle w:val="Hipervnculo"/>
          </w:rPr>
          <w:t>Análisis Cualitativo y Cuantitativo</w:t>
        </w:r>
        <w:r w:rsidR="00E359B8" w:rsidRPr="00E359B8">
          <w:rPr>
            <w:webHidden/>
          </w:rPr>
          <w:tab/>
        </w:r>
        <w:r w:rsidRPr="00E359B8">
          <w:rPr>
            <w:webHidden/>
          </w:rPr>
          <w:fldChar w:fldCharType="begin"/>
        </w:r>
        <w:r w:rsidR="00E359B8" w:rsidRPr="00E359B8">
          <w:rPr>
            <w:webHidden/>
          </w:rPr>
          <w:instrText xml:space="preserve"> PAGEREF _Toc328651403 \h </w:instrText>
        </w:r>
        <w:r w:rsidRPr="00E359B8">
          <w:rPr>
            <w:webHidden/>
          </w:rPr>
        </w:r>
        <w:r w:rsidRPr="00E359B8">
          <w:rPr>
            <w:webHidden/>
          </w:rPr>
          <w:fldChar w:fldCharType="separate"/>
        </w:r>
        <w:r w:rsidR="0069285B">
          <w:rPr>
            <w:webHidden/>
          </w:rPr>
          <w:t>10</w:t>
        </w:r>
        <w:r w:rsidRPr="00E359B8">
          <w:rPr>
            <w:webHidden/>
          </w:rPr>
          <w:fldChar w:fldCharType="end"/>
        </w:r>
      </w:hyperlink>
    </w:p>
    <w:p w:rsidR="00E359B8" w:rsidRPr="00E359B8" w:rsidRDefault="007F3A3C">
      <w:pPr>
        <w:pStyle w:val="TDC1"/>
        <w:rPr>
          <w:b w:val="0"/>
          <w:sz w:val="22"/>
          <w:szCs w:val="22"/>
          <w:lang w:eastAsia="es-PE"/>
        </w:rPr>
      </w:pPr>
      <w:hyperlink w:anchor="_Toc328651404" w:history="1">
        <w:r w:rsidR="00E359B8" w:rsidRPr="00E359B8">
          <w:rPr>
            <w:rStyle w:val="Hipervnculo"/>
          </w:rPr>
          <w:t>5</w:t>
        </w:r>
        <w:r w:rsidR="00E359B8" w:rsidRPr="00E359B8">
          <w:rPr>
            <w:b w:val="0"/>
            <w:sz w:val="22"/>
            <w:szCs w:val="22"/>
            <w:lang w:eastAsia="es-PE"/>
          </w:rPr>
          <w:tab/>
        </w:r>
        <w:r w:rsidR="00E359B8" w:rsidRPr="00E359B8">
          <w:rPr>
            <w:rStyle w:val="Hipervnculo"/>
          </w:rPr>
          <w:t>REQUERIMIENTOS DEL PROYECTO</w:t>
        </w:r>
        <w:r w:rsidR="00E359B8" w:rsidRPr="00E359B8">
          <w:rPr>
            <w:webHidden/>
          </w:rPr>
          <w:tab/>
        </w:r>
        <w:r w:rsidRPr="00E359B8">
          <w:rPr>
            <w:webHidden/>
          </w:rPr>
          <w:fldChar w:fldCharType="begin"/>
        </w:r>
        <w:r w:rsidR="00E359B8" w:rsidRPr="00E359B8">
          <w:rPr>
            <w:webHidden/>
          </w:rPr>
          <w:instrText xml:space="preserve"> PAGEREF _Toc328651404 \h </w:instrText>
        </w:r>
        <w:r w:rsidRPr="00E359B8">
          <w:rPr>
            <w:webHidden/>
          </w:rPr>
        </w:r>
        <w:r w:rsidRPr="00E359B8">
          <w:rPr>
            <w:webHidden/>
          </w:rPr>
          <w:fldChar w:fldCharType="separate"/>
        </w:r>
        <w:r w:rsidR="0069285B">
          <w:rPr>
            <w:webHidden/>
          </w:rPr>
          <w:t>11</w:t>
        </w:r>
        <w:r w:rsidRPr="00E359B8">
          <w:rPr>
            <w:webHidden/>
          </w:rPr>
          <w:fldChar w:fldCharType="end"/>
        </w:r>
      </w:hyperlink>
    </w:p>
    <w:p w:rsidR="00E359B8" w:rsidRPr="00E359B8" w:rsidRDefault="007F3A3C">
      <w:pPr>
        <w:pStyle w:val="TDC2"/>
        <w:rPr>
          <w:bCs w:val="0"/>
          <w:sz w:val="22"/>
          <w:szCs w:val="22"/>
          <w:lang w:val="es-PE" w:eastAsia="es-PE"/>
        </w:rPr>
      </w:pPr>
      <w:hyperlink w:anchor="_Toc328651405" w:history="1">
        <w:r w:rsidR="00E359B8" w:rsidRPr="00E359B8">
          <w:rPr>
            <w:rStyle w:val="Hipervnculo"/>
          </w:rPr>
          <w:t>5.1</w:t>
        </w:r>
        <w:r w:rsidR="00E359B8" w:rsidRPr="00E359B8">
          <w:rPr>
            <w:bCs w:val="0"/>
            <w:sz w:val="22"/>
            <w:szCs w:val="22"/>
            <w:lang w:val="es-PE" w:eastAsia="es-PE"/>
          </w:rPr>
          <w:tab/>
        </w:r>
        <w:r w:rsidR="00E359B8" w:rsidRPr="00E359B8">
          <w:rPr>
            <w:rStyle w:val="Hipervnculo"/>
          </w:rPr>
          <w:t>Requerimiento Norma Legal</w:t>
        </w:r>
        <w:r w:rsidR="00E359B8" w:rsidRPr="00E359B8">
          <w:rPr>
            <w:webHidden/>
          </w:rPr>
          <w:tab/>
        </w:r>
        <w:r w:rsidRPr="00E359B8">
          <w:rPr>
            <w:webHidden/>
          </w:rPr>
          <w:fldChar w:fldCharType="begin"/>
        </w:r>
        <w:r w:rsidR="00E359B8" w:rsidRPr="00E359B8">
          <w:rPr>
            <w:webHidden/>
          </w:rPr>
          <w:instrText xml:space="preserve"> PAGEREF _Toc328651405 \h </w:instrText>
        </w:r>
        <w:r w:rsidRPr="00E359B8">
          <w:rPr>
            <w:webHidden/>
          </w:rPr>
        </w:r>
        <w:r w:rsidRPr="00E359B8">
          <w:rPr>
            <w:webHidden/>
          </w:rPr>
          <w:fldChar w:fldCharType="separate"/>
        </w:r>
        <w:r w:rsidR="0069285B">
          <w:rPr>
            <w:webHidden/>
          </w:rPr>
          <w:t>11</w:t>
        </w:r>
        <w:r w:rsidRPr="00E359B8">
          <w:rPr>
            <w:webHidden/>
          </w:rPr>
          <w:fldChar w:fldCharType="end"/>
        </w:r>
      </w:hyperlink>
    </w:p>
    <w:p w:rsidR="00E359B8" w:rsidRPr="00E359B8" w:rsidRDefault="007F3A3C">
      <w:pPr>
        <w:pStyle w:val="TDC2"/>
        <w:rPr>
          <w:bCs w:val="0"/>
          <w:sz w:val="22"/>
          <w:szCs w:val="22"/>
          <w:lang w:val="es-PE" w:eastAsia="es-PE"/>
        </w:rPr>
      </w:pPr>
      <w:hyperlink w:anchor="_Toc328651406" w:history="1">
        <w:r w:rsidR="00E359B8" w:rsidRPr="00E359B8">
          <w:rPr>
            <w:rStyle w:val="Hipervnculo"/>
          </w:rPr>
          <w:t>5.2</w:t>
        </w:r>
        <w:r w:rsidR="00E359B8" w:rsidRPr="00E359B8">
          <w:rPr>
            <w:bCs w:val="0"/>
            <w:sz w:val="22"/>
            <w:szCs w:val="22"/>
            <w:lang w:val="es-PE" w:eastAsia="es-PE"/>
          </w:rPr>
          <w:tab/>
        </w:r>
        <w:r w:rsidR="00E359B8" w:rsidRPr="00E359B8">
          <w:rPr>
            <w:rStyle w:val="Hipervnculo"/>
          </w:rPr>
          <w:t>Requerimiento Elaboración de Procedimientos</w:t>
        </w:r>
        <w:r w:rsidR="00E359B8" w:rsidRPr="00E359B8">
          <w:rPr>
            <w:webHidden/>
          </w:rPr>
          <w:tab/>
        </w:r>
        <w:r w:rsidRPr="00E359B8">
          <w:rPr>
            <w:webHidden/>
          </w:rPr>
          <w:fldChar w:fldCharType="begin"/>
        </w:r>
        <w:r w:rsidR="00E359B8" w:rsidRPr="00E359B8">
          <w:rPr>
            <w:webHidden/>
          </w:rPr>
          <w:instrText xml:space="preserve"> PAGEREF _Toc328651406 \h </w:instrText>
        </w:r>
        <w:r w:rsidRPr="00E359B8">
          <w:rPr>
            <w:webHidden/>
          </w:rPr>
        </w:r>
        <w:r w:rsidRPr="00E359B8">
          <w:rPr>
            <w:webHidden/>
          </w:rPr>
          <w:fldChar w:fldCharType="separate"/>
        </w:r>
        <w:r w:rsidR="0069285B">
          <w:rPr>
            <w:webHidden/>
          </w:rPr>
          <w:t>11</w:t>
        </w:r>
        <w:r w:rsidRPr="00E359B8">
          <w:rPr>
            <w:webHidden/>
          </w:rPr>
          <w:fldChar w:fldCharType="end"/>
        </w:r>
      </w:hyperlink>
    </w:p>
    <w:p w:rsidR="00E359B8" w:rsidRPr="00E359B8" w:rsidRDefault="007F3A3C">
      <w:pPr>
        <w:pStyle w:val="TDC2"/>
        <w:rPr>
          <w:bCs w:val="0"/>
          <w:sz w:val="22"/>
          <w:szCs w:val="22"/>
          <w:lang w:val="es-PE" w:eastAsia="es-PE"/>
        </w:rPr>
      </w:pPr>
      <w:hyperlink w:anchor="_Toc328651407" w:history="1">
        <w:r w:rsidR="00E359B8" w:rsidRPr="00E359B8">
          <w:rPr>
            <w:rStyle w:val="Hipervnculo"/>
            <w:lang w:val="es-PE"/>
          </w:rPr>
          <w:t>5.3</w:t>
        </w:r>
        <w:r w:rsidR="00E359B8" w:rsidRPr="00E359B8">
          <w:rPr>
            <w:bCs w:val="0"/>
            <w:sz w:val="22"/>
            <w:szCs w:val="22"/>
            <w:lang w:val="es-PE" w:eastAsia="es-PE"/>
          </w:rPr>
          <w:tab/>
        </w:r>
        <w:r w:rsidR="00E359B8" w:rsidRPr="00E359B8">
          <w:rPr>
            <w:rStyle w:val="Hipervnculo"/>
          </w:rPr>
          <w:t>Requerimientos Informáticos de Negocio (RIN)</w:t>
        </w:r>
        <w:r w:rsidR="00E359B8" w:rsidRPr="00E359B8">
          <w:rPr>
            <w:webHidden/>
          </w:rPr>
          <w:tab/>
        </w:r>
        <w:r w:rsidRPr="00E359B8">
          <w:rPr>
            <w:webHidden/>
          </w:rPr>
          <w:fldChar w:fldCharType="begin"/>
        </w:r>
        <w:r w:rsidR="00E359B8" w:rsidRPr="00E359B8">
          <w:rPr>
            <w:webHidden/>
          </w:rPr>
          <w:instrText xml:space="preserve"> PAGEREF _Toc328651407 \h </w:instrText>
        </w:r>
        <w:r w:rsidRPr="00E359B8">
          <w:rPr>
            <w:webHidden/>
          </w:rPr>
        </w:r>
        <w:r w:rsidRPr="00E359B8">
          <w:rPr>
            <w:webHidden/>
          </w:rPr>
          <w:fldChar w:fldCharType="separate"/>
        </w:r>
        <w:r w:rsidR="0069285B">
          <w:rPr>
            <w:webHidden/>
          </w:rPr>
          <w:t>11</w:t>
        </w:r>
        <w:r w:rsidRPr="00E359B8">
          <w:rPr>
            <w:webHidden/>
          </w:rPr>
          <w:fldChar w:fldCharType="end"/>
        </w:r>
      </w:hyperlink>
    </w:p>
    <w:p w:rsidR="00E359B8" w:rsidRPr="00E359B8" w:rsidRDefault="007F3A3C">
      <w:pPr>
        <w:pStyle w:val="TDC2"/>
        <w:rPr>
          <w:bCs w:val="0"/>
          <w:sz w:val="22"/>
          <w:szCs w:val="22"/>
          <w:lang w:val="es-PE" w:eastAsia="es-PE"/>
        </w:rPr>
      </w:pPr>
      <w:hyperlink w:anchor="_Toc328651408" w:history="1">
        <w:r w:rsidR="00E359B8" w:rsidRPr="00E359B8">
          <w:rPr>
            <w:rStyle w:val="Hipervnculo"/>
          </w:rPr>
          <w:t>5.4</w:t>
        </w:r>
        <w:r w:rsidR="00E359B8" w:rsidRPr="00E359B8">
          <w:rPr>
            <w:bCs w:val="0"/>
            <w:sz w:val="22"/>
            <w:szCs w:val="22"/>
            <w:lang w:val="es-PE" w:eastAsia="es-PE"/>
          </w:rPr>
          <w:tab/>
        </w:r>
        <w:r w:rsidR="00E359B8" w:rsidRPr="00E359B8">
          <w:rPr>
            <w:rStyle w:val="Hipervnculo"/>
          </w:rPr>
          <w:t>Requerimiento Bienes y Servicios</w:t>
        </w:r>
        <w:r w:rsidR="00E359B8" w:rsidRPr="00E359B8">
          <w:rPr>
            <w:webHidden/>
          </w:rPr>
          <w:tab/>
        </w:r>
        <w:r w:rsidRPr="00E359B8">
          <w:rPr>
            <w:webHidden/>
          </w:rPr>
          <w:fldChar w:fldCharType="begin"/>
        </w:r>
        <w:r w:rsidR="00E359B8" w:rsidRPr="00E359B8">
          <w:rPr>
            <w:webHidden/>
          </w:rPr>
          <w:instrText xml:space="preserve"> PAGEREF _Toc328651408 \h </w:instrText>
        </w:r>
        <w:r w:rsidRPr="00E359B8">
          <w:rPr>
            <w:webHidden/>
          </w:rPr>
        </w:r>
        <w:r w:rsidRPr="00E359B8">
          <w:rPr>
            <w:webHidden/>
          </w:rPr>
          <w:fldChar w:fldCharType="separate"/>
        </w:r>
        <w:r w:rsidR="0069285B">
          <w:rPr>
            <w:webHidden/>
          </w:rPr>
          <w:t>12</w:t>
        </w:r>
        <w:r w:rsidRPr="00E359B8">
          <w:rPr>
            <w:webHidden/>
          </w:rPr>
          <w:fldChar w:fldCharType="end"/>
        </w:r>
      </w:hyperlink>
    </w:p>
    <w:p w:rsidR="00E359B8" w:rsidRPr="00E359B8" w:rsidRDefault="007F3A3C">
      <w:pPr>
        <w:pStyle w:val="TDC2"/>
        <w:rPr>
          <w:bCs w:val="0"/>
          <w:sz w:val="22"/>
          <w:szCs w:val="22"/>
          <w:lang w:val="es-PE" w:eastAsia="es-PE"/>
        </w:rPr>
      </w:pPr>
      <w:hyperlink w:anchor="_Toc328651409" w:history="1">
        <w:r w:rsidR="00E359B8" w:rsidRPr="00E359B8">
          <w:rPr>
            <w:rStyle w:val="Hipervnculo"/>
          </w:rPr>
          <w:t>5.5</w:t>
        </w:r>
        <w:r w:rsidR="00E359B8" w:rsidRPr="00E359B8">
          <w:rPr>
            <w:bCs w:val="0"/>
            <w:sz w:val="22"/>
            <w:szCs w:val="22"/>
            <w:lang w:val="es-PE" w:eastAsia="es-PE"/>
          </w:rPr>
          <w:tab/>
        </w:r>
        <w:r w:rsidR="00E359B8" w:rsidRPr="00E359B8">
          <w:rPr>
            <w:rStyle w:val="Hipervnculo"/>
          </w:rPr>
          <w:t>Requerimiento Comunicación y Difusión</w:t>
        </w:r>
        <w:r w:rsidR="00E359B8" w:rsidRPr="00E359B8">
          <w:rPr>
            <w:webHidden/>
          </w:rPr>
          <w:tab/>
        </w:r>
        <w:r w:rsidRPr="00E359B8">
          <w:rPr>
            <w:webHidden/>
          </w:rPr>
          <w:fldChar w:fldCharType="begin"/>
        </w:r>
        <w:r w:rsidR="00E359B8" w:rsidRPr="00E359B8">
          <w:rPr>
            <w:webHidden/>
          </w:rPr>
          <w:instrText xml:space="preserve"> PAGEREF _Toc328651409 \h </w:instrText>
        </w:r>
        <w:r w:rsidRPr="00E359B8">
          <w:rPr>
            <w:webHidden/>
          </w:rPr>
        </w:r>
        <w:r w:rsidRPr="00E359B8">
          <w:rPr>
            <w:webHidden/>
          </w:rPr>
          <w:fldChar w:fldCharType="separate"/>
        </w:r>
        <w:r w:rsidR="0069285B">
          <w:rPr>
            <w:webHidden/>
          </w:rPr>
          <w:t>12</w:t>
        </w:r>
        <w:r w:rsidRPr="00E359B8">
          <w:rPr>
            <w:webHidden/>
          </w:rPr>
          <w:fldChar w:fldCharType="end"/>
        </w:r>
      </w:hyperlink>
    </w:p>
    <w:p w:rsidR="00E359B8" w:rsidRPr="00E359B8" w:rsidRDefault="007F3A3C">
      <w:pPr>
        <w:pStyle w:val="TDC2"/>
        <w:rPr>
          <w:bCs w:val="0"/>
          <w:sz w:val="22"/>
          <w:szCs w:val="22"/>
          <w:lang w:val="es-PE" w:eastAsia="es-PE"/>
        </w:rPr>
      </w:pPr>
      <w:hyperlink w:anchor="_Toc328651410" w:history="1">
        <w:r w:rsidR="00E359B8" w:rsidRPr="00E359B8">
          <w:rPr>
            <w:rStyle w:val="Hipervnculo"/>
          </w:rPr>
          <w:t>5.6</w:t>
        </w:r>
        <w:r w:rsidR="00E359B8" w:rsidRPr="00E359B8">
          <w:rPr>
            <w:bCs w:val="0"/>
            <w:sz w:val="22"/>
            <w:szCs w:val="22"/>
            <w:lang w:val="es-PE" w:eastAsia="es-PE"/>
          </w:rPr>
          <w:tab/>
        </w:r>
        <w:r w:rsidR="00E359B8" w:rsidRPr="00E359B8">
          <w:rPr>
            <w:rStyle w:val="Hipervnculo"/>
          </w:rPr>
          <w:t>Otros Requerimientos</w:t>
        </w:r>
        <w:r w:rsidR="00E359B8" w:rsidRPr="00E359B8">
          <w:rPr>
            <w:webHidden/>
          </w:rPr>
          <w:tab/>
        </w:r>
        <w:r w:rsidRPr="00E359B8">
          <w:rPr>
            <w:webHidden/>
          </w:rPr>
          <w:fldChar w:fldCharType="begin"/>
        </w:r>
        <w:r w:rsidR="00E359B8" w:rsidRPr="00E359B8">
          <w:rPr>
            <w:webHidden/>
          </w:rPr>
          <w:instrText xml:space="preserve"> PAGEREF _Toc328651410 \h </w:instrText>
        </w:r>
        <w:r w:rsidRPr="00E359B8">
          <w:rPr>
            <w:webHidden/>
          </w:rPr>
        </w:r>
        <w:r w:rsidRPr="00E359B8">
          <w:rPr>
            <w:webHidden/>
          </w:rPr>
          <w:fldChar w:fldCharType="separate"/>
        </w:r>
        <w:r w:rsidR="0069285B">
          <w:rPr>
            <w:webHidden/>
          </w:rPr>
          <w:t>12</w:t>
        </w:r>
        <w:r w:rsidRPr="00E359B8">
          <w:rPr>
            <w:webHidden/>
          </w:rPr>
          <w:fldChar w:fldCharType="end"/>
        </w:r>
      </w:hyperlink>
    </w:p>
    <w:p w:rsidR="00E359B8" w:rsidRPr="00E359B8" w:rsidRDefault="007F3A3C">
      <w:pPr>
        <w:pStyle w:val="TDC1"/>
        <w:rPr>
          <w:b w:val="0"/>
          <w:sz w:val="22"/>
          <w:szCs w:val="22"/>
          <w:lang w:eastAsia="es-PE"/>
        </w:rPr>
      </w:pPr>
      <w:hyperlink w:anchor="_Toc328651411" w:history="1">
        <w:r w:rsidR="00E359B8" w:rsidRPr="00E359B8">
          <w:rPr>
            <w:rStyle w:val="Hipervnculo"/>
          </w:rPr>
          <w:t>6</w:t>
        </w:r>
        <w:r w:rsidR="00E359B8" w:rsidRPr="00E359B8">
          <w:rPr>
            <w:b w:val="0"/>
            <w:sz w:val="22"/>
            <w:szCs w:val="22"/>
            <w:lang w:eastAsia="es-PE"/>
          </w:rPr>
          <w:tab/>
        </w:r>
        <w:r w:rsidR="00E359B8" w:rsidRPr="00E359B8">
          <w:rPr>
            <w:rStyle w:val="Hipervnculo"/>
          </w:rPr>
          <w:t>ANEXOS</w:t>
        </w:r>
        <w:r w:rsidR="00E359B8" w:rsidRPr="00E359B8">
          <w:rPr>
            <w:webHidden/>
          </w:rPr>
          <w:tab/>
        </w:r>
        <w:r w:rsidRPr="00E359B8">
          <w:rPr>
            <w:webHidden/>
          </w:rPr>
          <w:fldChar w:fldCharType="begin"/>
        </w:r>
        <w:r w:rsidR="00E359B8" w:rsidRPr="00E359B8">
          <w:rPr>
            <w:webHidden/>
          </w:rPr>
          <w:instrText xml:space="preserve"> PAGEREF _Toc328651411 \h </w:instrText>
        </w:r>
        <w:r w:rsidRPr="00E359B8">
          <w:rPr>
            <w:webHidden/>
          </w:rPr>
        </w:r>
        <w:r w:rsidRPr="00E359B8">
          <w:rPr>
            <w:webHidden/>
          </w:rPr>
          <w:fldChar w:fldCharType="separate"/>
        </w:r>
        <w:r w:rsidR="0069285B">
          <w:rPr>
            <w:webHidden/>
          </w:rPr>
          <w:t>13</w:t>
        </w:r>
        <w:r w:rsidRPr="00E359B8">
          <w:rPr>
            <w:webHidden/>
          </w:rPr>
          <w:fldChar w:fldCharType="end"/>
        </w:r>
      </w:hyperlink>
    </w:p>
    <w:p w:rsidR="00E359B8" w:rsidRPr="00E359B8" w:rsidRDefault="007F3A3C">
      <w:pPr>
        <w:pStyle w:val="TDC1"/>
        <w:rPr>
          <w:b w:val="0"/>
          <w:sz w:val="22"/>
          <w:szCs w:val="22"/>
          <w:lang w:eastAsia="es-PE"/>
        </w:rPr>
      </w:pPr>
      <w:hyperlink w:anchor="_Toc328651412" w:history="1">
        <w:r w:rsidR="00E359B8" w:rsidRPr="00E359B8">
          <w:rPr>
            <w:rStyle w:val="Hipervnculo"/>
          </w:rPr>
          <w:t>7</w:t>
        </w:r>
        <w:r w:rsidR="00E359B8" w:rsidRPr="00E359B8">
          <w:rPr>
            <w:b w:val="0"/>
            <w:sz w:val="22"/>
            <w:szCs w:val="22"/>
            <w:lang w:eastAsia="es-PE"/>
          </w:rPr>
          <w:tab/>
        </w:r>
        <w:r w:rsidR="00E359B8" w:rsidRPr="00E359B8">
          <w:rPr>
            <w:rStyle w:val="Hipervnculo"/>
          </w:rPr>
          <w:t>Indicaciones para Verificacion del Formato de Modelamiento</w:t>
        </w:r>
        <w:r w:rsidR="00E359B8" w:rsidRPr="00E359B8">
          <w:rPr>
            <w:webHidden/>
          </w:rPr>
          <w:tab/>
        </w:r>
        <w:r w:rsidRPr="00E359B8">
          <w:rPr>
            <w:webHidden/>
          </w:rPr>
          <w:fldChar w:fldCharType="begin"/>
        </w:r>
        <w:r w:rsidR="00E359B8" w:rsidRPr="00E359B8">
          <w:rPr>
            <w:webHidden/>
          </w:rPr>
          <w:instrText xml:space="preserve"> PAGEREF _Toc328651412 \h </w:instrText>
        </w:r>
        <w:r w:rsidRPr="00E359B8">
          <w:rPr>
            <w:webHidden/>
          </w:rPr>
        </w:r>
        <w:r w:rsidRPr="00E359B8">
          <w:rPr>
            <w:webHidden/>
          </w:rPr>
          <w:fldChar w:fldCharType="separate"/>
        </w:r>
        <w:r w:rsidR="0069285B">
          <w:rPr>
            <w:webHidden/>
          </w:rPr>
          <w:t>13</w:t>
        </w:r>
        <w:r w:rsidRPr="00E359B8">
          <w:rPr>
            <w:webHidden/>
          </w:rPr>
          <w:fldChar w:fldCharType="end"/>
        </w:r>
      </w:hyperlink>
    </w:p>
    <w:p w:rsidR="00E359B8" w:rsidRPr="00E359B8" w:rsidRDefault="007F3A3C">
      <w:pPr>
        <w:pStyle w:val="TDC2"/>
        <w:rPr>
          <w:bCs w:val="0"/>
          <w:sz w:val="22"/>
          <w:szCs w:val="22"/>
          <w:lang w:val="es-PE" w:eastAsia="es-PE"/>
        </w:rPr>
      </w:pPr>
      <w:hyperlink w:anchor="_Toc328651413" w:history="1">
        <w:r w:rsidR="00E359B8" w:rsidRPr="00E359B8">
          <w:rPr>
            <w:rStyle w:val="Hipervnculo"/>
          </w:rPr>
          <w:t>7.1</w:t>
        </w:r>
        <w:r w:rsidR="00E359B8" w:rsidRPr="00E359B8">
          <w:rPr>
            <w:bCs w:val="0"/>
            <w:sz w:val="22"/>
            <w:szCs w:val="22"/>
            <w:lang w:val="es-PE" w:eastAsia="es-PE"/>
          </w:rPr>
          <w:tab/>
        </w:r>
        <w:r w:rsidR="00E359B8" w:rsidRPr="00E359B8">
          <w:rPr>
            <w:rStyle w:val="Hipervnculo"/>
          </w:rPr>
          <w:t>Relacionadas a la ficha de formulación</w:t>
        </w:r>
        <w:r w:rsidR="00E359B8" w:rsidRPr="00E359B8">
          <w:rPr>
            <w:webHidden/>
          </w:rPr>
          <w:tab/>
        </w:r>
        <w:r w:rsidRPr="00E359B8">
          <w:rPr>
            <w:webHidden/>
          </w:rPr>
          <w:fldChar w:fldCharType="begin"/>
        </w:r>
        <w:r w:rsidR="00E359B8" w:rsidRPr="00E359B8">
          <w:rPr>
            <w:webHidden/>
          </w:rPr>
          <w:instrText xml:space="preserve"> PAGEREF _Toc328651413 \h </w:instrText>
        </w:r>
        <w:r w:rsidRPr="00E359B8">
          <w:rPr>
            <w:webHidden/>
          </w:rPr>
        </w:r>
        <w:r w:rsidRPr="00E359B8">
          <w:rPr>
            <w:webHidden/>
          </w:rPr>
          <w:fldChar w:fldCharType="separate"/>
        </w:r>
        <w:r w:rsidR="0069285B">
          <w:rPr>
            <w:webHidden/>
          </w:rPr>
          <w:t>13</w:t>
        </w:r>
        <w:r w:rsidRPr="00E359B8">
          <w:rPr>
            <w:webHidden/>
          </w:rPr>
          <w:fldChar w:fldCharType="end"/>
        </w:r>
      </w:hyperlink>
    </w:p>
    <w:p w:rsidR="00E359B8" w:rsidRPr="00E359B8" w:rsidRDefault="007F3A3C">
      <w:pPr>
        <w:pStyle w:val="TDC2"/>
        <w:rPr>
          <w:bCs w:val="0"/>
          <w:sz w:val="22"/>
          <w:szCs w:val="22"/>
          <w:lang w:val="es-PE" w:eastAsia="es-PE"/>
        </w:rPr>
      </w:pPr>
      <w:hyperlink w:anchor="_Toc328651414" w:history="1">
        <w:r w:rsidR="00E359B8" w:rsidRPr="00E359B8">
          <w:rPr>
            <w:rStyle w:val="Hipervnculo"/>
          </w:rPr>
          <w:t>7.2</w:t>
        </w:r>
        <w:r w:rsidR="00E359B8" w:rsidRPr="00E359B8">
          <w:rPr>
            <w:bCs w:val="0"/>
            <w:sz w:val="22"/>
            <w:szCs w:val="22"/>
            <w:lang w:val="es-PE" w:eastAsia="es-PE"/>
          </w:rPr>
          <w:tab/>
        </w:r>
        <w:r w:rsidR="00E359B8" w:rsidRPr="00E359B8">
          <w:rPr>
            <w:rStyle w:val="Hipervnculo"/>
          </w:rPr>
          <w:t>Ficha de determinación del proceso actual y propuesto</w:t>
        </w:r>
        <w:r w:rsidR="00E359B8" w:rsidRPr="00E359B8">
          <w:rPr>
            <w:webHidden/>
          </w:rPr>
          <w:tab/>
        </w:r>
        <w:r w:rsidRPr="00E359B8">
          <w:rPr>
            <w:webHidden/>
          </w:rPr>
          <w:fldChar w:fldCharType="begin"/>
        </w:r>
        <w:r w:rsidR="00E359B8" w:rsidRPr="00E359B8">
          <w:rPr>
            <w:webHidden/>
          </w:rPr>
          <w:instrText xml:space="preserve"> PAGEREF _Toc328651414 \h </w:instrText>
        </w:r>
        <w:r w:rsidRPr="00E359B8">
          <w:rPr>
            <w:webHidden/>
          </w:rPr>
        </w:r>
        <w:r w:rsidRPr="00E359B8">
          <w:rPr>
            <w:webHidden/>
          </w:rPr>
          <w:fldChar w:fldCharType="separate"/>
        </w:r>
        <w:r w:rsidR="0069285B">
          <w:rPr>
            <w:webHidden/>
          </w:rPr>
          <w:t>13</w:t>
        </w:r>
        <w:r w:rsidRPr="00E359B8">
          <w:rPr>
            <w:webHidden/>
          </w:rPr>
          <w:fldChar w:fldCharType="end"/>
        </w:r>
      </w:hyperlink>
    </w:p>
    <w:p w:rsidR="00E359B8" w:rsidRPr="00E359B8" w:rsidRDefault="007F3A3C">
      <w:pPr>
        <w:pStyle w:val="TDC2"/>
        <w:rPr>
          <w:bCs w:val="0"/>
          <w:sz w:val="22"/>
          <w:szCs w:val="22"/>
          <w:lang w:val="es-PE" w:eastAsia="es-PE"/>
        </w:rPr>
      </w:pPr>
      <w:hyperlink w:anchor="_Toc328651415" w:history="1">
        <w:r w:rsidR="00E359B8" w:rsidRPr="00E359B8">
          <w:rPr>
            <w:rStyle w:val="Hipervnculo"/>
          </w:rPr>
          <w:t>7.3</w:t>
        </w:r>
        <w:r w:rsidR="00E359B8" w:rsidRPr="00E359B8">
          <w:rPr>
            <w:bCs w:val="0"/>
            <w:sz w:val="22"/>
            <w:szCs w:val="22"/>
            <w:lang w:val="es-PE" w:eastAsia="es-PE"/>
          </w:rPr>
          <w:tab/>
        </w:r>
        <w:r w:rsidR="00E359B8" w:rsidRPr="00E359B8">
          <w:rPr>
            <w:rStyle w:val="Hipervnculo"/>
          </w:rPr>
          <w:t>Requerimientos informáticos de negocio (RIN)</w:t>
        </w:r>
        <w:r w:rsidR="00E359B8" w:rsidRPr="00E359B8">
          <w:rPr>
            <w:webHidden/>
          </w:rPr>
          <w:tab/>
        </w:r>
        <w:r w:rsidRPr="00E359B8">
          <w:rPr>
            <w:webHidden/>
          </w:rPr>
          <w:fldChar w:fldCharType="begin"/>
        </w:r>
        <w:r w:rsidR="00E359B8" w:rsidRPr="00E359B8">
          <w:rPr>
            <w:webHidden/>
          </w:rPr>
          <w:instrText xml:space="preserve"> PAGEREF _Toc328651415 \h </w:instrText>
        </w:r>
        <w:r w:rsidRPr="00E359B8">
          <w:rPr>
            <w:webHidden/>
          </w:rPr>
        </w:r>
        <w:r w:rsidRPr="00E359B8">
          <w:rPr>
            <w:webHidden/>
          </w:rPr>
          <w:fldChar w:fldCharType="separate"/>
        </w:r>
        <w:r w:rsidR="0069285B">
          <w:rPr>
            <w:webHidden/>
          </w:rPr>
          <w:t>14</w:t>
        </w:r>
        <w:r w:rsidRPr="00E359B8">
          <w:rPr>
            <w:webHidden/>
          </w:rPr>
          <w:fldChar w:fldCharType="end"/>
        </w:r>
      </w:hyperlink>
    </w:p>
    <w:p w:rsidR="00E359B8" w:rsidRPr="00E359B8" w:rsidRDefault="007F3A3C">
      <w:pPr>
        <w:pStyle w:val="TDC2"/>
        <w:rPr>
          <w:bCs w:val="0"/>
          <w:sz w:val="22"/>
          <w:szCs w:val="22"/>
          <w:lang w:val="es-PE" w:eastAsia="es-PE"/>
        </w:rPr>
      </w:pPr>
      <w:hyperlink w:anchor="_Toc328651416" w:history="1">
        <w:r w:rsidR="00E359B8" w:rsidRPr="00E359B8">
          <w:rPr>
            <w:rStyle w:val="Hipervnculo"/>
          </w:rPr>
          <w:t>7.4</w:t>
        </w:r>
        <w:r w:rsidR="00E359B8" w:rsidRPr="00E359B8">
          <w:rPr>
            <w:bCs w:val="0"/>
            <w:sz w:val="22"/>
            <w:szCs w:val="22"/>
            <w:lang w:val="es-PE" w:eastAsia="es-PE"/>
          </w:rPr>
          <w:tab/>
        </w:r>
        <w:r w:rsidR="00E359B8" w:rsidRPr="00E359B8">
          <w:rPr>
            <w:rStyle w:val="Hipervnculo"/>
          </w:rPr>
          <w:t>Temas complementarios</w:t>
        </w:r>
        <w:r w:rsidR="00E359B8" w:rsidRPr="00E359B8">
          <w:rPr>
            <w:webHidden/>
          </w:rPr>
          <w:tab/>
        </w:r>
        <w:r w:rsidRPr="00E359B8">
          <w:rPr>
            <w:webHidden/>
          </w:rPr>
          <w:fldChar w:fldCharType="begin"/>
        </w:r>
        <w:r w:rsidR="00E359B8" w:rsidRPr="00E359B8">
          <w:rPr>
            <w:webHidden/>
          </w:rPr>
          <w:instrText xml:space="preserve"> PAGEREF _Toc328651416 \h </w:instrText>
        </w:r>
        <w:r w:rsidRPr="00E359B8">
          <w:rPr>
            <w:webHidden/>
          </w:rPr>
        </w:r>
        <w:r w:rsidRPr="00E359B8">
          <w:rPr>
            <w:webHidden/>
          </w:rPr>
          <w:fldChar w:fldCharType="separate"/>
        </w:r>
        <w:r w:rsidR="0069285B">
          <w:rPr>
            <w:webHidden/>
          </w:rPr>
          <w:t>14</w:t>
        </w:r>
        <w:r w:rsidRPr="00E359B8">
          <w:rPr>
            <w:webHidden/>
          </w:rPr>
          <w:fldChar w:fldCharType="end"/>
        </w:r>
      </w:hyperlink>
    </w:p>
    <w:p w:rsidR="00241C7F" w:rsidRPr="00E359B8" w:rsidRDefault="007F3A3C">
      <w:pPr>
        <w:rPr>
          <w:rFonts w:cs="Arial"/>
        </w:rPr>
      </w:pPr>
      <w:r w:rsidRPr="00E359B8">
        <w:rPr>
          <w:rFonts w:cs="Arial"/>
        </w:rPr>
        <w:fldChar w:fldCharType="end"/>
      </w:r>
    </w:p>
    <w:p w:rsidR="00241C7F" w:rsidRPr="00E359B8" w:rsidRDefault="00241C7F">
      <w:pPr>
        <w:jc w:val="left"/>
        <w:rPr>
          <w:rFonts w:cs="Arial"/>
        </w:rPr>
      </w:pPr>
    </w:p>
    <w:p w:rsidR="00241C7F" w:rsidRDefault="00241C7F">
      <w:pPr>
        <w:jc w:val="left"/>
      </w:pPr>
    </w:p>
    <w:bookmarkEnd w:id="38"/>
    <w:bookmarkEnd w:id="39"/>
    <w:p w:rsidR="00E62E79" w:rsidRPr="00E95756" w:rsidRDefault="00A61E23" w:rsidP="008947A8">
      <w:pPr>
        <w:jc w:val="center"/>
        <w:rPr>
          <w:b/>
          <w:sz w:val="28"/>
        </w:rPr>
      </w:pPr>
      <w:r>
        <w:rPr>
          <w:rFonts w:cs="Arial"/>
          <w:b/>
          <w:bCs/>
          <w:sz w:val="28"/>
          <w:lang w:val="es-PE"/>
        </w:rPr>
        <w:br w:type="page"/>
      </w:r>
      <w:r w:rsidR="00E62E79" w:rsidRPr="000C55E2">
        <w:rPr>
          <w:b/>
          <w:sz w:val="28"/>
        </w:rPr>
        <w:lastRenderedPageBreak/>
        <w:t>F0</w:t>
      </w:r>
      <w:r w:rsidR="00E62E79">
        <w:rPr>
          <w:b/>
          <w:sz w:val="28"/>
        </w:rPr>
        <w:t>3</w:t>
      </w:r>
      <w:r w:rsidR="00E62E79" w:rsidRPr="000C55E2">
        <w:rPr>
          <w:b/>
          <w:sz w:val="28"/>
        </w:rPr>
        <w:t xml:space="preserve"> – FORMATO </w:t>
      </w:r>
      <w:r w:rsidR="00E62E79" w:rsidRPr="00E62E79">
        <w:rPr>
          <w:b/>
          <w:sz w:val="28"/>
        </w:rPr>
        <w:t>MODELAMIENTO DE PROCESO DE NEGOCIO</w:t>
      </w:r>
    </w:p>
    <w:p w:rsidR="00EC42E1" w:rsidRDefault="00EC42E1"/>
    <w:p w:rsidR="00E62E79" w:rsidRDefault="00E62E79" w:rsidP="001E58D8">
      <w:pPr>
        <w:pStyle w:val="Ttulo1"/>
      </w:pPr>
      <w:bookmarkStart w:id="40" w:name="_Toc328651387"/>
      <w:r w:rsidRPr="00E62E79">
        <w:t>Introducción</w:t>
      </w:r>
      <w:bookmarkEnd w:id="40"/>
    </w:p>
    <w:p w:rsidR="00A65296" w:rsidRDefault="00EC42E1" w:rsidP="002B4964">
      <w:pPr>
        <w:spacing w:after="240"/>
        <w:ind w:left="567"/>
        <w:rPr>
          <w:sz w:val="20"/>
          <w:szCs w:val="20"/>
        </w:rPr>
      </w:pPr>
      <w:r w:rsidRPr="002B4964">
        <w:rPr>
          <w:rFonts w:cs="Arial"/>
          <w:szCs w:val="22"/>
        </w:rPr>
        <w:t>El presente documento tiene por objetivo especificar las características</w:t>
      </w:r>
      <w:r w:rsidR="0033083A" w:rsidRPr="002B4964">
        <w:rPr>
          <w:rFonts w:cs="Arial"/>
          <w:szCs w:val="22"/>
        </w:rPr>
        <w:t>, procedimientos, reglas de negocio, requerimientos</w:t>
      </w:r>
      <w:r w:rsidRPr="002B4964">
        <w:rPr>
          <w:rFonts w:cs="Arial"/>
          <w:szCs w:val="22"/>
        </w:rPr>
        <w:t xml:space="preserve"> </w:t>
      </w:r>
      <w:r w:rsidR="0033083A" w:rsidRPr="002B4964">
        <w:rPr>
          <w:rFonts w:cs="Arial"/>
          <w:szCs w:val="22"/>
        </w:rPr>
        <w:t>legales y de sistemas relaciona</w:t>
      </w:r>
      <w:r w:rsidR="002A2F85">
        <w:rPr>
          <w:rFonts w:cs="Arial"/>
          <w:szCs w:val="22"/>
        </w:rPr>
        <w:t xml:space="preserve">das a la creación, optimización, mejora </w:t>
      </w:r>
      <w:r w:rsidR="0033083A" w:rsidRPr="002B4964">
        <w:rPr>
          <w:rFonts w:cs="Arial"/>
          <w:szCs w:val="22"/>
        </w:rPr>
        <w:t>y/o automatización de un proceso de negocio</w:t>
      </w:r>
      <w:r w:rsidRPr="002B4964">
        <w:rPr>
          <w:rFonts w:cs="Arial"/>
          <w:szCs w:val="22"/>
        </w:rPr>
        <w:t xml:space="preserve">. </w:t>
      </w:r>
    </w:p>
    <w:p w:rsidR="00A65296" w:rsidRDefault="00A65296" w:rsidP="00A65296">
      <w:pPr>
        <w:jc w:val="center"/>
        <w:rPr>
          <w:rFonts w:cs="Arial"/>
          <w:b/>
          <w:sz w:val="18"/>
          <w:szCs w:val="22"/>
        </w:rPr>
      </w:pPr>
    </w:p>
    <w:p w:rsidR="00A65296" w:rsidRDefault="00A65296" w:rsidP="00A65296">
      <w:pPr>
        <w:rPr>
          <w:sz w:val="20"/>
          <w:szCs w:val="20"/>
        </w:rPr>
      </w:pPr>
    </w:p>
    <w:p w:rsidR="006134E4" w:rsidRDefault="006134E4" w:rsidP="001E58D8">
      <w:pPr>
        <w:pStyle w:val="Ttulo1"/>
      </w:pPr>
      <w:bookmarkStart w:id="41" w:name="_Toc328651389"/>
      <w:r w:rsidRPr="006134E4">
        <w:t>INFORMACIÓN GENERAL</w:t>
      </w:r>
      <w:bookmarkEnd w:id="41"/>
    </w:p>
    <w:p w:rsidR="00E62E79" w:rsidRDefault="00E62E79" w:rsidP="006134E4">
      <w:pPr>
        <w:rPr>
          <w:lang w:val="es-PE"/>
        </w:rPr>
      </w:pPr>
    </w:p>
    <w:tbl>
      <w:tblPr>
        <w:tblW w:w="9214" w:type="dxa"/>
        <w:tblInd w:w="7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70" w:type="dxa"/>
          <w:right w:w="70" w:type="dxa"/>
        </w:tblCellMar>
        <w:tblLook w:val="00BF"/>
      </w:tblPr>
      <w:tblGrid>
        <w:gridCol w:w="2770"/>
        <w:gridCol w:w="6444"/>
      </w:tblGrid>
      <w:tr w:rsidR="00E62E79" w:rsidTr="0049560F">
        <w:trPr>
          <w:trHeight w:val="323"/>
        </w:trPr>
        <w:tc>
          <w:tcPr>
            <w:tcW w:w="2770" w:type="dxa"/>
            <w:shd w:val="clear" w:color="auto" w:fill="C6D9F1"/>
            <w:vAlign w:val="center"/>
          </w:tcPr>
          <w:p w:rsidR="00E62E79" w:rsidRDefault="00E62E79" w:rsidP="00A65296">
            <w:pPr>
              <w:jc w:val="left"/>
            </w:pPr>
            <w:r>
              <w:t>Nombre del Proyecto</w:t>
            </w:r>
          </w:p>
        </w:tc>
        <w:tc>
          <w:tcPr>
            <w:tcW w:w="6444" w:type="dxa"/>
            <w:vAlign w:val="center"/>
          </w:tcPr>
          <w:p w:rsidR="00E62E79" w:rsidRDefault="00E62E79" w:rsidP="0049560F">
            <w:pPr>
              <w:rPr>
                <w:lang w:val="es-PE"/>
              </w:rPr>
            </w:pPr>
          </w:p>
        </w:tc>
      </w:tr>
      <w:tr w:rsidR="00E62E79" w:rsidTr="0049560F">
        <w:trPr>
          <w:trHeight w:val="285"/>
        </w:trPr>
        <w:tc>
          <w:tcPr>
            <w:tcW w:w="2770" w:type="dxa"/>
            <w:shd w:val="clear" w:color="auto" w:fill="C6D9F1"/>
            <w:vAlign w:val="center"/>
          </w:tcPr>
          <w:p w:rsidR="00E62E79" w:rsidRDefault="00323E6E" w:rsidP="00A65296">
            <w:pPr>
              <w:jc w:val="left"/>
            </w:pPr>
            <w:r>
              <w:t>Director</w:t>
            </w:r>
          </w:p>
        </w:tc>
        <w:tc>
          <w:tcPr>
            <w:tcW w:w="6444" w:type="dxa"/>
            <w:vAlign w:val="center"/>
          </w:tcPr>
          <w:p w:rsidR="00E62E79" w:rsidRDefault="00E62E79" w:rsidP="0049560F">
            <w:pPr>
              <w:rPr>
                <w:lang w:val="es-PE"/>
              </w:rPr>
            </w:pPr>
          </w:p>
        </w:tc>
      </w:tr>
      <w:tr w:rsidR="00E62E79" w:rsidTr="0049560F">
        <w:trPr>
          <w:trHeight w:val="261"/>
        </w:trPr>
        <w:tc>
          <w:tcPr>
            <w:tcW w:w="2770" w:type="dxa"/>
            <w:shd w:val="clear" w:color="auto" w:fill="C6D9F1"/>
            <w:vAlign w:val="center"/>
          </w:tcPr>
          <w:p w:rsidR="00E62E79" w:rsidRDefault="00323E6E" w:rsidP="00323E6E">
            <w:pPr>
              <w:jc w:val="left"/>
            </w:pPr>
            <w:r>
              <w:t xml:space="preserve">Jefe de </w:t>
            </w:r>
            <w:r w:rsidR="00E62E79">
              <w:t>Proyecto</w:t>
            </w:r>
          </w:p>
        </w:tc>
        <w:tc>
          <w:tcPr>
            <w:tcW w:w="6444" w:type="dxa"/>
            <w:vAlign w:val="center"/>
          </w:tcPr>
          <w:p w:rsidR="00E62E79" w:rsidRDefault="00E62E79" w:rsidP="0049560F">
            <w:pPr>
              <w:rPr>
                <w:lang w:val="es-PE"/>
              </w:rPr>
            </w:pPr>
          </w:p>
        </w:tc>
      </w:tr>
      <w:tr w:rsidR="00E62E79" w:rsidRPr="0098444B" w:rsidTr="0049560F">
        <w:trPr>
          <w:trHeight w:val="278"/>
        </w:trPr>
        <w:tc>
          <w:tcPr>
            <w:tcW w:w="2770" w:type="dxa"/>
            <w:shd w:val="clear" w:color="auto" w:fill="C6D9F1"/>
            <w:vAlign w:val="center"/>
          </w:tcPr>
          <w:p w:rsidR="00E62E79" w:rsidRPr="0098444B" w:rsidRDefault="00557BF0" w:rsidP="00A65296">
            <w:pPr>
              <w:jc w:val="left"/>
            </w:pPr>
            <w:r>
              <w:t xml:space="preserve">Líder </w:t>
            </w:r>
            <w:r w:rsidR="00E62E79" w:rsidRPr="0098444B">
              <w:t>Normativo</w:t>
            </w:r>
          </w:p>
        </w:tc>
        <w:tc>
          <w:tcPr>
            <w:tcW w:w="6444" w:type="dxa"/>
            <w:vAlign w:val="center"/>
          </w:tcPr>
          <w:p w:rsidR="00E62E79" w:rsidRPr="0098444B" w:rsidRDefault="00E62E79" w:rsidP="0049560F">
            <w:pPr>
              <w:rPr>
                <w:lang w:val="es-PE"/>
              </w:rPr>
            </w:pPr>
          </w:p>
        </w:tc>
      </w:tr>
      <w:tr w:rsidR="00E62E79" w:rsidRPr="0098444B" w:rsidTr="0049560F">
        <w:trPr>
          <w:trHeight w:val="255"/>
        </w:trPr>
        <w:tc>
          <w:tcPr>
            <w:tcW w:w="2770" w:type="dxa"/>
            <w:shd w:val="clear" w:color="auto" w:fill="C6D9F1"/>
            <w:vAlign w:val="center"/>
          </w:tcPr>
          <w:p w:rsidR="00E62E79" w:rsidRPr="0098444B" w:rsidRDefault="00557BF0" w:rsidP="00A65296">
            <w:pPr>
              <w:jc w:val="left"/>
            </w:pPr>
            <w:r>
              <w:t xml:space="preserve">Líder </w:t>
            </w:r>
            <w:r w:rsidR="00E62E79" w:rsidRPr="0098444B">
              <w:t>Informático</w:t>
            </w:r>
          </w:p>
        </w:tc>
        <w:tc>
          <w:tcPr>
            <w:tcW w:w="6444" w:type="dxa"/>
            <w:vAlign w:val="center"/>
          </w:tcPr>
          <w:p w:rsidR="00E62E79" w:rsidRPr="0098444B" w:rsidRDefault="00E62E79" w:rsidP="0049560F">
            <w:pPr>
              <w:rPr>
                <w:lang w:val="es-PE"/>
              </w:rPr>
            </w:pPr>
          </w:p>
        </w:tc>
      </w:tr>
      <w:tr w:rsidR="00E62E79" w:rsidTr="0049560F">
        <w:trPr>
          <w:trHeight w:val="273"/>
        </w:trPr>
        <w:tc>
          <w:tcPr>
            <w:tcW w:w="2770" w:type="dxa"/>
            <w:shd w:val="clear" w:color="auto" w:fill="C6D9F1"/>
            <w:vAlign w:val="center"/>
          </w:tcPr>
          <w:p w:rsidR="00E62E79" w:rsidRPr="0098444B" w:rsidRDefault="00E62E79" w:rsidP="00A65296">
            <w:pPr>
              <w:jc w:val="left"/>
            </w:pPr>
            <w:r w:rsidRPr="0098444B">
              <w:t>Líder Usuario</w:t>
            </w:r>
          </w:p>
        </w:tc>
        <w:tc>
          <w:tcPr>
            <w:tcW w:w="6444" w:type="dxa"/>
            <w:vAlign w:val="center"/>
          </w:tcPr>
          <w:p w:rsidR="00E62E79" w:rsidRDefault="00E62E79" w:rsidP="0049560F">
            <w:pPr>
              <w:rPr>
                <w:lang w:val="es-PE"/>
              </w:rPr>
            </w:pPr>
          </w:p>
        </w:tc>
      </w:tr>
    </w:tbl>
    <w:p w:rsidR="00806B4A" w:rsidRDefault="00806B4A" w:rsidP="006134E4">
      <w:pPr>
        <w:rPr>
          <w:lang w:val="es-PE"/>
        </w:rPr>
      </w:pPr>
    </w:p>
    <w:p w:rsidR="00CE4E52" w:rsidRDefault="00806B4A" w:rsidP="006134E4">
      <w:pPr>
        <w:rPr>
          <w:lang w:val="es-PE"/>
        </w:rPr>
      </w:pPr>
      <w:r>
        <w:rPr>
          <w:lang w:val="es-PE"/>
        </w:rPr>
        <w:br w:type="page"/>
      </w:r>
    </w:p>
    <w:p w:rsidR="006134E4" w:rsidRPr="008E6ABC" w:rsidRDefault="006134E4" w:rsidP="001E58D8">
      <w:pPr>
        <w:pStyle w:val="Ttulo1"/>
      </w:pPr>
      <w:bookmarkStart w:id="42" w:name="_Toc328651390"/>
      <w:r w:rsidRPr="008E6ABC">
        <w:lastRenderedPageBreak/>
        <w:t>MODELAMIENTO SITUACION ACTUAL</w:t>
      </w:r>
      <w:bookmarkEnd w:id="42"/>
    </w:p>
    <w:p w:rsidR="00421A5E" w:rsidRDefault="00421A5E" w:rsidP="00421A5E">
      <w:pPr>
        <w:pStyle w:val="Ttulo2"/>
        <w:numPr>
          <w:ilvl w:val="0"/>
          <w:numId w:val="0"/>
        </w:numPr>
        <w:ind w:left="578"/>
      </w:pPr>
      <w:bookmarkStart w:id="43" w:name="_Toc328651391"/>
    </w:p>
    <w:p w:rsidR="006134E4" w:rsidRDefault="006134E4" w:rsidP="006134E4">
      <w:pPr>
        <w:pStyle w:val="Ttulo2"/>
        <w:ind w:left="578" w:hanging="578"/>
      </w:pPr>
      <w:r w:rsidRPr="006134E4">
        <w:t>Descripción del Proceso Actual.</w:t>
      </w:r>
      <w:bookmarkEnd w:id="43"/>
    </w:p>
    <w:p w:rsidR="00806B4A" w:rsidRDefault="00806B4A" w:rsidP="001E58D8">
      <w:pPr>
        <w:pStyle w:val="Ttulo1"/>
      </w:pPr>
    </w:p>
    <w:p w:rsidR="00421A5E" w:rsidRDefault="00421A5E" w:rsidP="00421A5E">
      <w:pPr>
        <w:ind w:left="578"/>
        <w:rPr>
          <w:lang w:val="es-PE"/>
        </w:rPr>
      </w:pPr>
      <w:r>
        <w:rPr>
          <w:lang w:val="es-PE"/>
        </w:rPr>
        <w:t>No aplica</w:t>
      </w:r>
    </w:p>
    <w:p w:rsidR="00421A5E" w:rsidRPr="00421A5E" w:rsidRDefault="00421A5E" w:rsidP="00421A5E">
      <w:pPr>
        <w:ind w:left="578"/>
        <w:rPr>
          <w:lang w:val="es-PE"/>
        </w:rPr>
      </w:pPr>
    </w:p>
    <w:p w:rsidR="006134E4" w:rsidRDefault="006134E4" w:rsidP="006134E4">
      <w:pPr>
        <w:pStyle w:val="Ttulo2"/>
        <w:ind w:left="578" w:hanging="578"/>
      </w:pPr>
      <w:bookmarkStart w:id="44" w:name="_Toc328651392"/>
      <w:r w:rsidRPr="006134E4">
        <w:t>Modelamiento del Proceso Actual</w:t>
      </w:r>
      <w:bookmarkEnd w:id="44"/>
    </w:p>
    <w:p w:rsidR="00806B4A" w:rsidRDefault="00806B4A" w:rsidP="00806B4A">
      <w:pPr>
        <w:pStyle w:val="Ttulo2"/>
        <w:numPr>
          <w:ilvl w:val="0"/>
          <w:numId w:val="0"/>
        </w:numPr>
        <w:ind w:left="578"/>
      </w:pPr>
    </w:p>
    <w:p w:rsidR="008947A8" w:rsidRDefault="008947A8" w:rsidP="008E6ABC">
      <w:pPr>
        <w:pStyle w:val="Ttulo3"/>
      </w:pPr>
      <w:bookmarkStart w:id="45" w:name="_Toc328651393"/>
      <w:r w:rsidRPr="008E6ABC">
        <w:t>Diagrama de Procesos (Ficha A)</w:t>
      </w:r>
      <w:bookmarkEnd w:id="45"/>
    </w:p>
    <w:p w:rsidR="0049560F" w:rsidRDefault="0049560F" w:rsidP="00421A5E">
      <w:pPr>
        <w:ind w:left="567"/>
        <w:rPr>
          <w:rFonts w:cs="Arial"/>
          <w:szCs w:val="22"/>
        </w:rPr>
      </w:pPr>
    </w:p>
    <w:p w:rsidR="00421A5E" w:rsidRDefault="00421A5E" w:rsidP="00421A5E">
      <w:pPr>
        <w:ind w:left="567"/>
        <w:rPr>
          <w:rFonts w:cs="Arial"/>
          <w:szCs w:val="22"/>
        </w:rPr>
      </w:pPr>
      <w:r>
        <w:rPr>
          <w:rFonts w:cs="Arial"/>
          <w:szCs w:val="22"/>
        </w:rPr>
        <w:t>No aplica</w:t>
      </w:r>
    </w:p>
    <w:p w:rsidR="002B4964" w:rsidRPr="002B4964" w:rsidRDefault="002B4964" w:rsidP="00421A5E">
      <w:pPr>
        <w:rPr>
          <w:lang w:val="es-PE"/>
        </w:rPr>
      </w:pPr>
    </w:p>
    <w:p w:rsidR="006134E4" w:rsidRDefault="006134E4" w:rsidP="008E6ABC">
      <w:pPr>
        <w:pStyle w:val="Ttulo3"/>
      </w:pPr>
      <w:bookmarkStart w:id="46" w:name="_Toc328651394"/>
      <w:r w:rsidRPr="006134E4">
        <w:t xml:space="preserve">Ficha de </w:t>
      </w:r>
      <w:r w:rsidR="008947A8">
        <w:t>D</w:t>
      </w:r>
      <w:r w:rsidRPr="006134E4">
        <w:t xml:space="preserve">eterminación del </w:t>
      </w:r>
      <w:r w:rsidR="008947A8">
        <w:t>P</w:t>
      </w:r>
      <w:r w:rsidRPr="006134E4">
        <w:t>roceso</w:t>
      </w:r>
      <w:r w:rsidR="008947A8">
        <w:t xml:space="preserve"> (Ficha B)</w:t>
      </w:r>
      <w:bookmarkEnd w:id="46"/>
    </w:p>
    <w:p w:rsidR="007A169C" w:rsidRDefault="007A169C" w:rsidP="007A169C">
      <w:pPr>
        <w:rPr>
          <w:rFonts w:cs="Arial"/>
          <w:sz w:val="18"/>
          <w:szCs w:val="18"/>
          <w:lang w:val="fr-FR"/>
        </w:rPr>
      </w:pPr>
    </w:p>
    <w:p w:rsidR="007A169C" w:rsidRDefault="00421A5E" w:rsidP="00421A5E">
      <w:pPr>
        <w:ind w:left="567"/>
        <w:rPr>
          <w:lang w:val="es-PE"/>
        </w:rPr>
      </w:pPr>
      <w:r>
        <w:rPr>
          <w:lang w:val="es-PE"/>
        </w:rPr>
        <w:t>No aplica</w:t>
      </w:r>
    </w:p>
    <w:p w:rsidR="00421A5E" w:rsidRPr="007A169C" w:rsidRDefault="00421A5E" w:rsidP="00421A5E">
      <w:pPr>
        <w:ind w:left="567"/>
        <w:rPr>
          <w:lang w:val="es-PE"/>
        </w:rPr>
      </w:pPr>
    </w:p>
    <w:p w:rsidR="008947A8" w:rsidRPr="008947A8" w:rsidRDefault="002B4964" w:rsidP="008E6ABC">
      <w:pPr>
        <w:pStyle w:val="Ttulo3"/>
      </w:pPr>
      <w:bookmarkStart w:id="47" w:name="_Toc328651395"/>
      <w:r>
        <w:t>A</w:t>
      </w:r>
      <w:r w:rsidR="008947A8" w:rsidRPr="008947A8">
        <w:t>nexo de Ficha de determinación - Reglas de negocio (</w:t>
      </w:r>
      <w:r w:rsidR="008947A8">
        <w:t xml:space="preserve">Ficha </w:t>
      </w:r>
      <w:r w:rsidR="008947A8" w:rsidRPr="008947A8">
        <w:t>C).</w:t>
      </w:r>
      <w:bookmarkEnd w:id="47"/>
    </w:p>
    <w:p w:rsidR="007A169C" w:rsidRDefault="007A169C" w:rsidP="00421A5E">
      <w:pPr>
        <w:ind w:left="567"/>
      </w:pPr>
    </w:p>
    <w:p w:rsidR="00421A5E" w:rsidRDefault="00115530" w:rsidP="00421A5E">
      <w:pPr>
        <w:ind w:left="567"/>
        <w:rPr>
          <w:lang w:val="es-PE"/>
        </w:rPr>
      </w:pPr>
      <w:r>
        <w:rPr>
          <w:lang w:val="es-PE"/>
        </w:rPr>
        <w:t>No aplica</w:t>
      </w:r>
    </w:p>
    <w:p w:rsidR="007A169C" w:rsidRPr="006134E4" w:rsidRDefault="007A169C" w:rsidP="006134E4"/>
    <w:p w:rsidR="006134E4" w:rsidRDefault="006134E4" w:rsidP="006134E4">
      <w:pPr>
        <w:pStyle w:val="Ttulo2"/>
        <w:ind w:left="578" w:hanging="578"/>
      </w:pPr>
      <w:bookmarkStart w:id="48" w:name="_Toc328651396"/>
      <w:r w:rsidRPr="006134E4">
        <w:t>Análisis Cualitativo y Cuantitativo</w:t>
      </w:r>
      <w:bookmarkEnd w:id="48"/>
    </w:p>
    <w:p w:rsidR="00421A5E" w:rsidRDefault="00421A5E" w:rsidP="00421A5E">
      <w:pPr>
        <w:pStyle w:val="Ttulo2"/>
        <w:numPr>
          <w:ilvl w:val="0"/>
          <w:numId w:val="0"/>
        </w:numPr>
        <w:ind w:left="578"/>
      </w:pPr>
    </w:p>
    <w:p w:rsidR="00AD1132" w:rsidRDefault="00DF0B40" w:rsidP="00DF0B40">
      <w:pPr>
        <w:ind w:left="567"/>
        <w:rPr>
          <w:lang w:val="es-PE"/>
        </w:rPr>
      </w:pPr>
      <w:r>
        <w:rPr>
          <w:lang w:val="es-PE"/>
        </w:rPr>
        <w:t>No aplica</w:t>
      </w:r>
    </w:p>
    <w:p w:rsidR="00DF0B40" w:rsidRDefault="00DF0B40" w:rsidP="00DF0B40">
      <w:pPr>
        <w:ind w:left="567"/>
      </w:pPr>
    </w:p>
    <w:p w:rsidR="006134E4" w:rsidRDefault="006134E4" w:rsidP="001E58D8">
      <w:pPr>
        <w:pStyle w:val="Ttulo1"/>
      </w:pPr>
      <w:bookmarkStart w:id="49" w:name="_Toc328651397"/>
      <w:r w:rsidRPr="006134E4">
        <w:t>MODELAMIENTO SITUACION PROPUESTA</w:t>
      </w:r>
      <w:bookmarkEnd w:id="49"/>
    </w:p>
    <w:p w:rsidR="00421A5E" w:rsidRDefault="00421A5E" w:rsidP="00421A5E">
      <w:pPr>
        <w:ind w:left="567"/>
        <w:rPr>
          <w:rFonts w:cs="Arial"/>
          <w:szCs w:val="22"/>
        </w:rPr>
      </w:pPr>
    </w:p>
    <w:p w:rsidR="006134E4" w:rsidRDefault="006134E4" w:rsidP="006134E4">
      <w:pPr>
        <w:pStyle w:val="Ttulo2"/>
        <w:ind w:left="578" w:hanging="578"/>
      </w:pPr>
      <w:bookmarkStart w:id="50" w:name="_Toc328651398"/>
      <w:r w:rsidRPr="006134E4">
        <w:t>Descripción de Proceso Propuesto</w:t>
      </w:r>
      <w:bookmarkEnd w:id="50"/>
    </w:p>
    <w:p w:rsidR="00860AD9" w:rsidRDefault="00860AD9" w:rsidP="002B4964">
      <w:pPr>
        <w:pStyle w:val="Ttulo3"/>
        <w:numPr>
          <w:ilvl w:val="0"/>
          <w:numId w:val="0"/>
        </w:numPr>
        <w:ind w:left="567"/>
        <w:rPr>
          <w:noProof/>
          <w:lang w:val="es-PE" w:eastAsia="es-PE"/>
        </w:rPr>
      </w:pPr>
      <w:bookmarkStart w:id="51" w:name="_Toc52788292"/>
    </w:p>
    <w:p w:rsidR="00115530" w:rsidRPr="00DF0B40" w:rsidRDefault="00115530" w:rsidP="002B4964">
      <w:pPr>
        <w:pStyle w:val="Ttulo3"/>
        <w:numPr>
          <w:ilvl w:val="0"/>
          <w:numId w:val="0"/>
        </w:numPr>
        <w:ind w:left="567"/>
        <w:rPr>
          <w:rFonts w:eastAsia="Times New Roman" w:cs="Times New Roman"/>
          <w:b w:val="0"/>
          <w:bCs w:val="0"/>
          <w:lang w:val="es-PE"/>
        </w:rPr>
      </w:pPr>
      <w:r w:rsidRPr="00DF0B40">
        <w:rPr>
          <w:rFonts w:eastAsia="Times New Roman" w:cs="Times New Roman"/>
          <w:b w:val="0"/>
          <w:bCs w:val="0"/>
          <w:lang w:val="es-PE"/>
        </w:rPr>
        <w:t>Se requiere</w:t>
      </w:r>
      <w:r w:rsidR="00DE5477">
        <w:rPr>
          <w:rFonts w:eastAsia="Times New Roman" w:cs="Times New Roman"/>
          <w:b w:val="0"/>
          <w:bCs w:val="0"/>
          <w:lang w:val="es-PE"/>
        </w:rPr>
        <w:t xml:space="preserve">n dos procesos: un proceso en </w:t>
      </w:r>
      <w:proofErr w:type="spellStart"/>
      <w:r w:rsidR="00DE5477">
        <w:rPr>
          <w:rFonts w:eastAsia="Times New Roman" w:cs="Times New Roman"/>
          <w:b w:val="0"/>
          <w:bCs w:val="0"/>
          <w:lang w:val="es-PE"/>
        </w:rPr>
        <w:t>batch</w:t>
      </w:r>
      <w:proofErr w:type="spellEnd"/>
      <w:r w:rsidR="00DE5477">
        <w:rPr>
          <w:rFonts w:eastAsia="Times New Roman" w:cs="Times New Roman"/>
          <w:b w:val="0"/>
          <w:bCs w:val="0"/>
          <w:lang w:val="es-PE"/>
        </w:rPr>
        <w:t xml:space="preserve"> que sea ejecutado con periodicidad </w:t>
      </w:r>
      <w:r w:rsidR="001866B9">
        <w:rPr>
          <w:rFonts w:eastAsia="Times New Roman" w:cs="Times New Roman"/>
          <w:b w:val="0"/>
          <w:bCs w:val="0"/>
          <w:lang w:val="es-PE"/>
        </w:rPr>
        <w:t xml:space="preserve">mensual </w:t>
      </w:r>
      <w:r w:rsidR="00DE5477">
        <w:rPr>
          <w:rFonts w:eastAsia="Times New Roman" w:cs="Times New Roman"/>
          <w:b w:val="0"/>
          <w:bCs w:val="0"/>
          <w:lang w:val="es-PE"/>
        </w:rPr>
        <w:t xml:space="preserve">y un módulo de carga masiva a pedido, </w:t>
      </w:r>
      <w:r w:rsidRPr="00DF0B40">
        <w:rPr>
          <w:rFonts w:eastAsia="Times New Roman" w:cs="Times New Roman"/>
          <w:b w:val="0"/>
          <w:bCs w:val="0"/>
          <w:lang w:val="es-PE"/>
        </w:rPr>
        <w:t>con la finalidad de permitir la baja de inscripción de los contribuyentes, personas naturales</w:t>
      </w:r>
      <w:r w:rsidR="00323632" w:rsidRPr="00DF0B40">
        <w:rPr>
          <w:rFonts w:eastAsia="Times New Roman" w:cs="Times New Roman"/>
          <w:b w:val="0"/>
          <w:bCs w:val="0"/>
          <w:lang w:val="es-PE"/>
        </w:rPr>
        <w:t xml:space="preserve"> con o sin negocio</w:t>
      </w:r>
      <w:r w:rsidR="00D009D9">
        <w:rPr>
          <w:rFonts w:eastAsia="Times New Roman" w:cs="Times New Roman"/>
          <w:b w:val="0"/>
          <w:bCs w:val="0"/>
          <w:lang w:val="es-PE"/>
        </w:rPr>
        <w:t xml:space="preserve"> (tipo de contribuyente 01,</w:t>
      </w:r>
      <w:r w:rsidR="000C5947">
        <w:rPr>
          <w:rFonts w:eastAsia="Times New Roman" w:cs="Times New Roman"/>
          <w:b w:val="0"/>
          <w:bCs w:val="0"/>
          <w:lang w:val="es-PE"/>
        </w:rPr>
        <w:t xml:space="preserve"> </w:t>
      </w:r>
      <w:r w:rsidR="00D009D9">
        <w:rPr>
          <w:rFonts w:eastAsia="Times New Roman" w:cs="Times New Roman"/>
          <w:b w:val="0"/>
          <w:bCs w:val="0"/>
          <w:lang w:val="es-PE"/>
        </w:rPr>
        <w:t>02 ,03 y 04)</w:t>
      </w:r>
      <w:r w:rsidR="00323632" w:rsidRPr="00DF0B40">
        <w:rPr>
          <w:rFonts w:eastAsia="Times New Roman" w:cs="Times New Roman"/>
          <w:b w:val="0"/>
          <w:bCs w:val="0"/>
          <w:lang w:val="es-PE"/>
        </w:rPr>
        <w:t>, actualizando el estado como “Baja de Oficio</w:t>
      </w:r>
      <w:r w:rsidR="00DF0B40">
        <w:rPr>
          <w:rFonts w:eastAsia="Times New Roman" w:cs="Times New Roman"/>
          <w:b w:val="0"/>
          <w:bCs w:val="0"/>
          <w:lang w:val="es-PE"/>
        </w:rPr>
        <w:t>”</w:t>
      </w:r>
      <w:r w:rsidR="00323632" w:rsidRPr="00DF0B40">
        <w:rPr>
          <w:rFonts w:eastAsia="Times New Roman" w:cs="Times New Roman"/>
          <w:b w:val="0"/>
          <w:bCs w:val="0"/>
          <w:lang w:val="es-PE"/>
        </w:rPr>
        <w:t xml:space="preserve"> y el motivo de baja </w:t>
      </w:r>
      <w:r w:rsidR="00DF0B40" w:rsidRPr="00DF0B40">
        <w:rPr>
          <w:rFonts w:eastAsia="Times New Roman" w:cs="Times New Roman"/>
          <w:b w:val="0"/>
          <w:bCs w:val="0"/>
          <w:lang w:val="es-PE"/>
        </w:rPr>
        <w:t xml:space="preserve">como </w:t>
      </w:r>
      <w:r w:rsidR="00323632" w:rsidRPr="00DF0B40">
        <w:rPr>
          <w:rFonts w:eastAsia="Times New Roman" w:cs="Times New Roman"/>
          <w:b w:val="0"/>
          <w:bCs w:val="0"/>
          <w:lang w:val="es-PE"/>
        </w:rPr>
        <w:t>“Fallecimiento”</w:t>
      </w:r>
      <w:r w:rsidR="00DF0B40" w:rsidRPr="00DF0B40">
        <w:rPr>
          <w:rFonts w:eastAsia="Times New Roman" w:cs="Times New Roman"/>
          <w:b w:val="0"/>
          <w:bCs w:val="0"/>
          <w:lang w:val="es-PE"/>
        </w:rPr>
        <w:t>.</w:t>
      </w:r>
    </w:p>
    <w:p w:rsidR="00DF0B40" w:rsidRPr="00DF0B40" w:rsidRDefault="00DF0B40" w:rsidP="002B4964">
      <w:pPr>
        <w:pStyle w:val="Ttulo3"/>
        <w:numPr>
          <w:ilvl w:val="0"/>
          <w:numId w:val="0"/>
        </w:numPr>
        <w:ind w:left="567"/>
        <w:rPr>
          <w:rFonts w:eastAsia="Times New Roman" w:cs="Times New Roman"/>
          <w:b w:val="0"/>
          <w:bCs w:val="0"/>
          <w:lang w:val="es-PE"/>
        </w:rPr>
      </w:pPr>
    </w:p>
    <w:p w:rsidR="00DF0B40" w:rsidRPr="00DF0B40" w:rsidRDefault="00DF0B40" w:rsidP="002B4964">
      <w:pPr>
        <w:pStyle w:val="Ttulo3"/>
        <w:numPr>
          <w:ilvl w:val="0"/>
          <w:numId w:val="0"/>
        </w:numPr>
        <w:ind w:left="567"/>
        <w:rPr>
          <w:rFonts w:eastAsia="Times New Roman" w:cs="Times New Roman"/>
          <w:b w:val="0"/>
          <w:bCs w:val="0"/>
          <w:lang w:val="es-PE"/>
        </w:rPr>
      </w:pPr>
      <w:r w:rsidRPr="00DF0B40">
        <w:rPr>
          <w:rFonts w:eastAsia="Times New Roman" w:cs="Times New Roman"/>
          <w:b w:val="0"/>
          <w:bCs w:val="0"/>
          <w:lang w:val="es-PE"/>
        </w:rPr>
        <w:t xml:space="preserve">Esta información, si bien es cierto tiene como insumo la información que remite el usuario solicitante, deberá ser verificada por el sistema a desarrollar utilizando sea la </w:t>
      </w:r>
      <w:r>
        <w:rPr>
          <w:rFonts w:eastAsia="Times New Roman" w:cs="Times New Roman"/>
          <w:b w:val="0"/>
          <w:bCs w:val="0"/>
          <w:lang w:val="es-PE"/>
        </w:rPr>
        <w:t xml:space="preserve">información </w:t>
      </w:r>
      <w:r w:rsidRPr="00DF0B40">
        <w:rPr>
          <w:rFonts w:eastAsia="Times New Roman" w:cs="Times New Roman"/>
          <w:b w:val="0"/>
          <w:bCs w:val="0"/>
          <w:lang w:val="es-PE"/>
        </w:rPr>
        <w:t xml:space="preserve"> interna de personas naturales (tabla de personas nat</w:t>
      </w:r>
      <w:r>
        <w:rPr>
          <w:rFonts w:eastAsia="Times New Roman" w:cs="Times New Roman"/>
          <w:b w:val="0"/>
          <w:bCs w:val="0"/>
          <w:lang w:val="es-PE"/>
        </w:rPr>
        <w:t xml:space="preserve">urales) o el servicio web de </w:t>
      </w:r>
      <w:r w:rsidR="00C6077D">
        <w:rPr>
          <w:rFonts w:eastAsia="Times New Roman" w:cs="Times New Roman"/>
          <w:b w:val="0"/>
          <w:bCs w:val="0"/>
          <w:lang w:val="es-PE"/>
        </w:rPr>
        <w:t>RENIEC desarrollado, a fin de confirmar la situación de la persona y su fecha de fallecimiento.</w:t>
      </w:r>
    </w:p>
    <w:p w:rsidR="00115530" w:rsidRDefault="00115530"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C6077D" w:rsidRDefault="00C6077D" w:rsidP="002B4964">
      <w:pPr>
        <w:pStyle w:val="Ttulo3"/>
        <w:numPr>
          <w:ilvl w:val="0"/>
          <w:numId w:val="0"/>
        </w:numPr>
        <w:ind w:left="567"/>
        <w:rPr>
          <w:noProof/>
          <w:lang w:val="es-PE" w:eastAsia="es-PE"/>
        </w:rPr>
      </w:pPr>
    </w:p>
    <w:p w:rsidR="006134E4" w:rsidRDefault="006134E4" w:rsidP="006134E4">
      <w:pPr>
        <w:pStyle w:val="Ttulo2"/>
        <w:ind w:left="578" w:hanging="578"/>
      </w:pPr>
      <w:bookmarkStart w:id="52" w:name="_Toc328651399"/>
      <w:bookmarkEnd w:id="51"/>
      <w:r w:rsidRPr="006134E4">
        <w:t>Modelamiento del Proceso Propuesto</w:t>
      </w:r>
      <w:bookmarkEnd w:id="52"/>
    </w:p>
    <w:p w:rsidR="00C6077D" w:rsidRPr="00C6077D" w:rsidRDefault="00C6077D" w:rsidP="00C6077D">
      <w:pPr>
        <w:rPr>
          <w:lang w:val="es-PE"/>
        </w:rPr>
      </w:pPr>
    </w:p>
    <w:p w:rsidR="002B4964" w:rsidRDefault="002B4964" w:rsidP="002B4964">
      <w:pPr>
        <w:pStyle w:val="Ttulo3"/>
      </w:pPr>
      <w:bookmarkStart w:id="53" w:name="_Toc328651400"/>
      <w:r w:rsidRPr="008E6ABC">
        <w:t>Diagrama de Procesos (Ficha A)</w:t>
      </w:r>
      <w:bookmarkEnd w:id="53"/>
    </w:p>
    <w:p w:rsidR="0049560F" w:rsidRDefault="0049560F" w:rsidP="0049560F">
      <w:pPr>
        <w:rPr>
          <w:lang w:val="es-PE"/>
        </w:rPr>
      </w:pPr>
    </w:p>
    <w:p w:rsidR="00C10DA4" w:rsidRDefault="00C10DA4" w:rsidP="0049560F">
      <w:pPr>
        <w:rPr>
          <w:lang w:val="es-PE"/>
        </w:rPr>
      </w:pPr>
      <w:r>
        <w:rPr>
          <w:noProof/>
          <w:lang w:val="es-PE" w:eastAsia="es-PE"/>
        </w:rPr>
        <w:drawing>
          <wp:inline distT="0" distB="0" distL="0" distR="0">
            <wp:extent cx="5958205" cy="6030106"/>
            <wp:effectExtent l="19050" t="0" r="4445"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srcRect/>
                    <a:stretch>
                      <a:fillRect/>
                    </a:stretch>
                  </pic:blipFill>
                  <pic:spPr bwMode="auto">
                    <a:xfrm>
                      <a:off x="0" y="0"/>
                      <a:ext cx="5958205" cy="6030106"/>
                    </a:xfrm>
                    <a:prstGeom prst="rect">
                      <a:avLst/>
                    </a:prstGeom>
                    <a:noFill/>
                    <a:ln w="9525">
                      <a:noFill/>
                      <a:miter lim="800000"/>
                      <a:headEnd/>
                      <a:tailEnd/>
                    </a:ln>
                  </pic:spPr>
                </pic:pic>
              </a:graphicData>
            </a:graphic>
          </wp:inline>
        </w:drawing>
      </w:r>
    </w:p>
    <w:p w:rsidR="00C10DA4" w:rsidRDefault="00C10DA4" w:rsidP="0049560F">
      <w:pPr>
        <w:rPr>
          <w:lang w:val="es-PE"/>
        </w:rPr>
      </w:pPr>
    </w:p>
    <w:p w:rsidR="006975A9" w:rsidRDefault="006975A9" w:rsidP="0049560F">
      <w:pPr>
        <w:rPr>
          <w:lang w:val="es-PE"/>
        </w:rPr>
      </w:pPr>
    </w:p>
    <w:p w:rsidR="006975A9" w:rsidRDefault="006975A9" w:rsidP="0049560F">
      <w:pPr>
        <w:rPr>
          <w:lang w:val="es-PE"/>
        </w:rPr>
      </w:pPr>
    </w:p>
    <w:p w:rsidR="006975A9" w:rsidRDefault="006975A9" w:rsidP="0049560F">
      <w:pPr>
        <w:rPr>
          <w:lang w:val="es-PE"/>
        </w:rPr>
      </w:pPr>
    </w:p>
    <w:p w:rsidR="006975A9" w:rsidRDefault="006975A9" w:rsidP="0049560F">
      <w:pPr>
        <w:rPr>
          <w:lang w:val="es-PE"/>
        </w:rPr>
      </w:pPr>
    </w:p>
    <w:p w:rsidR="006975A9" w:rsidRDefault="006975A9" w:rsidP="0049560F">
      <w:pPr>
        <w:rPr>
          <w:lang w:val="es-PE"/>
        </w:rPr>
      </w:pPr>
    </w:p>
    <w:p w:rsidR="006975A9" w:rsidRDefault="006975A9" w:rsidP="0049560F">
      <w:pPr>
        <w:rPr>
          <w:lang w:val="es-PE"/>
        </w:rPr>
      </w:pPr>
    </w:p>
    <w:p w:rsidR="006975A9" w:rsidRDefault="006975A9" w:rsidP="0049560F">
      <w:pPr>
        <w:rPr>
          <w:lang w:val="es-PE"/>
        </w:rPr>
      </w:pPr>
    </w:p>
    <w:p w:rsidR="006975A9" w:rsidRDefault="006975A9" w:rsidP="0049560F">
      <w:pPr>
        <w:rPr>
          <w:lang w:val="es-PE"/>
        </w:rPr>
      </w:pPr>
    </w:p>
    <w:p w:rsidR="006975A9" w:rsidRDefault="006975A9" w:rsidP="0049560F">
      <w:pPr>
        <w:rPr>
          <w:lang w:val="es-PE"/>
        </w:rPr>
      </w:pPr>
    </w:p>
    <w:p w:rsidR="006975A9" w:rsidRDefault="006975A9" w:rsidP="0049560F">
      <w:pPr>
        <w:rPr>
          <w:lang w:val="es-PE"/>
        </w:rPr>
      </w:pPr>
    </w:p>
    <w:p w:rsidR="002B4964" w:rsidRDefault="002B4964" w:rsidP="002B4964">
      <w:pPr>
        <w:pStyle w:val="Ttulo3"/>
      </w:pPr>
      <w:bookmarkStart w:id="54" w:name="_Toc328651401"/>
      <w:r w:rsidRPr="006134E4">
        <w:lastRenderedPageBreak/>
        <w:t xml:space="preserve">Ficha de </w:t>
      </w:r>
      <w:r>
        <w:t>D</w:t>
      </w:r>
      <w:r w:rsidRPr="006134E4">
        <w:t xml:space="preserve">eterminación del </w:t>
      </w:r>
      <w:r>
        <w:t>P</w:t>
      </w:r>
      <w:r w:rsidRPr="006134E4">
        <w:t>roceso</w:t>
      </w:r>
      <w:r>
        <w:t xml:space="preserve"> (Ficha B)</w:t>
      </w:r>
      <w:bookmarkEnd w:id="54"/>
    </w:p>
    <w:p w:rsidR="00C6077D" w:rsidRDefault="00C6077D" w:rsidP="00C6077D">
      <w:pPr>
        <w:pStyle w:val="Ttulo3"/>
        <w:numPr>
          <w:ilvl w:val="0"/>
          <w:numId w:val="0"/>
        </w:numPr>
        <w:ind w:left="567"/>
      </w:pPr>
    </w:p>
    <w:p w:rsidR="00C6077D" w:rsidRPr="00C93D1A" w:rsidRDefault="00C6077D" w:rsidP="00C6077D">
      <w:pPr>
        <w:pStyle w:val="Prrafodelista"/>
        <w:ind w:left="0"/>
        <w:jc w:val="center"/>
        <w:rPr>
          <w:rFonts w:cs="Arial"/>
          <w:sz w:val="18"/>
          <w:szCs w:val="18"/>
        </w:rPr>
      </w:pPr>
    </w:p>
    <w:tbl>
      <w:tblPr>
        <w:tblW w:w="918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4219"/>
        <w:gridCol w:w="1701"/>
        <w:gridCol w:w="3260"/>
      </w:tblGrid>
      <w:tr w:rsidR="00C6077D" w:rsidRPr="003B1E3F" w:rsidTr="00C6077D">
        <w:trPr>
          <w:trHeight w:val="489"/>
        </w:trPr>
        <w:tc>
          <w:tcPr>
            <w:tcW w:w="9180" w:type="dxa"/>
            <w:gridSpan w:val="3"/>
            <w:shd w:val="clear" w:color="auto" w:fill="BFBFBF"/>
            <w:vAlign w:val="center"/>
          </w:tcPr>
          <w:p w:rsidR="00C6077D" w:rsidRPr="003B1E3F" w:rsidRDefault="00C6077D" w:rsidP="00C6077D">
            <w:pPr>
              <w:pStyle w:val="Prrafodelista"/>
              <w:ind w:left="0"/>
              <w:jc w:val="center"/>
              <w:rPr>
                <w:rFonts w:cs="Arial"/>
                <w:b/>
                <w:szCs w:val="18"/>
              </w:rPr>
            </w:pPr>
            <w:r w:rsidRPr="003B1E3F">
              <w:rPr>
                <w:rFonts w:cs="Arial"/>
                <w:b/>
                <w:szCs w:val="18"/>
              </w:rPr>
              <w:t>Ficha técnica de determinación</w:t>
            </w:r>
          </w:p>
        </w:tc>
      </w:tr>
      <w:tr w:rsidR="00C6077D" w:rsidRPr="003B1E3F" w:rsidTr="00321FD1">
        <w:tc>
          <w:tcPr>
            <w:tcW w:w="4219" w:type="dxa"/>
          </w:tcPr>
          <w:p w:rsidR="00C6077D" w:rsidRPr="003B1E3F" w:rsidRDefault="00C6077D" w:rsidP="00321FD1">
            <w:pPr>
              <w:pStyle w:val="Prrafodelista"/>
              <w:ind w:left="0"/>
              <w:rPr>
                <w:rFonts w:cs="Arial"/>
                <w:b/>
                <w:sz w:val="18"/>
                <w:szCs w:val="18"/>
              </w:rPr>
            </w:pPr>
            <w:r w:rsidRPr="003B1E3F">
              <w:rPr>
                <w:rFonts w:cs="Arial"/>
                <w:b/>
                <w:sz w:val="18"/>
                <w:szCs w:val="18"/>
              </w:rPr>
              <w:t>Proceso:</w:t>
            </w:r>
            <w:r>
              <w:rPr>
                <w:rFonts w:cs="Arial"/>
                <w:b/>
                <w:sz w:val="18"/>
                <w:szCs w:val="18"/>
              </w:rPr>
              <w:t xml:space="preserve"> </w:t>
            </w:r>
            <w:r w:rsidRPr="00C6077D">
              <w:rPr>
                <w:rFonts w:cs="Arial"/>
                <w:sz w:val="18"/>
                <w:szCs w:val="18"/>
              </w:rPr>
              <w:t>Inscripción y actualización de datos de registro</w:t>
            </w:r>
          </w:p>
        </w:tc>
        <w:tc>
          <w:tcPr>
            <w:tcW w:w="1701" w:type="dxa"/>
          </w:tcPr>
          <w:p w:rsidR="00C6077D" w:rsidRPr="003B1E3F" w:rsidRDefault="00C6077D" w:rsidP="00C6077D">
            <w:pPr>
              <w:pStyle w:val="Prrafodelista"/>
              <w:ind w:left="0"/>
              <w:rPr>
                <w:rFonts w:cs="Arial"/>
                <w:b/>
                <w:sz w:val="18"/>
                <w:szCs w:val="18"/>
              </w:rPr>
            </w:pPr>
            <w:r w:rsidRPr="003B1E3F">
              <w:rPr>
                <w:rFonts w:cs="Arial"/>
                <w:b/>
                <w:sz w:val="18"/>
                <w:szCs w:val="18"/>
              </w:rPr>
              <w:t>Código:</w:t>
            </w:r>
            <w:r w:rsidR="00321FD1" w:rsidRPr="00C6077D">
              <w:rPr>
                <w:rFonts w:cs="Arial"/>
                <w:sz w:val="18"/>
                <w:szCs w:val="18"/>
              </w:rPr>
              <w:t xml:space="preserve"> </w:t>
            </w:r>
            <w:r w:rsidR="00321FD1">
              <w:rPr>
                <w:rFonts w:cs="Arial"/>
                <w:sz w:val="18"/>
                <w:szCs w:val="18"/>
              </w:rPr>
              <w:t xml:space="preserve"> </w:t>
            </w:r>
            <w:r w:rsidR="00321FD1" w:rsidRPr="00C6077D">
              <w:rPr>
                <w:rFonts w:cs="Arial"/>
                <w:sz w:val="18"/>
                <w:szCs w:val="18"/>
              </w:rPr>
              <w:t>NT-01.1</w:t>
            </w:r>
          </w:p>
        </w:tc>
        <w:tc>
          <w:tcPr>
            <w:tcW w:w="3260" w:type="dxa"/>
          </w:tcPr>
          <w:p w:rsidR="00C6077D" w:rsidRPr="003B1E3F" w:rsidRDefault="00C6077D" w:rsidP="00C6077D">
            <w:pPr>
              <w:pStyle w:val="Prrafodelista"/>
              <w:ind w:left="0"/>
              <w:rPr>
                <w:rFonts w:cs="Arial"/>
                <w:b/>
                <w:sz w:val="18"/>
                <w:szCs w:val="18"/>
              </w:rPr>
            </w:pPr>
            <w:r w:rsidRPr="003B1E3F">
              <w:rPr>
                <w:rFonts w:cs="Arial"/>
                <w:b/>
                <w:sz w:val="18"/>
                <w:szCs w:val="18"/>
              </w:rPr>
              <w:t>Macroproceso:</w:t>
            </w:r>
            <w:r>
              <w:rPr>
                <w:rFonts w:cs="Arial"/>
                <w:b/>
                <w:sz w:val="18"/>
                <w:szCs w:val="18"/>
              </w:rPr>
              <w:t xml:space="preserve"> </w:t>
            </w:r>
            <w:r w:rsidR="00321FD1" w:rsidRPr="00321FD1">
              <w:rPr>
                <w:rFonts w:cs="Arial"/>
                <w:sz w:val="18"/>
                <w:szCs w:val="18"/>
              </w:rPr>
              <w:t>Registro Tributario</w:t>
            </w:r>
          </w:p>
        </w:tc>
      </w:tr>
      <w:tr w:rsidR="00C6077D" w:rsidRPr="003B1E3F" w:rsidTr="00C6077D">
        <w:tc>
          <w:tcPr>
            <w:tcW w:w="9180" w:type="dxa"/>
            <w:gridSpan w:val="3"/>
          </w:tcPr>
          <w:p w:rsidR="00C6077D" w:rsidRPr="003B1E3F" w:rsidRDefault="00C6077D" w:rsidP="00321FD1">
            <w:pPr>
              <w:pStyle w:val="Prrafodelista"/>
              <w:ind w:left="0"/>
              <w:rPr>
                <w:rFonts w:cs="Arial"/>
                <w:b/>
                <w:sz w:val="16"/>
                <w:szCs w:val="18"/>
              </w:rPr>
            </w:pPr>
            <w:r w:rsidRPr="003B1E3F">
              <w:rPr>
                <w:rFonts w:cs="Arial"/>
                <w:b/>
                <w:sz w:val="16"/>
                <w:szCs w:val="18"/>
              </w:rPr>
              <w:t>Tipo de Proceso:  Gestión de Dirección (   )       Negocio (</w:t>
            </w:r>
            <w:r w:rsidR="00321FD1">
              <w:rPr>
                <w:rFonts w:cs="Arial"/>
                <w:b/>
                <w:sz w:val="16"/>
                <w:szCs w:val="18"/>
              </w:rPr>
              <w:t>X</w:t>
            </w:r>
            <w:r w:rsidRPr="003B1E3F">
              <w:rPr>
                <w:rFonts w:cs="Arial"/>
                <w:b/>
                <w:sz w:val="16"/>
                <w:szCs w:val="18"/>
              </w:rPr>
              <w:t xml:space="preserve"> )     Apoyo Institucional (  )     Medición análisis y mejora (  ) </w:t>
            </w:r>
          </w:p>
        </w:tc>
      </w:tr>
      <w:tr w:rsidR="00C6077D" w:rsidRPr="003B1E3F" w:rsidTr="00C6077D">
        <w:tc>
          <w:tcPr>
            <w:tcW w:w="9180" w:type="dxa"/>
            <w:gridSpan w:val="3"/>
          </w:tcPr>
          <w:p w:rsidR="00C6077D" w:rsidRPr="006D1136" w:rsidRDefault="00C6077D" w:rsidP="00C6077D">
            <w:pPr>
              <w:pStyle w:val="Prrafodelista"/>
              <w:ind w:left="0"/>
              <w:rPr>
                <w:rFonts w:cs="Arial"/>
                <w:sz w:val="18"/>
                <w:szCs w:val="18"/>
              </w:rPr>
            </w:pPr>
            <w:r w:rsidRPr="003B1E3F">
              <w:rPr>
                <w:rFonts w:cs="Arial"/>
                <w:b/>
                <w:sz w:val="18"/>
                <w:szCs w:val="18"/>
              </w:rPr>
              <w:t>Objetivo:</w:t>
            </w:r>
            <w:r w:rsidR="00321FD1">
              <w:rPr>
                <w:rFonts w:cs="Arial"/>
                <w:b/>
                <w:sz w:val="18"/>
                <w:szCs w:val="18"/>
              </w:rPr>
              <w:t xml:space="preserve"> </w:t>
            </w:r>
            <w:r w:rsidR="006D1136">
              <w:rPr>
                <w:rFonts w:cs="Arial"/>
                <w:sz w:val="18"/>
                <w:szCs w:val="18"/>
              </w:rPr>
              <w:t>Da</w:t>
            </w:r>
            <w:r w:rsidR="00E830B5">
              <w:rPr>
                <w:rFonts w:cs="Arial"/>
                <w:sz w:val="18"/>
                <w:szCs w:val="18"/>
              </w:rPr>
              <w:t>r</w:t>
            </w:r>
            <w:r w:rsidR="006D1136">
              <w:rPr>
                <w:rFonts w:cs="Arial"/>
                <w:sz w:val="18"/>
                <w:szCs w:val="18"/>
              </w:rPr>
              <w:t xml:space="preserve"> de baja de oficio por fallecimiento a los contribuyentes reportados como tal y verificados con la información de RENIEC.</w:t>
            </w:r>
          </w:p>
        </w:tc>
      </w:tr>
      <w:tr w:rsidR="00C6077D" w:rsidRPr="003B1E3F" w:rsidTr="00C6077D">
        <w:tc>
          <w:tcPr>
            <w:tcW w:w="9180" w:type="dxa"/>
            <w:gridSpan w:val="3"/>
          </w:tcPr>
          <w:p w:rsidR="00C6077D" w:rsidRPr="006D1136" w:rsidRDefault="00C6077D" w:rsidP="00C6077D">
            <w:pPr>
              <w:pStyle w:val="Prrafodelista"/>
              <w:ind w:left="0"/>
              <w:rPr>
                <w:rFonts w:cs="Arial"/>
                <w:sz w:val="18"/>
                <w:szCs w:val="18"/>
              </w:rPr>
            </w:pPr>
            <w:r w:rsidRPr="003B1E3F">
              <w:rPr>
                <w:rFonts w:cs="Arial"/>
                <w:b/>
                <w:sz w:val="18"/>
                <w:szCs w:val="18"/>
              </w:rPr>
              <w:t>Alcance:</w:t>
            </w:r>
            <w:r w:rsidR="006D1136">
              <w:rPr>
                <w:rFonts w:cs="Arial"/>
                <w:b/>
                <w:sz w:val="18"/>
                <w:szCs w:val="18"/>
              </w:rPr>
              <w:t xml:space="preserve"> </w:t>
            </w:r>
            <w:r w:rsidR="006D1136">
              <w:rPr>
                <w:rFonts w:cs="Arial"/>
                <w:sz w:val="18"/>
                <w:szCs w:val="18"/>
              </w:rPr>
              <w:t>Contribuyentes reportados por el área operativa.</w:t>
            </w:r>
          </w:p>
        </w:tc>
      </w:tr>
      <w:tr w:rsidR="00C6077D" w:rsidRPr="003B1E3F" w:rsidTr="00C6077D">
        <w:tc>
          <w:tcPr>
            <w:tcW w:w="9180" w:type="dxa"/>
            <w:gridSpan w:val="3"/>
          </w:tcPr>
          <w:p w:rsidR="00C6077D" w:rsidRPr="006D1136" w:rsidRDefault="00C6077D" w:rsidP="00C6077D">
            <w:pPr>
              <w:pStyle w:val="Prrafodelista"/>
              <w:ind w:left="0"/>
              <w:rPr>
                <w:rFonts w:cs="Arial"/>
                <w:sz w:val="18"/>
                <w:szCs w:val="18"/>
              </w:rPr>
            </w:pPr>
            <w:r w:rsidRPr="003B1E3F">
              <w:rPr>
                <w:rFonts w:cs="Arial"/>
                <w:b/>
                <w:sz w:val="18"/>
                <w:szCs w:val="18"/>
              </w:rPr>
              <w:t>Dueño del proceso:</w:t>
            </w:r>
            <w:r w:rsidR="006D1136">
              <w:rPr>
                <w:rFonts w:cs="Arial"/>
                <w:b/>
                <w:sz w:val="18"/>
                <w:szCs w:val="18"/>
              </w:rPr>
              <w:t xml:space="preserve"> </w:t>
            </w:r>
            <w:r w:rsidR="006D1136" w:rsidRPr="006D1136">
              <w:rPr>
                <w:rFonts w:cs="Arial"/>
                <w:sz w:val="18"/>
                <w:szCs w:val="18"/>
              </w:rPr>
              <w:t>Divisi</w:t>
            </w:r>
            <w:r w:rsidR="006D1136">
              <w:rPr>
                <w:rFonts w:cs="Arial"/>
                <w:sz w:val="18"/>
                <w:szCs w:val="18"/>
              </w:rPr>
              <w:t>ón de G</w:t>
            </w:r>
            <w:r w:rsidR="006D1136" w:rsidRPr="006D1136">
              <w:rPr>
                <w:rFonts w:cs="Arial"/>
                <w:sz w:val="18"/>
                <w:szCs w:val="18"/>
              </w:rPr>
              <w:t>estión de Procesos de</w:t>
            </w:r>
            <w:r w:rsidR="006D1136">
              <w:rPr>
                <w:rFonts w:cs="Arial"/>
                <w:b/>
                <w:sz w:val="18"/>
                <w:szCs w:val="18"/>
              </w:rPr>
              <w:t xml:space="preserve"> </w:t>
            </w:r>
            <w:r w:rsidR="006D1136">
              <w:rPr>
                <w:rFonts w:cs="Arial"/>
                <w:sz w:val="18"/>
                <w:szCs w:val="18"/>
              </w:rPr>
              <w:t xml:space="preserve">Servicios </w:t>
            </w:r>
          </w:p>
        </w:tc>
      </w:tr>
    </w:tbl>
    <w:p w:rsidR="00C6077D" w:rsidRPr="00C93D1A" w:rsidRDefault="00C6077D" w:rsidP="00C6077D">
      <w:pPr>
        <w:pStyle w:val="Prrafodelista"/>
        <w:ind w:left="0"/>
        <w:jc w:val="center"/>
        <w:rPr>
          <w:rFonts w:cs="Arial"/>
          <w:sz w:val="18"/>
          <w:szCs w:val="18"/>
        </w:rPr>
      </w:pPr>
    </w:p>
    <w:tbl>
      <w:tblPr>
        <w:tblW w:w="918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904"/>
        <w:gridCol w:w="1890"/>
        <w:gridCol w:w="2359"/>
        <w:gridCol w:w="1628"/>
        <w:gridCol w:w="1399"/>
      </w:tblGrid>
      <w:tr w:rsidR="00C6077D" w:rsidRPr="003B1E3F" w:rsidTr="00D1548E">
        <w:tc>
          <w:tcPr>
            <w:tcW w:w="1904" w:type="dxa"/>
          </w:tcPr>
          <w:p w:rsidR="00C6077D" w:rsidRPr="003B1E3F" w:rsidRDefault="00C6077D" w:rsidP="00C6077D">
            <w:pPr>
              <w:pStyle w:val="Prrafodelista"/>
              <w:ind w:left="0"/>
              <w:jc w:val="center"/>
              <w:rPr>
                <w:rFonts w:cs="Arial"/>
                <w:b/>
                <w:sz w:val="18"/>
                <w:szCs w:val="18"/>
              </w:rPr>
            </w:pPr>
            <w:r w:rsidRPr="003B1E3F">
              <w:rPr>
                <w:rFonts w:cs="Arial"/>
                <w:b/>
                <w:sz w:val="18"/>
                <w:szCs w:val="18"/>
              </w:rPr>
              <w:t>Proveedor</w:t>
            </w:r>
          </w:p>
        </w:tc>
        <w:tc>
          <w:tcPr>
            <w:tcW w:w="1890" w:type="dxa"/>
          </w:tcPr>
          <w:p w:rsidR="00C6077D" w:rsidRPr="003B1E3F" w:rsidRDefault="00C6077D" w:rsidP="00C6077D">
            <w:pPr>
              <w:pStyle w:val="Prrafodelista"/>
              <w:ind w:left="0"/>
              <w:jc w:val="center"/>
              <w:rPr>
                <w:rFonts w:cs="Arial"/>
                <w:b/>
                <w:sz w:val="18"/>
                <w:szCs w:val="18"/>
              </w:rPr>
            </w:pPr>
            <w:r w:rsidRPr="003B1E3F">
              <w:rPr>
                <w:rFonts w:cs="Arial"/>
                <w:b/>
                <w:sz w:val="18"/>
                <w:szCs w:val="18"/>
              </w:rPr>
              <w:t>Elementos de entrada</w:t>
            </w:r>
          </w:p>
        </w:tc>
        <w:tc>
          <w:tcPr>
            <w:tcW w:w="2359" w:type="dxa"/>
          </w:tcPr>
          <w:p w:rsidR="00C6077D" w:rsidRPr="003B1E3F" w:rsidRDefault="00C6077D" w:rsidP="00C6077D">
            <w:pPr>
              <w:pStyle w:val="Prrafodelista"/>
              <w:ind w:left="0"/>
              <w:jc w:val="center"/>
              <w:rPr>
                <w:rFonts w:cs="Arial"/>
                <w:b/>
                <w:sz w:val="18"/>
                <w:szCs w:val="18"/>
              </w:rPr>
            </w:pPr>
            <w:r w:rsidRPr="003B1E3F">
              <w:rPr>
                <w:rFonts w:cs="Arial"/>
                <w:b/>
                <w:sz w:val="18"/>
                <w:szCs w:val="18"/>
              </w:rPr>
              <w:t>Actividades</w:t>
            </w:r>
          </w:p>
        </w:tc>
        <w:tc>
          <w:tcPr>
            <w:tcW w:w="1628" w:type="dxa"/>
          </w:tcPr>
          <w:p w:rsidR="00C6077D" w:rsidRPr="003B1E3F" w:rsidRDefault="00C6077D" w:rsidP="00C6077D">
            <w:pPr>
              <w:pStyle w:val="Prrafodelista"/>
              <w:ind w:left="0"/>
              <w:jc w:val="center"/>
              <w:rPr>
                <w:rFonts w:cs="Arial"/>
                <w:b/>
                <w:sz w:val="18"/>
                <w:szCs w:val="18"/>
              </w:rPr>
            </w:pPr>
            <w:r w:rsidRPr="003B1E3F">
              <w:rPr>
                <w:rFonts w:cs="Arial"/>
                <w:b/>
                <w:sz w:val="18"/>
                <w:szCs w:val="18"/>
              </w:rPr>
              <w:t>Resultados</w:t>
            </w:r>
          </w:p>
        </w:tc>
        <w:tc>
          <w:tcPr>
            <w:tcW w:w="1399" w:type="dxa"/>
          </w:tcPr>
          <w:p w:rsidR="00C6077D" w:rsidRPr="003B1E3F" w:rsidRDefault="00C6077D" w:rsidP="00C6077D">
            <w:pPr>
              <w:pStyle w:val="Prrafodelista"/>
              <w:ind w:left="0"/>
              <w:jc w:val="center"/>
              <w:rPr>
                <w:rFonts w:cs="Arial"/>
                <w:b/>
                <w:sz w:val="18"/>
                <w:szCs w:val="18"/>
              </w:rPr>
            </w:pPr>
            <w:r w:rsidRPr="003B1E3F">
              <w:rPr>
                <w:rFonts w:cs="Arial"/>
                <w:b/>
                <w:sz w:val="18"/>
                <w:szCs w:val="18"/>
              </w:rPr>
              <w:t>Cliente</w:t>
            </w:r>
          </w:p>
        </w:tc>
      </w:tr>
      <w:tr w:rsidR="00D67871" w:rsidRPr="003B1E3F" w:rsidTr="006975A9">
        <w:tc>
          <w:tcPr>
            <w:tcW w:w="1904" w:type="dxa"/>
            <w:vMerge w:val="restart"/>
            <w:vAlign w:val="center"/>
          </w:tcPr>
          <w:p w:rsidR="00D67871" w:rsidRPr="003B1E3F" w:rsidRDefault="00D67871" w:rsidP="00D1548E">
            <w:pPr>
              <w:pStyle w:val="Prrafodelista"/>
              <w:ind w:left="0"/>
              <w:jc w:val="center"/>
              <w:rPr>
                <w:rFonts w:cs="Arial"/>
                <w:sz w:val="18"/>
                <w:szCs w:val="18"/>
              </w:rPr>
            </w:pPr>
            <w:r>
              <w:rPr>
                <w:rFonts w:cs="Arial"/>
                <w:sz w:val="18"/>
                <w:szCs w:val="18"/>
              </w:rPr>
              <w:t>Área Operativa/RENIEC</w:t>
            </w:r>
          </w:p>
        </w:tc>
        <w:tc>
          <w:tcPr>
            <w:tcW w:w="1890" w:type="dxa"/>
            <w:vMerge w:val="restart"/>
            <w:vAlign w:val="center"/>
          </w:tcPr>
          <w:p w:rsidR="00DE5477" w:rsidRDefault="00DE5477" w:rsidP="00DE5477">
            <w:pPr>
              <w:pStyle w:val="Prrafodelista"/>
              <w:ind w:left="0"/>
              <w:jc w:val="center"/>
              <w:rPr>
                <w:rFonts w:cs="Arial"/>
                <w:sz w:val="18"/>
                <w:szCs w:val="18"/>
              </w:rPr>
            </w:pPr>
            <w:r>
              <w:rPr>
                <w:rFonts w:cs="Arial"/>
                <w:sz w:val="18"/>
                <w:szCs w:val="18"/>
              </w:rPr>
              <w:t xml:space="preserve"> </w:t>
            </w:r>
            <w:r w:rsidR="00D67871">
              <w:rPr>
                <w:rFonts w:cs="Arial"/>
                <w:sz w:val="18"/>
                <w:szCs w:val="18"/>
              </w:rPr>
              <w:t xml:space="preserve">Archivos con </w:t>
            </w:r>
            <w:proofErr w:type="spellStart"/>
            <w:r w:rsidR="00D67871">
              <w:rPr>
                <w:rFonts w:cs="Arial"/>
                <w:sz w:val="18"/>
                <w:szCs w:val="18"/>
              </w:rPr>
              <w:t>RUC</w:t>
            </w:r>
            <w:r>
              <w:rPr>
                <w:rFonts w:cs="Arial"/>
                <w:sz w:val="18"/>
                <w:szCs w:val="18"/>
              </w:rPr>
              <w:t>´s</w:t>
            </w:r>
            <w:proofErr w:type="spellEnd"/>
            <w:r w:rsidR="00D67871">
              <w:rPr>
                <w:rFonts w:cs="Arial"/>
                <w:sz w:val="18"/>
                <w:szCs w:val="18"/>
              </w:rPr>
              <w:t xml:space="preserve"> y </w:t>
            </w:r>
            <w:r>
              <w:rPr>
                <w:rFonts w:cs="Arial"/>
                <w:sz w:val="18"/>
                <w:szCs w:val="18"/>
              </w:rPr>
              <w:t>Número DNI</w:t>
            </w:r>
          </w:p>
          <w:p w:rsidR="00DE5477" w:rsidRDefault="00DE5477" w:rsidP="00DE5477">
            <w:pPr>
              <w:pStyle w:val="Prrafodelista"/>
              <w:ind w:left="0"/>
              <w:jc w:val="center"/>
              <w:rPr>
                <w:rFonts w:cs="Arial"/>
                <w:sz w:val="18"/>
                <w:szCs w:val="18"/>
              </w:rPr>
            </w:pPr>
          </w:p>
          <w:p w:rsidR="00D67871" w:rsidRPr="003B1E3F" w:rsidRDefault="00DE5477" w:rsidP="00DE5477">
            <w:pPr>
              <w:pStyle w:val="Prrafodelista"/>
              <w:ind w:left="0"/>
              <w:jc w:val="center"/>
              <w:rPr>
                <w:rFonts w:cs="Arial"/>
                <w:sz w:val="18"/>
                <w:szCs w:val="18"/>
              </w:rPr>
            </w:pPr>
            <w:r>
              <w:rPr>
                <w:rFonts w:cs="Arial"/>
                <w:sz w:val="18"/>
                <w:szCs w:val="18"/>
              </w:rPr>
              <w:t xml:space="preserve">Selección de fallecidos informado por RENIEC </w:t>
            </w:r>
          </w:p>
        </w:tc>
        <w:tc>
          <w:tcPr>
            <w:tcW w:w="2359" w:type="dxa"/>
          </w:tcPr>
          <w:p w:rsidR="00D67871" w:rsidRPr="003B1E3F" w:rsidRDefault="00474115" w:rsidP="00C6077D">
            <w:pPr>
              <w:pStyle w:val="Prrafodelista"/>
              <w:ind w:left="0"/>
              <w:jc w:val="center"/>
              <w:rPr>
                <w:rFonts w:cs="Arial"/>
                <w:sz w:val="18"/>
                <w:szCs w:val="18"/>
              </w:rPr>
            </w:pPr>
            <w:r>
              <w:rPr>
                <w:rFonts w:cs="Arial"/>
                <w:sz w:val="18"/>
                <w:szCs w:val="18"/>
              </w:rPr>
              <w:t>Carga masiva de DNI y RUC de contribuyentes a dar de baja por fallecimiento</w:t>
            </w:r>
          </w:p>
        </w:tc>
        <w:tc>
          <w:tcPr>
            <w:tcW w:w="1628" w:type="dxa"/>
            <w:vMerge w:val="restart"/>
            <w:vAlign w:val="center"/>
          </w:tcPr>
          <w:p w:rsidR="00D67871" w:rsidRPr="003B1E3F" w:rsidRDefault="00D67871" w:rsidP="009E6DE1">
            <w:pPr>
              <w:pStyle w:val="Prrafodelista"/>
              <w:ind w:left="0"/>
              <w:jc w:val="center"/>
              <w:rPr>
                <w:rFonts w:cs="Arial"/>
                <w:sz w:val="18"/>
                <w:szCs w:val="18"/>
              </w:rPr>
            </w:pPr>
            <w:r>
              <w:rPr>
                <w:rFonts w:cs="Arial"/>
                <w:sz w:val="18"/>
                <w:szCs w:val="18"/>
              </w:rPr>
              <w:t>RUCS dados de baja de oficio por fallecimiento</w:t>
            </w:r>
          </w:p>
        </w:tc>
        <w:tc>
          <w:tcPr>
            <w:tcW w:w="1399" w:type="dxa"/>
            <w:vMerge w:val="restart"/>
            <w:vAlign w:val="center"/>
          </w:tcPr>
          <w:p w:rsidR="00D67871" w:rsidRPr="003B1E3F" w:rsidRDefault="00D67871" w:rsidP="006975A9">
            <w:pPr>
              <w:pStyle w:val="Prrafodelista"/>
              <w:ind w:left="0"/>
              <w:jc w:val="center"/>
              <w:rPr>
                <w:rFonts w:cs="Arial"/>
                <w:sz w:val="18"/>
                <w:szCs w:val="18"/>
              </w:rPr>
            </w:pPr>
            <w:r>
              <w:rPr>
                <w:rFonts w:cs="Arial"/>
                <w:sz w:val="18"/>
                <w:szCs w:val="18"/>
              </w:rPr>
              <w:t>Área Operativa</w:t>
            </w:r>
          </w:p>
        </w:tc>
      </w:tr>
      <w:tr w:rsidR="00DE5477" w:rsidRPr="003B1E3F" w:rsidTr="00D1548E">
        <w:tc>
          <w:tcPr>
            <w:tcW w:w="1904" w:type="dxa"/>
            <w:vMerge/>
          </w:tcPr>
          <w:p w:rsidR="00DE5477" w:rsidRPr="003B1E3F" w:rsidRDefault="00DE5477" w:rsidP="00C6077D">
            <w:pPr>
              <w:pStyle w:val="Prrafodelista"/>
              <w:ind w:left="0"/>
              <w:jc w:val="center"/>
              <w:rPr>
                <w:rFonts w:cs="Arial"/>
                <w:sz w:val="18"/>
                <w:szCs w:val="18"/>
              </w:rPr>
            </w:pPr>
          </w:p>
        </w:tc>
        <w:tc>
          <w:tcPr>
            <w:tcW w:w="1890" w:type="dxa"/>
            <w:vMerge/>
          </w:tcPr>
          <w:p w:rsidR="00DE5477" w:rsidRPr="003B1E3F" w:rsidRDefault="00DE5477" w:rsidP="00C6077D">
            <w:pPr>
              <w:pStyle w:val="Prrafodelista"/>
              <w:ind w:left="0"/>
              <w:jc w:val="center"/>
              <w:rPr>
                <w:rFonts w:cs="Arial"/>
                <w:sz w:val="18"/>
                <w:szCs w:val="18"/>
              </w:rPr>
            </w:pPr>
          </w:p>
        </w:tc>
        <w:tc>
          <w:tcPr>
            <w:tcW w:w="2359" w:type="dxa"/>
          </w:tcPr>
          <w:p w:rsidR="001866B9" w:rsidRDefault="00DE5477" w:rsidP="00E4778B">
            <w:pPr>
              <w:pStyle w:val="Prrafodelista"/>
              <w:ind w:left="0"/>
              <w:jc w:val="center"/>
              <w:rPr>
                <w:rFonts w:cs="Arial"/>
                <w:sz w:val="18"/>
                <w:szCs w:val="18"/>
              </w:rPr>
            </w:pPr>
            <w:r>
              <w:rPr>
                <w:rFonts w:cs="Arial"/>
                <w:sz w:val="18"/>
                <w:szCs w:val="18"/>
              </w:rPr>
              <w:t>Selección de PPNN fallecidos informados</w:t>
            </w:r>
            <w:r w:rsidR="001866B9">
              <w:rPr>
                <w:rFonts w:cs="Arial"/>
                <w:sz w:val="18"/>
                <w:szCs w:val="18"/>
              </w:rPr>
              <w:t xml:space="preserve"> </w:t>
            </w:r>
          </w:p>
          <w:p w:rsidR="00DE5477" w:rsidRDefault="00DE5477" w:rsidP="00E4778B">
            <w:pPr>
              <w:pStyle w:val="Prrafodelista"/>
              <w:ind w:left="0"/>
              <w:jc w:val="center"/>
              <w:rPr>
                <w:rFonts w:cs="Arial"/>
                <w:sz w:val="18"/>
                <w:szCs w:val="18"/>
              </w:rPr>
            </w:pPr>
            <w:r>
              <w:rPr>
                <w:rFonts w:cs="Arial"/>
                <w:sz w:val="18"/>
                <w:szCs w:val="18"/>
              </w:rPr>
              <w:t>por RENIEC</w:t>
            </w:r>
          </w:p>
        </w:tc>
        <w:tc>
          <w:tcPr>
            <w:tcW w:w="1628" w:type="dxa"/>
            <w:vMerge/>
          </w:tcPr>
          <w:p w:rsidR="00DE5477" w:rsidRPr="003B1E3F" w:rsidRDefault="00DE5477" w:rsidP="00C6077D">
            <w:pPr>
              <w:pStyle w:val="Prrafodelista"/>
              <w:ind w:left="0"/>
              <w:jc w:val="center"/>
              <w:rPr>
                <w:rFonts w:cs="Arial"/>
                <w:sz w:val="18"/>
                <w:szCs w:val="18"/>
              </w:rPr>
            </w:pPr>
          </w:p>
        </w:tc>
        <w:tc>
          <w:tcPr>
            <w:tcW w:w="1399" w:type="dxa"/>
            <w:vMerge/>
          </w:tcPr>
          <w:p w:rsidR="00DE5477" w:rsidRPr="003B1E3F" w:rsidRDefault="00DE5477" w:rsidP="00C6077D">
            <w:pPr>
              <w:pStyle w:val="Prrafodelista"/>
              <w:ind w:left="0"/>
              <w:jc w:val="center"/>
              <w:rPr>
                <w:rFonts w:cs="Arial"/>
                <w:sz w:val="18"/>
                <w:szCs w:val="18"/>
              </w:rPr>
            </w:pPr>
          </w:p>
        </w:tc>
      </w:tr>
      <w:tr w:rsidR="00D67871" w:rsidRPr="003B1E3F" w:rsidTr="00D1548E">
        <w:tc>
          <w:tcPr>
            <w:tcW w:w="1904" w:type="dxa"/>
            <w:vMerge/>
          </w:tcPr>
          <w:p w:rsidR="00D67871" w:rsidRPr="003B1E3F" w:rsidRDefault="00D67871" w:rsidP="00C6077D">
            <w:pPr>
              <w:pStyle w:val="Prrafodelista"/>
              <w:ind w:left="0"/>
              <w:jc w:val="center"/>
              <w:rPr>
                <w:rFonts w:cs="Arial"/>
                <w:sz w:val="18"/>
                <w:szCs w:val="18"/>
              </w:rPr>
            </w:pPr>
          </w:p>
        </w:tc>
        <w:tc>
          <w:tcPr>
            <w:tcW w:w="1890" w:type="dxa"/>
            <w:vMerge/>
          </w:tcPr>
          <w:p w:rsidR="00D67871" w:rsidRPr="003B1E3F" w:rsidRDefault="00D67871" w:rsidP="00C6077D">
            <w:pPr>
              <w:pStyle w:val="Prrafodelista"/>
              <w:ind w:left="0"/>
              <w:jc w:val="center"/>
              <w:rPr>
                <w:rFonts w:cs="Arial"/>
                <w:sz w:val="18"/>
                <w:szCs w:val="18"/>
              </w:rPr>
            </w:pPr>
          </w:p>
        </w:tc>
        <w:tc>
          <w:tcPr>
            <w:tcW w:w="2359" w:type="dxa"/>
          </w:tcPr>
          <w:p w:rsidR="00D67871" w:rsidRPr="003B1E3F" w:rsidRDefault="00D67871" w:rsidP="00E4778B">
            <w:pPr>
              <w:pStyle w:val="Prrafodelista"/>
              <w:ind w:left="0"/>
              <w:jc w:val="center"/>
              <w:rPr>
                <w:rFonts w:cs="Arial"/>
                <w:sz w:val="18"/>
                <w:szCs w:val="18"/>
              </w:rPr>
            </w:pPr>
            <w:r>
              <w:rPr>
                <w:rFonts w:cs="Arial"/>
                <w:sz w:val="18"/>
                <w:szCs w:val="18"/>
              </w:rPr>
              <w:t xml:space="preserve">Verificar existencia y validez de </w:t>
            </w:r>
            <w:r w:rsidR="00E4778B">
              <w:rPr>
                <w:rFonts w:cs="Arial"/>
                <w:sz w:val="18"/>
                <w:szCs w:val="18"/>
              </w:rPr>
              <w:t xml:space="preserve">DNI y </w:t>
            </w:r>
            <w:proofErr w:type="spellStart"/>
            <w:r>
              <w:rPr>
                <w:rFonts w:cs="Arial"/>
                <w:sz w:val="18"/>
                <w:szCs w:val="18"/>
              </w:rPr>
              <w:t>RUC</w:t>
            </w:r>
            <w:r w:rsidR="00E4778B">
              <w:rPr>
                <w:rFonts w:cs="Arial"/>
                <w:sz w:val="18"/>
                <w:szCs w:val="18"/>
              </w:rPr>
              <w:t>´s</w:t>
            </w:r>
            <w:proofErr w:type="spellEnd"/>
          </w:p>
        </w:tc>
        <w:tc>
          <w:tcPr>
            <w:tcW w:w="1628" w:type="dxa"/>
            <w:vMerge/>
          </w:tcPr>
          <w:p w:rsidR="00D67871" w:rsidRPr="003B1E3F" w:rsidRDefault="00D67871" w:rsidP="00C6077D">
            <w:pPr>
              <w:pStyle w:val="Prrafodelista"/>
              <w:ind w:left="0"/>
              <w:jc w:val="center"/>
              <w:rPr>
                <w:rFonts w:cs="Arial"/>
                <w:sz w:val="18"/>
                <w:szCs w:val="18"/>
              </w:rPr>
            </w:pPr>
          </w:p>
        </w:tc>
        <w:tc>
          <w:tcPr>
            <w:tcW w:w="1399" w:type="dxa"/>
            <w:vMerge/>
          </w:tcPr>
          <w:p w:rsidR="00D67871" w:rsidRPr="003B1E3F" w:rsidRDefault="00D67871" w:rsidP="00C6077D">
            <w:pPr>
              <w:pStyle w:val="Prrafodelista"/>
              <w:ind w:left="0"/>
              <w:jc w:val="center"/>
              <w:rPr>
                <w:rFonts w:cs="Arial"/>
                <w:sz w:val="18"/>
                <w:szCs w:val="18"/>
              </w:rPr>
            </w:pPr>
          </w:p>
        </w:tc>
      </w:tr>
      <w:tr w:rsidR="00D67871" w:rsidRPr="003B1E3F" w:rsidTr="00D1548E">
        <w:tc>
          <w:tcPr>
            <w:tcW w:w="1904" w:type="dxa"/>
            <w:vMerge/>
          </w:tcPr>
          <w:p w:rsidR="00D67871" w:rsidRPr="003B1E3F" w:rsidRDefault="00D67871" w:rsidP="00C6077D">
            <w:pPr>
              <w:pStyle w:val="Prrafodelista"/>
              <w:ind w:left="0"/>
              <w:jc w:val="center"/>
              <w:rPr>
                <w:rFonts w:cs="Arial"/>
                <w:sz w:val="18"/>
                <w:szCs w:val="18"/>
              </w:rPr>
            </w:pPr>
          </w:p>
        </w:tc>
        <w:tc>
          <w:tcPr>
            <w:tcW w:w="1890" w:type="dxa"/>
            <w:vMerge/>
          </w:tcPr>
          <w:p w:rsidR="00D67871" w:rsidRPr="003B1E3F" w:rsidRDefault="00D67871" w:rsidP="00C6077D">
            <w:pPr>
              <w:pStyle w:val="Prrafodelista"/>
              <w:ind w:left="0"/>
              <w:jc w:val="center"/>
              <w:rPr>
                <w:rFonts w:cs="Arial"/>
                <w:sz w:val="18"/>
                <w:szCs w:val="18"/>
              </w:rPr>
            </w:pPr>
          </w:p>
        </w:tc>
        <w:tc>
          <w:tcPr>
            <w:tcW w:w="2359" w:type="dxa"/>
          </w:tcPr>
          <w:p w:rsidR="00D67871" w:rsidRPr="003B1E3F" w:rsidRDefault="00D67871" w:rsidP="00C6077D">
            <w:pPr>
              <w:pStyle w:val="Prrafodelista"/>
              <w:ind w:left="0"/>
              <w:jc w:val="center"/>
              <w:rPr>
                <w:rFonts w:cs="Arial"/>
                <w:sz w:val="18"/>
                <w:szCs w:val="18"/>
              </w:rPr>
            </w:pPr>
            <w:r>
              <w:rPr>
                <w:rFonts w:cs="Arial"/>
                <w:sz w:val="18"/>
                <w:szCs w:val="18"/>
              </w:rPr>
              <w:t>Ejecutar validaciones para verificar estado</w:t>
            </w:r>
          </w:p>
        </w:tc>
        <w:tc>
          <w:tcPr>
            <w:tcW w:w="1628" w:type="dxa"/>
            <w:vMerge/>
          </w:tcPr>
          <w:p w:rsidR="00D67871" w:rsidRPr="003B1E3F" w:rsidRDefault="00D67871" w:rsidP="00C6077D">
            <w:pPr>
              <w:pStyle w:val="Prrafodelista"/>
              <w:ind w:left="0"/>
              <w:jc w:val="center"/>
              <w:rPr>
                <w:rFonts w:cs="Arial"/>
                <w:sz w:val="18"/>
                <w:szCs w:val="18"/>
              </w:rPr>
            </w:pPr>
          </w:p>
        </w:tc>
        <w:tc>
          <w:tcPr>
            <w:tcW w:w="1399" w:type="dxa"/>
            <w:vMerge/>
          </w:tcPr>
          <w:p w:rsidR="00D67871" w:rsidRPr="003B1E3F" w:rsidRDefault="00D67871" w:rsidP="00C6077D">
            <w:pPr>
              <w:pStyle w:val="Prrafodelista"/>
              <w:ind w:left="0"/>
              <w:jc w:val="center"/>
              <w:rPr>
                <w:rFonts w:cs="Arial"/>
                <w:sz w:val="18"/>
                <w:szCs w:val="18"/>
              </w:rPr>
            </w:pPr>
          </w:p>
        </w:tc>
      </w:tr>
      <w:tr w:rsidR="00D67871" w:rsidRPr="003B1E3F" w:rsidTr="00D1548E">
        <w:tc>
          <w:tcPr>
            <w:tcW w:w="1904" w:type="dxa"/>
            <w:vMerge/>
          </w:tcPr>
          <w:p w:rsidR="00D67871" w:rsidRPr="003B1E3F" w:rsidRDefault="00D67871" w:rsidP="00C6077D">
            <w:pPr>
              <w:pStyle w:val="Prrafodelista"/>
              <w:ind w:left="0"/>
              <w:jc w:val="center"/>
              <w:rPr>
                <w:rFonts w:cs="Arial"/>
                <w:sz w:val="18"/>
                <w:szCs w:val="18"/>
              </w:rPr>
            </w:pPr>
          </w:p>
        </w:tc>
        <w:tc>
          <w:tcPr>
            <w:tcW w:w="1890" w:type="dxa"/>
            <w:vMerge/>
          </w:tcPr>
          <w:p w:rsidR="00D67871" w:rsidRPr="003B1E3F" w:rsidRDefault="00D67871" w:rsidP="00C6077D">
            <w:pPr>
              <w:pStyle w:val="Prrafodelista"/>
              <w:ind w:left="0"/>
              <w:jc w:val="center"/>
              <w:rPr>
                <w:rFonts w:cs="Arial"/>
                <w:sz w:val="18"/>
                <w:szCs w:val="18"/>
              </w:rPr>
            </w:pPr>
          </w:p>
        </w:tc>
        <w:tc>
          <w:tcPr>
            <w:tcW w:w="2359" w:type="dxa"/>
          </w:tcPr>
          <w:p w:rsidR="00D67871" w:rsidRPr="003B1E3F" w:rsidRDefault="00D67871" w:rsidP="00C6077D">
            <w:pPr>
              <w:pStyle w:val="Prrafodelista"/>
              <w:ind w:left="0"/>
              <w:jc w:val="center"/>
              <w:rPr>
                <w:rFonts w:cs="Arial"/>
                <w:sz w:val="18"/>
                <w:szCs w:val="18"/>
              </w:rPr>
            </w:pPr>
            <w:r>
              <w:rPr>
                <w:rFonts w:cs="Arial"/>
                <w:sz w:val="18"/>
                <w:szCs w:val="18"/>
              </w:rPr>
              <w:t>Generar reporte de inconsistencias</w:t>
            </w:r>
          </w:p>
        </w:tc>
        <w:tc>
          <w:tcPr>
            <w:tcW w:w="1628" w:type="dxa"/>
            <w:vMerge/>
          </w:tcPr>
          <w:p w:rsidR="00D67871" w:rsidRPr="003B1E3F" w:rsidRDefault="00D67871" w:rsidP="00C6077D">
            <w:pPr>
              <w:pStyle w:val="Prrafodelista"/>
              <w:ind w:left="0"/>
              <w:jc w:val="center"/>
              <w:rPr>
                <w:rFonts w:cs="Arial"/>
                <w:sz w:val="18"/>
                <w:szCs w:val="18"/>
              </w:rPr>
            </w:pPr>
          </w:p>
        </w:tc>
        <w:tc>
          <w:tcPr>
            <w:tcW w:w="1399" w:type="dxa"/>
            <w:vMerge/>
          </w:tcPr>
          <w:p w:rsidR="00D67871" w:rsidRPr="003B1E3F" w:rsidRDefault="00D67871" w:rsidP="00C6077D">
            <w:pPr>
              <w:pStyle w:val="Prrafodelista"/>
              <w:ind w:left="0"/>
              <w:jc w:val="center"/>
              <w:rPr>
                <w:rFonts w:cs="Arial"/>
                <w:sz w:val="18"/>
                <w:szCs w:val="18"/>
              </w:rPr>
            </w:pPr>
          </w:p>
        </w:tc>
      </w:tr>
      <w:tr w:rsidR="00D67871" w:rsidRPr="003B1E3F" w:rsidTr="00D1548E">
        <w:tc>
          <w:tcPr>
            <w:tcW w:w="1904" w:type="dxa"/>
            <w:vMerge/>
          </w:tcPr>
          <w:p w:rsidR="00D67871" w:rsidRPr="003B1E3F" w:rsidRDefault="00D67871" w:rsidP="00C6077D">
            <w:pPr>
              <w:pStyle w:val="Prrafodelista"/>
              <w:ind w:left="0"/>
              <w:jc w:val="center"/>
              <w:rPr>
                <w:rFonts w:cs="Arial"/>
                <w:sz w:val="18"/>
                <w:szCs w:val="18"/>
              </w:rPr>
            </w:pPr>
          </w:p>
        </w:tc>
        <w:tc>
          <w:tcPr>
            <w:tcW w:w="1890" w:type="dxa"/>
            <w:vMerge/>
          </w:tcPr>
          <w:p w:rsidR="00D67871" w:rsidRPr="003B1E3F" w:rsidRDefault="00D67871" w:rsidP="00C6077D">
            <w:pPr>
              <w:pStyle w:val="Prrafodelista"/>
              <w:ind w:left="0"/>
              <w:jc w:val="center"/>
              <w:rPr>
                <w:rFonts w:cs="Arial"/>
                <w:sz w:val="18"/>
                <w:szCs w:val="18"/>
              </w:rPr>
            </w:pPr>
          </w:p>
        </w:tc>
        <w:tc>
          <w:tcPr>
            <w:tcW w:w="2359" w:type="dxa"/>
          </w:tcPr>
          <w:p w:rsidR="000C5947" w:rsidRDefault="00D67871" w:rsidP="00C6077D">
            <w:pPr>
              <w:pStyle w:val="Prrafodelista"/>
              <w:ind w:left="0"/>
              <w:jc w:val="center"/>
              <w:rPr>
                <w:rFonts w:cs="Arial"/>
                <w:sz w:val="18"/>
                <w:szCs w:val="18"/>
              </w:rPr>
            </w:pPr>
            <w:r>
              <w:rPr>
                <w:rFonts w:cs="Arial"/>
                <w:sz w:val="18"/>
                <w:szCs w:val="18"/>
              </w:rPr>
              <w:t xml:space="preserve">Actualizar estado y </w:t>
            </w:r>
          </w:p>
          <w:p w:rsidR="00D67871" w:rsidRDefault="00D67871" w:rsidP="00C6077D">
            <w:pPr>
              <w:pStyle w:val="Prrafodelista"/>
              <w:ind w:left="0"/>
              <w:jc w:val="center"/>
              <w:rPr>
                <w:rFonts w:cs="Arial"/>
                <w:sz w:val="18"/>
                <w:szCs w:val="18"/>
              </w:rPr>
            </w:pPr>
            <w:r>
              <w:rPr>
                <w:rFonts w:cs="Arial"/>
                <w:sz w:val="18"/>
                <w:szCs w:val="18"/>
              </w:rPr>
              <w:t>fecha de baja</w:t>
            </w:r>
          </w:p>
        </w:tc>
        <w:tc>
          <w:tcPr>
            <w:tcW w:w="1628" w:type="dxa"/>
            <w:vMerge/>
          </w:tcPr>
          <w:p w:rsidR="00D67871" w:rsidRPr="003B1E3F" w:rsidRDefault="00D67871" w:rsidP="00C6077D">
            <w:pPr>
              <w:pStyle w:val="Prrafodelista"/>
              <w:ind w:left="0"/>
              <w:jc w:val="center"/>
              <w:rPr>
                <w:rFonts w:cs="Arial"/>
                <w:sz w:val="18"/>
                <w:szCs w:val="18"/>
              </w:rPr>
            </w:pPr>
          </w:p>
        </w:tc>
        <w:tc>
          <w:tcPr>
            <w:tcW w:w="1399" w:type="dxa"/>
            <w:vMerge/>
          </w:tcPr>
          <w:p w:rsidR="00D67871" w:rsidRPr="003B1E3F" w:rsidRDefault="00D67871" w:rsidP="00C6077D">
            <w:pPr>
              <w:pStyle w:val="Prrafodelista"/>
              <w:ind w:left="0"/>
              <w:jc w:val="center"/>
              <w:rPr>
                <w:rFonts w:cs="Arial"/>
                <w:sz w:val="18"/>
                <w:szCs w:val="18"/>
              </w:rPr>
            </w:pPr>
          </w:p>
        </w:tc>
      </w:tr>
    </w:tbl>
    <w:p w:rsidR="00C6077D" w:rsidRPr="00C93D1A" w:rsidRDefault="00C6077D" w:rsidP="00C6077D">
      <w:pPr>
        <w:pStyle w:val="Prrafodelista"/>
        <w:ind w:left="0"/>
        <w:jc w:val="center"/>
        <w:rPr>
          <w:rFonts w:cs="Arial"/>
          <w:sz w:val="18"/>
          <w:szCs w:val="18"/>
        </w:rPr>
      </w:pPr>
    </w:p>
    <w:tbl>
      <w:tblPr>
        <w:tblW w:w="918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904"/>
        <w:gridCol w:w="7276"/>
      </w:tblGrid>
      <w:tr w:rsidR="00C6077D" w:rsidRPr="003B1E3F" w:rsidTr="00C6077D">
        <w:tc>
          <w:tcPr>
            <w:tcW w:w="9180" w:type="dxa"/>
            <w:gridSpan w:val="2"/>
          </w:tcPr>
          <w:p w:rsidR="00C6077D" w:rsidRPr="003B1E3F" w:rsidRDefault="00C6077D" w:rsidP="00C6077D">
            <w:pPr>
              <w:pStyle w:val="Prrafodelista"/>
              <w:ind w:left="0"/>
              <w:rPr>
                <w:rFonts w:cs="Arial"/>
                <w:b/>
                <w:sz w:val="18"/>
                <w:szCs w:val="18"/>
              </w:rPr>
            </w:pPr>
            <w:r w:rsidRPr="003B1E3F">
              <w:rPr>
                <w:rFonts w:cs="Arial"/>
                <w:b/>
                <w:sz w:val="18"/>
                <w:szCs w:val="18"/>
              </w:rPr>
              <w:t>Recursos: (*)</w:t>
            </w:r>
          </w:p>
        </w:tc>
      </w:tr>
      <w:tr w:rsidR="00C6077D" w:rsidRPr="003B1E3F" w:rsidTr="00C6077D">
        <w:tc>
          <w:tcPr>
            <w:tcW w:w="1904" w:type="dxa"/>
          </w:tcPr>
          <w:p w:rsidR="00C6077D" w:rsidRPr="003B1E3F" w:rsidRDefault="00C6077D" w:rsidP="00C6077D">
            <w:pPr>
              <w:pStyle w:val="Prrafodelista"/>
              <w:ind w:left="0"/>
              <w:rPr>
                <w:rFonts w:cs="Arial"/>
                <w:sz w:val="18"/>
                <w:szCs w:val="18"/>
              </w:rPr>
            </w:pPr>
            <w:r w:rsidRPr="003B1E3F">
              <w:rPr>
                <w:rFonts w:cs="Arial"/>
                <w:sz w:val="18"/>
                <w:szCs w:val="18"/>
              </w:rPr>
              <w:t>Recursos humano</w:t>
            </w:r>
          </w:p>
        </w:tc>
        <w:tc>
          <w:tcPr>
            <w:tcW w:w="7276" w:type="dxa"/>
          </w:tcPr>
          <w:p w:rsidR="00C6077D" w:rsidRPr="003B1E3F" w:rsidRDefault="00C6077D" w:rsidP="00F16449">
            <w:pPr>
              <w:pStyle w:val="Prrafodelista"/>
              <w:ind w:left="0"/>
              <w:rPr>
                <w:rFonts w:cs="Arial"/>
                <w:sz w:val="18"/>
                <w:szCs w:val="18"/>
              </w:rPr>
            </w:pPr>
            <w:r w:rsidRPr="003B1E3F">
              <w:rPr>
                <w:rFonts w:cs="Arial"/>
                <w:sz w:val="18"/>
                <w:szCs w:val="18"/>
              </w:rPr>
              <w:t>Colaboradores:</w:t>
            </w:r>
          </w:p>
        </w:tc>
      </w:tr>
      <w:tr w:rsidR="00C6077D" w:rsidRPr="003B1E3F" w:rsidTr="00C6077D">
        <w:tc>
          <w:tcPr>
            <w:tcW w:w="1904" w:type="dxa"/>
            <w:vMerge w:val="restart"/>
            <w:vAlign w:val="center"/>
          </w:tcPr>
          <w:p w:rsidR="00C6077D" w:rsidRPr="003B1E3F" w:rsidRDefault="00C6077D" w:rsidP="00C6077D">
            <w:pPr>
              <w:pStyle w:val="Prrafodelista"/>
              <w:ind w:left="0"/>
              <w:rPr>
                <w:rFonts w:cs="Arial"/>
                <w:sz w:val="18"/>
                <w:szCs w:val="18"/>
              </w:rPr>
            </w:pPr>
            <w:r w:rsidRPr="003B1E3F">
              <w:rPr>
                <w:rFonts w:cs="Arial"/>
                <w:sz w:val="18"/>
                <w:szCs w:val="18"/>
              </w:rPr>
              <w:t>Infraestructura</w:t>
            </w:r>
          </w:p>
        </w:tc>
        <w:tc>
          <w:tcPr>
            <w:tcW w:w="7276" w:type="dxa"/>
          </w:tcPr>
          <w:p w:rsidR="00C6077D" w:rsidRPr="003B1E3F" w:rsidRDefault="00C6077D" w:rsidP="00C6077D">
            <w:pPr>
              <w:pStyle w:val="Prrafodelista"/>
              <w:ind w:left="0"/>
              <w:rPr>
                <w:rFonts w:cs="Arial"/>
                <w:sz w:val="18"/>
                <w:szCs w:val="18"/>
              </w:rPr>
            </w:pPr>
            <w:r w:rsidRPr="003B1E3F">
              <w:rPr>
                <w:rFonts w:cs="Arial"/>
                <w:sz w:val="18"/>
                <w:szCs w:val="18"/>
              </w:rPr>
              <w:t>Equipos:</w:t>
            </w:r>
          </w:p>
        </w:tc>
      </w:tr>
      <w:tr w:rsidR="00C6077D" w:rsidRPr="003B1E3F" w:rsidTr="00C6077D">
        <w:tc>
          <w:tcPr>
            <w:tcW w:w="1904" w:type="dxa"/>
            <w:vMerge/>
          </w:tcPr>
          <w:p w:rsidR="00C6077D" w:rsidRPr="003B1E3F" w:rsidRDefault="00C6077D" w:rsidP="00C6077D">
            <w:pPr>
              <w:pStyle w:val="Prrafodelista"/>
              <w:ind w:left="0"/>
              <w:rPr>
                <w:rFonts w:cs="Arial"/>
                <w:sz w:val="18"/>
                <w:szCs w:val="18"/>
              </w:rPr>
            </w:pPr>
          </w:p>
        </w:tc>
        <w:tc>
          <w:tcPr>
            <w:tcW w:w="7276" w:type="dxa"/>
          </w:tcPr>
          <w:p w:rsidR="00C6077D" w:rsidRPr="003B1E3F" w:rsidRDefault="00C6077D" w:rsidP="00C6077D">
            <w:pPr>
              <w:pStyle w:val="Prrafodelista"/>
              <w:ind w:left="0"/>
              <w:rPr>
                <w:rFonts w:cs="Arial"/>
                <w:sz w:val="18"/>
                <w:szCs w:val="18"/>
              </w:rPr>
            </w:pPr>
            <w:r w:rsidRPr="003B1E3F">
              <w:rPr>
                <w:rFonts w:cs="Arial"/>
                <w:sz w:val="18"/>
                <w:szCs w:val="18"/>
              </w:rPr>
              <w:t>Sistemas Informáticos:</w:t>
            </w:r>
          </w:p>
        </w:tc>
      </w:tr>
      <w:tr w:rsidR="00C6077D" w:rsidRPr="003B1E3F" w:rsidTr="00C6077D">
        <w:tc>
          <w:tcPr>
            <w:tcW w:w="1904" w:type="dxa"/>
            <w:vMerge/>
          </w:tcPr>
          <w:p w:rsidR="00C6077D" w:rsidRPr="003B1E3F" w:rsidRDefault="00C6077D" w:rsidP="00C6077D">
            <w:pPr>
              <w:pStyle w:val="Prrafodelista"/>
              <w:ind w:left="0"/>
              <w:rPr>
                <w:rFonts w:cs="Arial"/>
                <w:sz w:val="18"/>
                <w:szCs w:val="18"/>
              </w:rPr>
            </w:pPr>
          </w:p>
        </w:tc>
        <w:tc>
          <w:tcPr>
            <w:tcW w:w="7276" w:type="dxa"/>
          </w:tcPr>
          <w:p w:rsidR="00C6077D" w:rsidRPr="003B1E3F" w:rsidRDefault="00C6077D" w:rsidP="00C6077D">
            <w:pPr>
              <w:pStyle w:val="Prrafodelista"/>
              <w:ind w:left="0"/>
              <w:rPr>
                <w:rFonts w:cs="Arial"/>
                <w:sz w:val="18"/>
                <w:szCs w:val="18"/>
              </w:rPr>
            </w:pPr>
            <w:r w:rsidRPr="003B1E3F">
              <w:rPr>
                <w:rFonts w:cs="Arial"/>
                <w:sz w:val="18"/>
                <w:szCs w:val="18"/>
              </w:rPr>
              <w:t>Instalaciones:</w:t>
            </w:r>
          </w:p>
        </w:tc>
      </w:tr>
      <w:tr w:rsidR="00C6077D" w:rsidRPr="003B1E3F" w:rsidTr="00C6077D">
        <w:tc>
          <w:tcPr>
            <w:tcW w:w="1904" w:type="dxa"/>
            <w:vMerge/>
          </w:tcPr>
          <w:p w:rsidR="00C6077D" w:rsidRPr="003B1E3F" w:rsidRDefault="00C6077D" w:rsidP="00C6077D">
            <w:pPr>
              <w:pStyle w:val="Prrafodelista"/>
              <w:ind w:left="0"/>
              <w:rPr>
                <w:rFonts w:cs="Arial"/>
                <w:sz w:val="18"/>
                <w:szCs w:val="18"/>
              </w:rPr>
            </w:pPr>
          </w:p>
        </w:tc>
        <w:tc>
          <w:tcPr>
            <w:tcW w:w="7276" w:type="dxa"/>
          </w:tcPr>
          <w:p w:rsidR="00C6077D" w:rsidRPr="003B1E3F" w:rsidRDefault="00C6077D" w:rsidP="00F16449">
            <w:pPr>
              <w:pStyle w:val="Prrafodelista"/>
              <w:ind w:left="0"/>
              <w:rPr>
                <w:rFonts w:cs="Arial"/>
                <w:sz w:val="18"/>
                <w:szCs w:val="18"/>
              </w:rPr>
            </w:pPr>
            <w:r w:rsidRPr="003B1E3F">
              <w:rPr>
                <w:rFonts w:cs="Arial"/>
                <w:sz w:val="18"/>
                <w:szCs w:val="18"/>
              </w:rPr>
              <w:t>Servicios de Apoyo:</w:t>
            </w:r>
          </w:p>
        </w:tc>
      </w:tr>
    </w:tbl>
    <w:p w:rsidR="00C6077D" w:rsidRPr="00C93D1A" w:rsidRDefault="00C6077D" w:rsidP="00C6077D">
      <w:pPr>
        <w:rPr>
          <w:rFonts w:cs="Arial"/>
          <w:b/>
          <w:sz w:val="18"/>
          <w:szCs w:val="18"/>
        </w:rPr>
      </w:pPr>
    </w:p>
    <w:tbl>
      <w:tblPr>
        <w:tblW w:w="918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904"/>
        <w:gridCol w:w="7276"/>
      </w:tblGrid>
      <w:tr w:rsidR="00C6077D" w:rsidRPr="003B1E3F" w:rsidTr="00C6077D">
        <w:tc>
          <w:tcPr>
            <w:tcW w:w="9180" w:type="dxa"/>
            <w:gridSpan w:val="2"/>
          </w:tcPr>
          <w:p w:rsidR="00C6077D" w:rsidRPr="003B1E3F" w:rsidRDefault="00C6077D" w:rsidP="00C6077D">
            <w:pPr>
              <w:pStyle w:val="Prrafodelista"/>
              <w:ind w:left="0"/>
              <w:rPr>
                <w:rFonts w:cs="Arial"/>
                <w:b/>
                <w:sz w:val="18"/>
                <w:szCs w:val="18"/>
              </w:rPr>
            </w:pPr>
            <w:r w:rsidRPr="003B1E3F">
              <w:rPr>
                <w:rFonts w:cs="Arial"/>
                <w:b/>
                <w:sz w:val="18"/>
                <w:szCs w:val="18"/>
              </w:rPr>
              <w:t>Documentación: (*)</w:t>
            </w:r>
          </w:p>
        </w:tc>
      </w:tr>
      <w:tr w:rsidR="00C6077D" w:rsidRPr="003B1E3F" w:rsidTr="00C6077D">
        <w:tc>
          <w:tcPr>
            <w:tcW w:w="1904" w:type="dxa"/>
          </w:tcPr>
          <w:p w:rsidR="00C6077D" w:rsidRPr="003B1E3F" w:rsidRDefault="00C6077D" w:rsidP="00C6077D">
            <w:pPr>
              <w:pStyle w:val="Prrafodelista"/>
              <w:ind w:left="0"/>
              <w:rPr>
                <w:rFonts w:cs="Arial"/>
                <w:sz w:val="18"/>
                <w:szCs w:val="18"/>
              </w:rPr>
            </w:pPr>
            <w:r w:rsidRPr="003B1E3F">
              <w:rPr>
                <w:rFonts w:cs="Arial"/>
                <w:sz w:val="18"/>
                <w:szCs w:val="18"/>
              </w:rPr>
              <w:t>Interna:</w:t>
            </w:r>
          </w:p>
        </w:tc>
        <w:tc>
          <w:tcPr>
            <w:tcW w:w="7276" w:type="dxa"/>
          </w:tcPr>
          <w:p w:rsidR="00C6077D" w:rsidRPr="003B1E3F" w:rsidRDefault="00C6077D" w:rsidP="00C6077D">
            <w:pPr>
              <w:pStyle w:val="Prrafodelista"/>
              <w:ind w:left="0"/>
              <w:rPr>
                <w:rFonts w:cs="Arial"/>
                <w:sz w:val="18"/>
                <w:szCs w:val="18"/>
              </w:rPr>
            </w:pPr>
            <w:r w:rsidRPr="003B1E3F">
              <w:rPr>
                <w:rFonts w:cs="Arial"/>
                <w:sz w:val="18"/>
                <w:szCs w:val="18"/>
              </w:rPr>
              <w:t>Colaboradores:</w:t>
            </w:r>
          </w:p>
        </w:tc>
      </w:tr>
      <w:tr w:rsidR="00C6077D" w:rsidRPr="003B1E3F" w:rsidTr="00C6077D">
        <w:tc>
          <w:tcPr>
            <w:tcW w:w="1904" w:type="dxa"/>
          </w:tcPr>
          <w:p w:rsidR="00C6077D" w:rsidRPr="003B1E3F" w:rsidRDefault="00C6077D" w:rsidP="00C6077D">
            <w:pPr>
              <w:pStyle w:val="Prrafodelista"/>
              <w:ind w:left="0"/>
              <w:rPr>
                <w:rFonts w:cs="Arial"/>
                <w:sz w:val="18"/>
                <w:szCs w:val="18"/>
              </w:rPr>
            </w:pPr>
            <w:r w:rsidRPr="003B1E3F">
              <w:rPr>
                <w:rFonts w:cs="Arial"/>
                <w:sz w:val="18"/>
                <w:szCs w:val="18"/>
              </w:rPr>
              <w:t>Externa:</w:t>
            </w:r>
          </w:p>
        </w:tc>
        <w:tc>
          <w:tcPr>
            <w:tcW w:w="7276" w:type="dxa"/>
          </w:tcPr>
          <w:p w:rsidR="00C6077D" w:rsidRPr="003B1E3F" w:rsidRDefault="00C6077D" w:rsidP="00C6077D">
            <w:pPr>
              <w:pStyle w:val="Prrafodelista"/>
              <w:ind w:left="0"/>
              <w:rPr>
                <w:rFonts w:cs="Arial"/>
                <w:sz w:val="18"/>
                <w:szCs w:val="18"/>
              </w:rPr>
            </w:pPr>
            <w:r w:rsidRPr="003B1E3F">
              <w:rPr>
                <w:rFonts w:cs="Arial"/>
                <w:sz w:val="18"/>
                <w:szCs w:val="18"/>
              </w:rPr>
              <w:t>Equipos:</w:t>
            </w:r>
          </w:p>
        </w:tc>
      </w:tr>
    </w:tbl>
    <w:p w:rsidR="00C6077D" w:rsidRPr="00C93D1A" w:rsidRDefault="00C6077D" w:rsidP="00C6077D">
      <w:pPr>
        <w:rPr>
          <w:rFonts w:cs="Arial"/>
          <w:b/>
          <w:sz w:val="18"/>
          <w:szCs w:val="18"/>
        </w:rPr>
      </w:pPr>
    </w:p>
    <w:tbl>
      <w:tblPr>
        <w:tblW w:w="918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904"/>
        <w:gridCol w:w="2315"/>
        <w:gridCol w:w="1934"/>
        <w:gridCol w:w="1628"/>
        <w:gridCol w:w="1399"/>
      </w:tblGrid>
      <w:tr w:rsidR="00C6077D" w:rsidRPr="003B1E3F" w:rsidTr="00C6077D">
        <w:tc>
          <w:tcPr>
            <w:tcW w:w="1904" w:type="dxa"/>
          </w:tcPr>
          <w:p w:rsidR="00C6077D" w:rsidRPr="003B1E3F" w:rsidRDefault="00C6077D" w:rsidP="00C6077D">
            <w:pPr>
              <w:pStyle w:val="Prrafodelista"/>
              <w:ind w:left="0"/>
              <w:jc w:val="center"/>
              <w:rPr>
                <w:rFonts w:cs="Arial"/>
                <w:b/>
                <w:sz w:val="18"/>
                <w:szCs w:val="18"/>
              </w:rPr>
            </w:pPr>
            <w:r w:rsidRPr="003B1E3F">
              <w:rPr>
                <w:rFonts w:cs="Arial"/>
                <w:b/>
                <w:sz w:val="18"/>
                <w:szCs w:val="18"/>
              </w:rPr>
              <w:t>Indicador de desempeño (*)</w:t>
            </w:r>
          </w:p>
        </w:tc>
        <w:tc>
          <w:tcPr>
            <w:tcW w:w="2315" w:type="dxa"/>
          </w:tcPr>
          <w:p w:rsidR="00C6077D" w:rsidRPr="003B1E3F" w:rsidRDefault="00C6077D" w:rsidP="00C6077D">
            <w:pPr>
              <w:pStyle w:val="Prrafodelista"/>
              <w:ind w:left="0"/>
              <w:jc w:val="center"/>
              <w:rPr>
                <w:rFonts w:cs="Arial"/>
                <w:b/>
                <w:sz w:val="18"/>
                <w:szCs w:val="18"/>
              </w:rPr>
            </w:pPr>
            <w:r w:rsidRPr="003B1E3F">
              <w:rPr>
                <w:rFonts w:cs="Arial"/>
                <w:b/>
                <w:sz w:val="18"/>
                <w:szCs w:val="18"/>
              </w:rPr>
              <w:t>Descripción (*)</w:t>
            </w:r>
          </w:p>
        </w:tc>
        <w:tc>
          <w:tcPr>
            <w:tcW w:w="1934" w:type="dxa"/>
          </w:tcPr>
          <w:p w:rsidR="00C6077D" w:rsidRPr="003B1E3F" w:rsidRDefault="00C6077D" w:rsidP="00C6077D">
            <w:pPr>
              <w:pStyle w:val="Prrafodelista"/>
              <w:ind w:left="0"/>
              <w:jc w:val="center"/>
              <w:rPr>
                <w:rFonts w:cs="Arial"/>
                <w:b/>
                <w:sz w:val="18"/>
                <w:szCs w:val="18"/>
              </w:rPr>
            </w:pPr>
            <w:r w:rsidRPr="003B1E3F">
              <w:rPr>
                <w:rFonts w:cs="Arial"/>
                <w:b/>
                <w:sz w:val="18"/>
                <w:szCs w:val="18"/>
              </w:rPr>
              <w:t>Formula (*)</w:t>
            </w:r>
          </w:p>
        </w:tc>
        <w:tc>
          <w:tcPr>
            <w:tcW w:w="1628" w:type="dxa"/>
          </w:tcPr>
          <w:p w:rsidR="00C6077D" w:rsidRPr="003B1E3F" w:rsidRDefault="00C6077D" w:rsidP="00C6077D">
            <w:pPr>
              <w:pStyle w:val="Prrafodelista"/>
              <w:ind w:left="0"/>
              <w:jc w:val="center"/>
              <w:rPr>
                <w:rFonts w:cs="Arial"/>
                <w:b/>
                <w:sz w:val="18"/>
                <w:szCs w:val="18"/>
              </w:rPr>
            </w:pPr>
            <w:r w:rsidRPr="003B1E3F">
              <w:rPr>
                <w:rFonts w:cs="Arial"/>
                <w:b/>
                <w:sz w:val="18"/>
                <w:szCs w:val="18"/>
              </w:rPr>
              <w:t>Frecuencia de medición (*)</w:t>
            </w:r>
          </w:p>
        </w:tc>
        <w:tc>
          <w:tcPr>
            <w:tcW w:w="1399" w:type="dxa"/>
          </w:tcPr>
          <w:p w:rsidR="00C6077D" w:rsidRPr="003B1E3F" w:rsidRDefault="00C6077D" w:rsidP="00C6077D">
            <w:pPr>
              <w:pStyle w:val="Prrafodelista"/>
              <w:ind w:left="0"/>
              <w:jc w:val="center"/>
              <w:rPr>
                <w:rFonts w:cs="Arial"/>
                <w:b/>
                <w:sz w:val="18"/>
                <w:szCs w:val="18"/>
              </w:rPr>
            </w:pPr>
            <w:r w:rsidRPr="003B1E3F">
              <w:rPr>
                <w:rFonts w:cs="Arial"/>
                <w:b/>
                <w:sz w:val="18"/>
                <w:szCs w:val="18"/>
              </w:rPr>
              <w:t>Meta (*)</w:t>
            </w:r>
          </w:p>
        </w:tc>
      </w:tr>
      <w:tr w:rsidR="00C6077D" w:rsidRPr="003B1E3F" w:rsidTr="00C6077D">
        <w:tc>
          <w:tcPr>
            <w:tcW w:w="1904" w:type="dxa"/>
          </w:tcPr>
          <w:p w:rsidR="00C6077D" w:rsidRPr="003B1E3F" w:rsidRDefault="00C6077D" w:rsidP="00C6077D">
            <w:pPr>
              <w:pStyle w:val="Prrafodelista"/>
              <w:ind w:left="0"/>
              <w:jc w:val="center"/>
              <w:rPr>
                <w:rFonts w:cs="Arial"/>
                <w:sz w:val="18"/>
                <w:szCs w:val="18"/>
              </w:rPr>
            </w:pPr>
          </w:p>
        </w:tc>
        <w:tc>
          <w:tcPr>
            <w:tcW w:w="2315" w:type="dxa"/>
          </w:tcPr>
          <w:p w:rsidR="00C6077D" w:rsidRPr="003B1E3F" w:rsidRDefault="00C6077D" w:rsidP="00C6077D">
            <w:pPr>
              <w:pStyle w:val="Prrafodelista"/>
              <w:ind w:left="0"/>
              <w:jc w:val="center"/>
              <w:rPr>
                <w:rFonts w:cs="Arial"/>
                <w:sz w:val="18"/>
                <w:szCs w:val="18"/>
              </w:rPr>
            </w:pPr>
          </w:p>
        </w:tc>
        <w:tc>
          <w:tcPr>
            <w:tcW w:w="1934" w:type="dxa"/>
          </w:tcPr>
          <w:p w:rsidR="00C6077D" w:rsidRPr="003B1E3F" w:rsidRDefault="00C6077D" w:rsidP="00C6077D">
            <w:pPr>
              <w:pStyle w:val="Prrafodelista"/>
              <w:ind w:left="0"/>
              <w:jc w:val="center"/>
              <w:rPr>
                <w:rFonts w:cs="Arial"/>
                <w:sz w:val="18"/>
                <w:szCs w:val="18"/>
              </w:rPr>
            </w:pPr>
          </w:p>
        </w:tc>
        <w:tc>
          <w:tcPr>
            <w:tcW w:w="1628" w:type="dxa"/>
          </w:tcPr>
          <w:p w:rsidR="00C6077D" w:rsidRPr="003B1E3F" w:rsidRDefault="00C6077D" w:rsidP="00C6077D">
            <w:pPr>
              <w:pStyle w:val="Prrafodelista"/>
              <w:ind w:left="0"/>
              <w:jc w:val="center"/>
              <w:rPr>
                <w:rFonts w:cs="Arial"/>
                <w:sz w:val="18"/>
                <w:szCs w:val="18"/>
              </w:rPr>
            </w:pPr>
          </w:p>
        </w:tc>
        <w:tc>
          <w:tcPr>
            <w:tcW w:w="1399" w:type="dxa"/>
          </w:tcPr>
          <w:p w:rsidR="00C6077D" w:rsidRPr="003B1E3F" w:rsidRDefault="00C6077D" w:rsidP="00C6077D">
            <w:pPr>
              <w:pStyle w:val="Prrafodelista"/>
              <w:ind w:left="0"/>
              <w:jc w:val="center"/>
              <w:rPr>
                <w:rFonts w:cs="Arial"/>
                <w:sz w:val="18"/>
                <w:szCs w:val="18"/>
              </w:rPr>
            </w:pPr>
          </w:p>
        </w:tc>
      </w:tr>
    </w:tbl>
    <w:p w:rsidR="00C6077D" w:rsidRPr="00C93D1A" w:rsidRDefault="00C6077D" w:rsidP="00C6077D">
      <w:pPr>
        <w:rPr>
          <w:rFonts w:cs="Arial"/>
          <w:b/>
          <w:sz w:val="18"/>
          <w:szCs w:val="18"/>
        </w:rPr>
      </w:pPr>
    </w:p>
    <w:tbl>
      <w:tblPr>
        <w:tblW w:w="918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9180"/>
      </w:tblGrid>
      <w:tr w:rsidR="00C6077D" w:rsidRPr="003B1E3F" w:rsidTr="00C6077D">
        <w:tc>
          <w:tcPr>
            <w:tcW w:w="9180" w:type="dxa"/>
          </w:tcPr>
          <w:p w:rsidR="00C6077D" w:rsidRPr="003B1E3F" w:rsidRDefault="00C6077D" w:rsidP="00C6077D">
            <w:pPr>
              <w:pStyle w:val="Prrafodelista"/>
              <w:ind w:left="0"/>
              <w:rPr>
                <w:rFonts w:cs="Arial"/>
                <w:b/>
                <w:sz w:val="18"/>
                <w:szCs w:val="18"/>
              </w:rPr>
            </w:pPr>
            <w:r w:rsidRPr="003B1E3F">
              <w:rPr>
                <w:rFonts w:cs="Arial"/>
                <w:b/>
                <w:sz w:val="18"/>
                <w:szCs w:val="18"/>
              </w:rPr>
              <w:t>Control:  (*)</w:t>
            </w:r>
          </w:p>
          <w:p w:rsidR="00C6077D" w:rsidRPr="003B1E3F" w:rsidRDefault="00C6077D" w:rsidP="00C6077D">
            <w:pPr>
              <w:pStyle w:val="Prrafodelista"/>
              <w:ind w:left="0"/>
              <w:rPr>
                <w:rFonts w:cs="Arial"/>
                <w:b/>
                <w:sz w:val="18"/>
                <w:szCs w:val="18"/>
              </w:rPr>
            </w:pPr>
          </w:p>
        </w:tc>
      </w:tr>
      <w:tr w:rsidR="00C6077D" w:rsidRPr="003B1E3F" w:rsidTr="00C6077D">
        <w:tc>
          <w:tcPr>
            <w:tcW w:w="9180" w:type="dxa"/>
          </w:tcPr>
          <w:p w:rsidR="00C6077D" w:rsidRPr="003B1E3F" w:rsidRDefault="00C6077D" w:rsidP="00C6077D">
            <w:pPr>
              <w:pStyle w:val="Prrafodelista"/>
              <w:ind w:left="0"/>
              <w:rPr>
                <w:rFonts w:cs="Arial"/>
                <w:b/>
                <w:sz w:val="18"/>
                <w:szCs w:val="18"/>
              </w:rPr>
            </w:pPr>
            <w:r w:rsidRPr="003B1E3F">
              <w:rPr>
                <w:rFonts w:cs="Arial"/>
                <w:b/>
                <w:sz w:val="18"/>
                <w:szCs w:val="18"/>
              </w:rPr>
              <w:t>Riesgos: (*)</w:t>
            </w:r>
          </w:p>
          <w:p w:rsidR="00C6077D" w:rsidRPr="003B1E3F" w:rsidRDefault="00C6077D" w:rsidP="00C6077D">
            <w:pPr>
              <w:pStyle w:val="Prrafodelista"/>
              <w:ind w:left="0"/>
              <w:rPr>
                <w:rFonts w:cs="Arial"/>
                <w:b/>
                <w:sz w:val="18"/>
                <w:szCs w:val="18"/>
              </w:rPr>
            </w:pPr>
          </w:p>
        </w:tc>
      </w:tr>
      <w:tr w:rsidR="00C6077D" w:rsidRPr="003B1E3F" w:rsidTr="00C6077D">
        <w:tc>
          <w:tcPr>
            <w:tcW w:w="9180" w:type="dxa"/>
          </w:tcPr>
          <w:p w:rsidR="00C6077D" w:rsidRPr="003B1E3F" w:rsidRDefault="00C6077D" w:rsidP="00C6077D">
            <w:pPr>
              <w:pStyle w:val="Prrafodelista"/>
              <w:ind w:left="0"/>
              <w:rPr>
                <w:rFonts w:cs="Arial"/>
                <w:b/>
                <w:sz w:val="18"/>
                <w:szCs w:val="18"/>
              </w:rPr>
            </w:pPr>
            <w:r w:rsidRPr="003B1E3F">
              <w:rPr>
                <w:rFonts w:cs="Arial"/>
                <w:b/>
                <w:sz w:val="18"/>
                <w:szCs w:val="18"/>
              </w:rPr>
              <w:t>Cambios respecto de la versión anterior: (*)</w:t>
            </w:r>
          </w:p>
          <w:p w:rsidR="00C6077D" w:rsidRPr="003B1E3F" w:rsidRDefault="00C6077D" w:rsidP="00C6077D">
            <w:pPr>
              <w:pStyle w:val="Prrafodelista"/>
              <w:ind w:left="0"/>
              <w:rPr>
                <w:rFonts w:cs="Arial"/>
                <w:b/>
                <w:sz w:val="18"/>
                <w:szCs w:val="18"/>
              </w:rPr>
            </w:pPr>
          </w:p>
        </w:tc>
      </w:tr>
      <w:tr w:rsidR="00C6077D" w:rsidRPr="003B1E3F" w:rsidTr="00C6077D">
        <w:tc>
          <w:tcPr>
            <w:tcW w:w="9180" w:type="dxa"/>
          </w:tcPr>
          <w:p w:rsidR="00C6077D" w:rsidRPr="003B1E3F" w:rsidRDefault="00C6077D" w:rsidP="00C6077D">
            <w:pPr>
              <w:pStyle w:val="Prrafodelista"/>
              <w:ind w:left="0"/>
              <w:rPr>
                <w:rFonts w:cs="Arial"/>
                <w:b/>
                <w:sz w:val="18"/>
                <w:szCs w:val="18"/>
              </w:rPr>
            </w:pPr>
            <w:r w:rsidRPr="003B1E3F">
              <w:rPr>
                <w:rFonts w:cs="Arial"/>
                <w:b/>
                <w:sz w:val="18"/>
                <w:szCs w:val="18"/>
              </w:rPr>
              <w:t>Versión: (*)</w:t>
            </w:r>
          </w:p>
          <w:p w:rsidR="00C6077D" w:rsidRPr="003B1E3F" w:rsidRDefault="00C6077D" w:rsidP="00C6077D">
            <w:pPr>
              <w:pStyle w:val="Prrafodelista"/>
              <w:ind w:left="0"/>
              <w:rPr>
                <w:rFonts w:cs="Arial"/>
                <w:sz w:val="18"/>
                <w:szCs w:val="18"/>
              </w:rPr>
            </w:pPr>
          </w:p>
        </w:tc>
      </w:tr>
    </w:tbl>
    <w:p w:rsidR="00C6077D" w:rsidRPr="00C93D1A" w:rsidRDefault="00C6077D" w:rsidP="00C6077D">
      <w:pPr>
        <w:rPr>
          <w:rFonts w:cs="Arial"/>
          <w:b/>
          <w:sz w:val="18"/>
          <w:szCs w:val="18"/>
        </w:rPr>
      </w:pPr>
    </w:p>
    <w:tbl>
      <w:tblPr>
        <w:tblW w:w="918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904"/>
        <w:gridCol w:w="4249"/>
        <w:gridCol w:w="1628"/>
        <w:gridCol w:w="1399"/>
      </w:tblGrid>
      <w:tr w:rsidR="00C6077D" w:rsidRPr="003B1E3F" w:rsidTr="00C6077D">
        <w:tc>
          <w:tcPr>
            <w:tcW w:w="1904" w:type="dxa"/>
          </w:tcPr>
          <w:p w:rsidR="00C6077D" w:rsidRPr="003B1E3F" w:rsidRDefault="00C6077D" w:rsidP="00C6077D">
            <w:pPr>
              <w:pStyle w:val="Prrafodelista"/>
              <w:ind w:left="0"/>
              <w:rPr>
                <w:rFonts w:cs="Arial"/>
                <w:b/>
                <w:sz w:val="18"/>
                <w:szCs w:val="18"/>
              </w:rPr>
            </w:pPr>
            <w:r w:rsidRPr="003B1E3F">
              <w:rPr>
                <w:rFonts w:cs="Arial"/>
                <w:b/>
                <w:sz w:val="18"/>
                <w:szCs w:val="18"/>
              </w:rPr>
              <w:t>Revisado por:</w:t>
            </w:r>
          </w:p>
        </w:tc>
        <w:tc>
          <w:tcPr>
            <w:tcW w:w="4249" w:type="dxa"/>
          </w:tcPr>
          <w:p w:rsidR="00C6077D" w:rsidRPr="003B1E3F" w:rsidRDefault="00E830B5" w:rsidP="00E830B5">
            <w:pPr>
              <w:pStyle w:val="Prrafodelista"/>
              <w:ind w:left="0"/>
              <w:jc w:val="left"/>
              <w:rPr>
                <w:rFonts w:cs="Arial"/>
                <w:sz w:val="18"/>
                <w:szCs w:val="18"/>
              </w:rPr>
            </w:pPr>
            <w:r>
              <w:rPr>
                <w:rFonts w:cs="Arial"/>
                <w:sz w:val="18"/>
                <w:szCs w:val="18"/>
              </w:rPr>
              <w:t>Carlos Fernández P.</w:t>
            </w:r>
          </w:p>
        </w:tc>
        <w:tc>
          <w:tcPr>
            <w:tcW w:w="1628" w:type="dxa"/>
          </w:tcPr>
          <w:p w:rsidR="00C6077D" w:rsidRPr="003B1E3F" w:rsidRDefault="00C6077D" w:rsidP="00C6077D">
            <w:pPr>
              <w:pStyle w:val="Prrafodelista"/>
              <w:ind w:left="0"/>
              <w:rPr>
                <w:rFonts w:cs="Arial"/>
                <w:b/>
                <w:sz w:val="18"/>
                <w:szCs w:val="18"/>
              </w:rPr>
            </w:pPr>
            <w:r w:rsidRPr="003B1E3F">
              <w:rPr>
                <w:rFonts w:cs="Arial"/>
                <w:b/>
                <w:sz w:val="18"/>
                <w:szCs w:val="18"/>
              </w:rPr>
              <w:t>Fecha:</w:t>
            </w:r>
          </w:p>
        </w:tc>
        <w:tc>
          <w:tcPr>
            <w:tcW w:w="1399" w:type="dxa"/>
          </w:tcPr>
          <w:p w:rsidR="00C6077D" w:rsidRPr="003B1E3F" w:rsidRDefault="00E830B5" w:rsidP="00440340">
            <w:pPr>
              <w:pStyle w:val="Prrafodelista"/>
              <w:ind w:left="0"/>
              <w:jc w:val="center"/>
              <w:rPr>
                <w:rFonts w:cs="Arial"/>
                <w:sz w:val="18"/>
                <w:szCs w:val="18"/>
              </w:rPr>
            </w:pPr>
            <w:r>
              <w:rPr>
                <w:rFonts w:cs="Arial"/>
                <w:sz w:val="18"/>
                <w:szCs w:val="18"/>
              </w:rPr>
              <w:t>2</w:t>
            </w:r>
            <w:r w:rsidR="00440340">
              <w:rPr>
                <w:rFonts w:cs="Arial"/>
                <w:sz w:val="18"/>
                <w:szCs w:val="18"/>
              </w:rPr>
              <w:t>0</w:t>
            </w:r>
            <w:r>
              <w:rPr>
                <w:rFonts w:cs="Arial"/>
                <w:sz w:val="18"/>
                <w:szCs w:val="18"/>
              </w:rPr>
              <w:t>/</w:t>
            </w:r>
            <w:r w:rsidR="00440340">
              <w:rPr>
                <w:rFonts w:cs="Arial"/>
                <w:sz w:val="18"/>
                <w:szCs w:val="18"/>
              </w:rPr>
              <w:t>02</w:t>
            </w:r>
            <w:r>
              <w:rPr>
                <w:rFonts w:cs="Arial"/>
                <w:sz w:val="18"/>
                <w:szCs w:val="18"/>
              </w:rPr>
              <w:t>/201</w:t>
            </w:r>
            <w:r w:rsidR="00440340">
              <w:rPr>
                <w:rFonts w:cs="Arial"/>
                <w:sz w:val="18"/>
                <w:szCs w:val="18"/>
              </w:rPr>
              <w:t>8</w:t>
            </w:r>
          </w:p>
        </w:tc>
      </w:tr>
      <w:tr w:rsidR="00C6077D" w:rsidRPr="003B1E3F" w:rsidTr="00C6077D">
        <w:tc>
          <w:tcPr>
            <w:tcW w:w="1904" w:type="dxa"/>
          </w:tcPr>
          <w:p w:rsidR="00C6077D" w:rsidRPr="003B1E3F" w:rsidRDefault="00C6077D" w:rsidP="00C6077D">
            <w:pPr>
              <w:pStyle w:val="Prrafodelista"/>
              <w:ind w:left="0"/>
              <w:rPr>
                <w:rFonts w:cs="Arial"/>
                <w:b/>
                <w:sz w:val="18"/>
                <w:szCs w:val="18"/>
              </w:rPr>
            </w:pPr>
            <w:r w:rsidRPr="003B1E3F">
              <w:rPr>
                <w:rFonts w:cs="Arial"/>
                <w:b/>
                <w:sz w:val="18"/>
                <w:szCs w:val="18"/>
              </w:rPr>
              <w:t>Aprobado por:</w:t>
            </w:r>
          </w:p>
        </w:tc>
        <w:tc>
          <w:tcPr>
            <w:tcW w:w="4249" w:type="dxa"/>
          </w:tcPr>
          <w:p w:rsidR="00C6077D" w:rsidRPr="003B1E3F" w:rsidRDefault="00440340" w:rsidP="00E830B5">
            <w:pPr>
              <w:pStyle w:val="Prrafodelista"/>
              <w:ind w:left="0"/>
              <w:jc w:val="left"/>
              <w:rPr>
                <w:rFonts w:cs="Arial"/>
                <w:sz w:val="18"/>
                <w:szCs w:val="18"/>
              </w:rPr>
            </w:pPr>
            <w:r>
              <w:rPr>
                <w:rFonts w:cs="Arial"/>
                <w:sz w:val="18"/>
                <w:szCs w:val="18"/>
              </w:rPr>
              <w:t>Ricardo Rejas</w:t>
            </w:r>
          </w:p>
        </w:tc>
        <w:tc>
          <w:tcPr>
            <w:tcW w:w="1628" w:type="dxa"/>
          </w:tcPr>
          <w:p w:rsidR="00C6077D" w:rsidRPr="003B1E3F" w:rsidRDefault="00C6077D" w:rsidP="00C6077D">
            <w:pPr>
              <w:pStyle w:val="Prrafodelista"/>
              <w:ind w:left="0"/>
              <w:rPr>
                <w:rFonts w:cs="Arial"/>
                <w:b/>
                <w:sz w:val="18"/>
                <w:szCs w:val="18"/>
              </w:rPr>
            </w:pPr>
            <w:r w:rsidRPr="003B1E3F">
              <w:rPr>
                <w:rFonts w:cs="Arial"/>
                <w:b/>
                <w:sz w:val="18"/>
                <w:szCs w:val="18"/>
              </w:rPr>
              <w:t>Fecha:</w:t>
            </w:r>
          </w:p>
        </w:tc>
        <w:tc>
          <w:tcPr>
            <w:tcW w:w="1399" w:type="dxa"/>
          </w:tcPr>
          <w:p w:rsidR="00C6077D" w:rsidRPr="003B1E3F" w:rsidRDefault="00E830B5" w:rsidP="00440340">
            <w:pPr>
              <w:pStyle w:val="Prrafodelista"/>
              <w:ind w:left="0"/>
              <w:jc w:val="center"/>
              <w:rPr>
                <w:rFonts w:cs="Arial"/>
                <w:sz w:val="18"/>
                <w:szCs w:val="18"/>
              </w:rPr>
            </w:pPr>
            <w:r>
              <w:rPr>
                <w:rFonts w:cs="Arial"/>
                <w:sz w:val="18"/>
                <w:szCs w:val="18"/>
              </w:rPr>
              <w:t>2</w:t>
            </w:r>
            <w:r w:rsidR="00440340">
              <w:rPr>
                <w:rFonts w:cs="Arial"/>
                <w:sz w:val="18"/>
                <w:szCs w:val="18"/>
              </w:rPr>
              <w:t>0</w:t>
            </w:r>
            <w:r>
              <w:rPr>
                <w:rFonts w:cs="Arial"/>
                <w:sz w:val="18"/>
                <w:szCs w:val="18"/>
              </w:rPr>
              <w:t>/0</w:t>
            </w:r>
            <w:r w:rsidR="00440340">
              <w:rPr>
                <w:rFonts w:cs="Arial"/>
                <w:sz w:val="18"/>
                <w:szCs w:val="18"/>
              </w:rPr>
              <w:t>2</w:t>
            </w:r>
            <w:r>
              <w:rPr>
                <w:rFonts w:cs="Arial"/>
                <w:sz w:val="18"/>
                <w:szCs w:val="18"/>
              </w:rPr>
              <w:t>/201</w:t>
            </w:r>
            <w:r w:rsidR="00440340">
              <w:rPr>
                <w:rFonts w:cs="Arial"/>
                <w:sz w:val="18"/>
                <w:szCs w:val="18"/>
              </w:rPr>
              <w:t>8</w:t>
            </w:r>
          </w:p>
        </w:tc>
      </w:tr>
    </w:tbl>
    <w:p w:rsidR="00C6077D" w:rsidRDefault="00C6077D" w:rsidP="00C6077D">
      <w:pPr>
        <w:ind w:left="-142"/>
        <w:rPr>
          <w:rFonts w:cs="Arial"/>
          <w:sz w:val="16"/>
          <w:szCs w:val="18"/>
          <w:lang w:val="es-PE"/>
        </w:rPr>
      </w:pPr>
      <w:r w:rsidRPr="00C93D1A">
        <w:rPr>
          <w:rFonts w:cs="Arial"/>
          <w:sz w:val="16"/>
          <w:szCs w:val="18"/>
          <w:lang w:val="es-PE"/>
        </w:rPr>
        <w:t xml:space="preserve">(*) Campos no obligatorios para desarrollo de </w:t>
      </w:r>
      <w:r>
        <w:rPr>
          <w:rFonts w:cs="Arial"/>
          <w:sz w:val="16"/>
          <w:szCs w:val="18"/>
          <w:lang w:val="es-PE"/>
        </w:rPr>
        <w:t>RIU/</w:t>
      </w:r>
      <w:r w:rsidRPr="00C93D1A">
        <w:rPr>
          <w:rFonts w:cs="Arial"/>
          <w:sz w:val="16"/>
          <w:szCs w:val="18"/>
          <w:lang w:val="es-PE"/>
        </w:rPr>
        <w:t>AOM.</w:t>
      </w:r>
    </w:p>
    <w:p w:rsidR="00C6077D" w:rsidRDefault="00C6077D" w:rsidP="00C6077D">
      <w:pPr>
        <w:rPr>
          <w:rFonts w:cs="Arial"/>
          <w:sz w:val="18"/>
          <w:szCs w:val="18"/>
          <w:lang w:val="fr-FR"/>
        </w:rPr>
      </w:pPr>
    </w:p>
    <w:p w:rsidR="00F16449" w:rsidRDefault="00F16449" w:rsidP="00C6077D">
      <w:pPr>
        <w:rPr>
          <w:rFonts w:cs="Arial"/>
          <w:sz w:val="18"/>
          <w:szCs w:val="18"/>
          <w:lang w:val="fr-FR"/>
        </w:rPr>
      </w:pPr>
    </w:p>
    <w:p w:rsidR="00F16449" w:rsidRDefault="00F16449" w:rsidP="00C6077D">
      <w:pPr>
        <w:rPr>
          <w:rFonts w:cs="Arial"/>
          <w:sz w:val="18"/>
          <w:szCs w:val="18"/>
          <w:lang w:val="fr-FR"/>
        </w:rPr>
      </w:pPr>
    </w:p>
    <w:p w:rsidR="00F16449" w:rsidRDefault="00F16449" w:rsidP="00C6077D">
      <w:pPr>
        <w:rPr>
          <w:rFonts w:cs="Arial"/>
          <w:sz w:val="18"/>
          <w:szCs w:val="18"/>
          <w:lang w:val="fr-FR"/>
        </w:rPr>
      </w:pPr>
    </w:p>
    <w:p w:rsidR="00F16449" w:rsidRDefault="00F16449" w:rsidP="00C6077D">
      <w:pPr>
        <w:rPr>
          <w:rFonts w:cs="Arial"/>
          <w:sz w:val="18"/>
          <w:szCs w:val="18"/>
          <w:lang w:val="fr-FR"/>
        </w:rPr>
      </w:pPr>
    </w:p>
    <w:p w:rsidR="00F16449" w:rsidRDefault="00F16449" w:rsidP="00C6077D">
      <w:pPr>
        <w:rPr>
          <w:rFonts w:cs="Arial"/>
          <w:sz w:val="18"/>
          <w:szCs w:val="18"/>
          <w:lang w:val="fr-FR"/>
        </w:rPr>
      </w:pPr>
    </w:p>
    <w:p w:rsidR="00F16449" w:rsidRDefault="00F16449" w:rsidP="00C6077D">
      <w:pPr>
        <w:rPr>
          <w:rFonts w:cs="Arial"/>
          <w:sz w:val="18"/>
          <w:szCs w:val="18"/>
          <w:lang w:val="fr-FR"/>
        </w:rPr>
      </w:pPr>
    </w:p>
    <w:p w:rsidR="00E830B5" w:rsidRDefault="00E830B5" w:rsidP="00C6077D">
      <w:pPr>
        <w:rPr>
          <w:rFonts w:cs="Arial"/>
          <w:sz w:val="18"/>
          <w:szCs w:val="18"/>
          <w:lang w:val="fr-FR"/>
        </w:rPr>
      </w:pPr>
    </w:p>
    <w:p w:rsidR="00C6077D" w:rsidRPr="008947A8" w:rsidRDefault="00C6077D" w:rsidP="00C6077D">
      <w:pPr>
        <w:pStyle w:val="Ttulo3"/>
      </w:pPr>
      <w:r>
        <w:t>A</w:t>
      </w:r>
      <w:r w:rsidRPr="008947A8">
        <w:t>nexo de Ficha de determinación - Reglas de negocio (</w:t>
      </w:r>
      <w:r>
        <w:t xml:space="preserve">Ficha </w:t>
      </w:r>
      <w:r w:rsidRPr="008947A8">
        <w:t>C).</w:t>
      </w:r>
    </w:p>
    <w:p w:rsidR="00C6077D" w:rsidRPr="00563366" w:rsidRDefault="00C6077D" w:rsidP="00C6077D">
      <w:pPr>
        <w:jc w:val="center"/>
        <w:rPr>
          <w:rFonts w:cs="Arial"/>
          <w:b/>
        </w:rPr>
      </w:pPr>
    </w:p>
    <w:tbl>
      <w:tblPr>
        <w:tblW w:w="9072" w:type="dxa"/>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6946"/>
        <w:gridCol w:w="2126"/>
      </w:tblGrid>
      <w:tr w:rsidR="00C6077D" w:rsidRPr="003B1E3F" w:rsidTr="00C6077D">
        <w:trPr>
          <w:trHeight w:val="327"/>
        </w:trPr>
        <w:tc>
          <w:tcPr>
            <w:tcW w:w="6946" w:type="dxa"/>
            <w:vMerge w:val="restart"/>
            <w:vAlign w:val="center"/>
          </w:tcPr>
          <w:p w:rsidR="00C6077D" w:rsidRPr="003B1E3F" w:rsidRDefault="00C6077D" w:rsidP="00C6077D">
            <w:pPr>
              <w:jc w:val="center"/>
              <w:rPr>
                <w:rFonts w:cs="Arial"/>
                <w:b/>
                <w:bCs/>
                <w:sz w:val="20"/>
                <w:lang w:val="es-PE" w:eastAsia="es-PE"/>
              </w:rPr>
            </w:pPr>
            <w:r w:rsidRPr="003B1E3F">
              <w:rPr>
                <w:rFonts w:cs="Arial"/>
                <w:b/>
                <w:bCs/>
                <w:sz w:val="20"/>
                <w:lang w:val="es-PE" w:eastAsia="es-PE"/>
              </w:rPr>
              <w:t>Detalle de Ficha Técnica de Determinación</w:t>
            </w:r>
          </w:p>
        </w:tc>
        <w:tc>
          <w:tcPr>
            <w:tcW w:w="2126" w:type="dxa"/>
            <w:vAlign w:val="center"/>
          </w:tcPr>
          <w:p w:rsidR="00C6077D" w:rsidRPr="003B1E3F" w:rsidRDefault="00C6077D" w:rsidP="00C6077D">
            <w:pPr>
              <w:rPr>
                <w:rFonts w:cs="Arial"/>
                <w:sz w:val="18"/>
                <w:lang w:val="es-PE" w:eastAsia="es-PE"/>
              </w:rPr>
            </w:pPr>
            <w:r w:rsidRPr="003B1E3F">
              <w:rPr>
                <w:rFonts w:cs="Arial"/>
                <w:sz w:val="18"/>
                <w:lang w:val="es-PE" w:eastAsia="es-PE"/>
              </w:rPr>
              <w:t xml:space="preserve">Código: </w:t>
            </w:r>
            <w:r w:rsidR="00F16449" w:rsidRPr="00C6077D">
              <w:rPr>
                <w:rFonts w:cs="Arial"/>
                <w:sz w:val="18"/>
                <w:szCs w:val="18"/>
              </w:rPr>
              <w:t>NT-01.1</w:t>
            </w:r>
          </w:p>
        </w:tc>
      </w:tr>
      <w:tr w:rsidR="00C6077D" w:rsidRPr="003B1E3F" w:rsidTr="00C6077D">
        <w:trPr>
          <w:trHeight w:val="401"/>
        </w:trPr>
        <w:tc>
          <w:tcPr>
            <w:tcW w:w="6946" w:type="dxa"/>
            <w:vMerge/>
          </w:tcPr>
          <w:p w:rsidR="00C6077D" w:rsidRPr="003B1E3F" w:rsidRDefault="00C6077D" w:rsidP="00C6077D">
            <w:pPr>
              <w:rPr>
                <w:rFonts w:cs="Arial"/>
                <w:lang w:val="es-PE"/>
              </w:rPr>
            </w:pPr>
          </w:p>
        </w:tc>
        <w:tc>
          <w:tcPr>
            <w:tcW w:w="2126" w:type="dxa"/>
            <w:vAlign w:val="center"/>
          </w:tcPr>
          <w:p w:rsidR="00C6077D" w:rsidRPr="003B1E3F" w:rsidRDefault="00C6077D" w:rsidP="00440340">
            <w:pPr>
              <w:rPr>
                <w:rFonts w:cs="Arial"/>
                <w:sz w:val="18"/>
                <w:lang w:val="es-PE" w:eastAsia="es-PE"/>
              </w:rPr>
            </w:pPr>
            <w:r w:rsidRPr="003B1E3F">
              <w:rPr>
                <w:rFonts w:cs="Arial"/>
                <w:sz w:val="18"/>
                <w:lang w:val="es-PE" w:eastAsia="es-PE"/>
              </w:rPr>
              <w:t xml:space="preserve">Fecha: </w:t>
            </w:r>
            <w:r w:rsidR="00440340">
              <w:rPr>
                <w:rFonts w:cs="Arial"/>
                <w:sz w:val="18"/>
                <w:lang w:val="es-PE" w:eastAsia="es-PE"/>
              </w:rPr>
              <w:t>20</w:t>
            </w:r>
            <w:r w:rsidR="00F16449">
              <w:rPr>
                <w:rFonts w:cs="Arial"/>
                <w:sz w:val="18"/>
                <w:lang w:val="es-PE" w:eastAsia="es-PE"/>
              </w:rPr>
              <w:t>/0</w:t>
            </w:r>
            <w:r w:rsidR="00440340">
              <w:rPr>
                <w:rFonts w:cs="Arial"/>
                <w:sz w:val="18"/>
                <w:lang w:val="es-PE" w:eastAsia="es-PE"/>
              </w:rPr>
              <w:t>2</w:t>
            </w:r>
            <w:r w:rsidR="00F16449">
              <w:rPr>
                <w:rFonts w:cs="Arial"/>
                <w:sz w:val="18"/>
                <w:lang w:val="es-PE" w:eastAsia="es-PE"/>
              </w:rPr>
              <w:t>/201</w:t>
            </w:r>
            <w:r w:rsidR="00440340">
              <w:rPr>
                <w:rFonts w:cs="Arial"/>
                <w:sz w:val="18"/>
                <w:lang w:val="es-PE" w:eastAsia="es-PE"/>
              </w:rPr>
              <w:t>8</w:t>
            </w:r>
          </w:p>
        </w:tc>
      </w:tr>
    </w:tbl>
    <w:p w:rsidR="00C6077D" w:rsidRPr="000602F2" w:rsidRDefault="00C6077D" w:rsidP="00C6077D">
      <w:pPr>
        <w:rPr>
          <w:rFonts w:cs="Arial"/>
          <w:lang w:val="es-PE"/>
        </w:rPr>
      </w:pPr>
    </w:p>
    <w:tbl>
      <w:tblPr>
        <w:tblW w:w="9224" w:type="dxa"/>
        <w:tblInd w:w="60" w:type="dxa"/>
        <w:tblLayout w:type="fixed"/>
        <w:tblCellMar>
          <w:left w:w="70" w:type="dxa"/>
          <w:right w:w="70" w:type="dxa"/>
        </w:tblCellMar>
        <w:tblLook w:val="04A0"/>
      </w:tblPr>
      <w:tblGrid>
        <w:gridCol w:w="365"/>
        <w:gridCol w:w="1913"/>
        <w:gridCol w:w="3261"/>
        <w:gridCol w:w="1385"/>
        <w:gridCol w:w="458"/>
        <w:gridCol w:w="425"/>
        <w:gridCol w:w="426"/>
        <w:gridCol w:w="991"/>
      </w:tblGrid>
      <w:tr w:rsidR="00C6077D" w:rsidRPr="000602F2" w:rsidTr="00C6077D">
        <w:trPr>
          <w:trHeight w:val="255"/>
        </w:trPr>
        <w:tc>
          <w:tcPr>
            <w:tcW w:w="365" w:type="dxa"/>
            <w:vMerge w:val="restart"/>
            <w:tcBorders>
              <w:top w:val="single" w:sz="8" w:space="0" w:color="auto"/>
              <w:left w:val="single" w:sz="8" w:space="0" w:color="auto"/>
              <w:bottom w:val="single" w:sz="4" w:space="0" w:color="auto"/>
              <w:right w:val="single" w:sz="4" w:space="0" w:color="auto"/>
            </w:tcBorders>
            <w:shd w:val="clear" w:color="auto" w:fill="auto"/>
            <w:vAlign w:val="center"/>
            <w:hideMark/>
          </w:tcPr>
          <w:p w:rsidR="00C6077D" w:rsidRPr="000602F2" w:rsidRDefault="00C6077D" w:rsidP="00C6077D">
            <w:pPr>
              <w:jc w:val="center"/>
              <w:rPr>
                <w:rFonts w:cs="Arial"/>
                <w:b/>
                <w:bCs/>
                <w:sz w:val="16"/>
                <w:szCs w:val="20"/>
                <w:lang w:val="es-PE" w:eastAsia="es-PE"/>
              </w:rPr>
            </w:pPr>
            <w:r w:rsidRPr="000602F2">
              <w:rPr>
                <w:rFonts w:cs="Arial"/>
                <w:b/>
                <w:bCs/>
                <w:sz w:val="16"/>
                <w:szCs w:val="20"/>
                <w:lang w:val="es-PE" w:eastAsia="es-PE"/>
              </w:rPr>
              <w:t>N°</w:t>
            </w:r>
          </w:p>
        </w:tc>
        <w:tc>
          <w:tcPr>
            <w:tcW w:w="1913" w:type="dxa"/>
            <w:vMerge w:val="restart"/>
            <w:tcBorders>
              <w:top w:val="single" w:sz="8" w:space="0" w:color="auto"/>
              <w:left w:val="single" w:sz="4" w:space="0" w:color="auto"/>
              <w:bottom w:val="single" w:sz="4" w:space="0" w:color="auto"/>
              <w:right w:val="single" w:sz="4" w:space="0" w:color="auto"/>
            </w:tcBorders>
            <w:shd w:val="clear" w:color="auto" w:fill="auto"/>
            <w:noWrap/>
            <w:vAlign w:val="center"/>
            <w:hideMark/>
          </w:tcPr>
          <w:p w:rsidR="00C6077D" w:rsidRPr="000602F2" w:rsidRDefault="00C6077D" w:rsidP="00C6077D">
            <w:pPr>
              <w:jc w:val="center"/>
              <w:rPr>
                <w:rFonts w:cs="Arial"/>
                <w:b/>
                <w:bCs/>
                <w:sz w:val="18"/>
                <w:szCs w:val="20"/>
                <w:lang w:val="es-PE" w:eastAsia="es-PE"/>
              </w:rPr>
            </w:pPr>
            <w:r w:rsidRPr="000602F2">
              <w:rPr>
                <w:rFonts w:cs="Arial"/>
                <w:b/>
                <w:bCs/>
                <w:sz w:val="18"/>
                <w:szCs w:val="20"/>
                <w:lang w:val="es-PE" w:eastAsia="es-PE"/>
              </w:rPr>
              <w:t>Actividad</w:t>
            </w:r>
          </w:p>
        </w:tc>
        <w:tc>
          <w:tcPr>
            <w:tcW w:w="3261" w:type="dxa"/>
            <w:vMerge w:val="restart"/>
            <w:tcBorders>
              <w:top w:val="single" w:sz="8" w:space="0" w:color="auto"/>
              <w:left w:val="single" w:sz="4" w:space="0" w:color="auto"/>
              <w:bottom w:val="single" w:sz="4" w:space="0" w:color="auto"/>
              <w:right w:val="single" w:sz="4" w:space="0" w:color="auto"/>
            </w:tcBorders>
            <w:shd w:val="clear" w:color="auto" w:fill="auto"/>
            <w:noWrap/>
            <w:vAlign w:val="center"/>
            <w:hideMark/>
          </w:tcPr>
          <w:p w:rsidR="00C6077D" w:rsidRPr="000602F2" w:rsidRDefault="00C6077D" w:rsidP="00C6077D">
            <w:pPr>
              <w:jc w:val="center"/>
              <w:rPr>
                <w:rFonts w:cs="Arial"/>
                <w:b/>
                <w:bCs/>
                <w:sz w:val="18"/>
                <w:szCs w:val="20"/>
                <w:lang w:val="es-PE" w:eastAsia="es-PE"/>
              </w:rPr>
            </w:pPr>
            <w:r w:rsidRPr="000602F2">
              <w:rPr>
                <w:rFonts w:cs="Arial"/>
                <w:b/>
                <w:bCs/>
                <w:sz w:val="18"/>
                <w:szCs w:val="20"/>
                <w:lang w:val="es-PE" w:eastAsia="es-PE"/>
              </w:rPr>
              <w:t>Descripción</w:t>
            </w:r>
          </w:p>
        </w:tc>
        <w:tc>
          <w:tcPr>
            <w:tcW w:w="1385" w:type="dxa"/>
            <w:vMerge w:val="restart"/>
            <w:tcBorders>
              <w:top w:val="single" w:sz="8" w:space="0" w:color="auto"/>
              <w:left w:val="single" w:sz="4" w:space="0" w:color="auto"/>
              <w:bottom w:val="single" w:sz="4" w:space="0" w:color="auto"/>
              <w:right w:val="single" w:sz="4" w:space="0" w:color="auto"/>
            </w:tcBorders>
            <w:shd w:val="clear" w:color="auto" w:fill="auto"/>
            <w:noWrap/>
            <w:vAlign w:val="center"/>
            <w:hideMark/>
          </w:tcPr>
          <w:p w:rsidR="00C6077D" w:rsidRPr="000602F2" w:rsidRDefault="00C6077D" w:rsidP="00C6077D">
            <w:pPr>
              <w:jc w:val="center"/>
              <w:rPr>
                <w:rFonts w:cs="Arial"/>
                <w:b/>
                <w:bCs/>
                <w:sz w:val="18"/>
                <w:szCs w:val="20"/>
                <w:lang w:val="es-PE" w:eastAsia="es-PE"/>
              </w:rPr>
            </w:pPr>
            <w:r w:rsidRPr="000602F2">
              <w:rPr>
                <w:rFonts w:cs="Arial"/>
                <w:b/>
                <w:bCs/>
                <w:sz w:val="18"/>
                <w:szCs w:val="20"/>
                <w:lang w:val="es-PE" w:eastAsia="es-PE"/>
              </w:rPr>
              <w:t>Responsable</w:t>
            </w:r>
          </w:p>
        </w:tc>
        <w:tc>
          <w:tcPr>
            <w:tcW w:w="1309" w:type="dxa"/>
            <w:gridSpan w:val="3"/>
            <w:tcBorders>
              <w:top w:val="single" w:sz="8" w:space="0" w:color="auto"/>
              <w:left w:val="nil"/>
              <w:bottom w:val="single" w:sz="4" w:space="0" w:color="auto"/>
              <w:right w:val="single" w:sz="4" w:space="0" w:color="auto"/>
            </w:tcBorders>
            <w:shd w:val="clear" w:color="auto" w:fill="auto"/>
            <w:noWrap/>
            <w:vAlign w:val="center"/>
            <w:hideMark/>
          </w:tcPr>
          <w:p w:rsidR="00C6077D" w:rsidRPr="000602F2" w:rsidRDefault="00C6077D" w:rsidP="00C6077D">
            <w:pPr>
              <w:jc w:val="center"/>
              <w:rPr>
                <w:rFonts w:cs="Arial"/>
                <w:b/>
                <w:bCs/>
                <w:sz w:val="18"/>
                <w:szCs w:val="20"/>
                <w:lang w:val="es-PE" w:eastAsia="es-PE"/>
              </w:rPr>
            </w:pPr>
            <w:r w:rsidRPr="000602F2">
              <w:rPr>
                <w:rFonts w:cs="Arial"/>
                <w:b/>
                <w:bCs/>
                <w:sz w:val="16"/>
                <w:szCs w:val="20"/>
                <w:lang w:val="es-PE" w:eastAsia="es-PE"/>
              </w:rPr>
              <w:t>Tipo de actividad</w:t>
            </w:r>
          </w:p>
        </w:tc>
        <w:tc>
          <w:tcPr>
            <w:tcW w:w="991" w:type="dxa"/>
            <w:vMerge w:val="restart"/>
            <w:tcBorders>
              <w:top w:val="single" w:sz="8" w:space="0" w:color="auto"/>
              <w:left w:val="single" w:sz="4" w:space="0" w:color="auto"/>
              <w:bottom w:val="single" w:sz="4" w:space="0" w:color="auto"/>
              <w:right w:val="single" w:sz="8" w:space="0" w:color="auto"/>
            </w:tcBorders>
            <w:shd w:val="clear" w:color="auto" w:fill="auto"/>
            <w:vAlign w:val="center"/>
            <w:hideMark/>
          </w:tcPr>
          <w:p w:rsidR="00C6077D" w:rsidRPr="000602F2" w:rsidRDefault="00C6077D" w:rsidP="00C6077D">
            <w:pPr>
              <w:jc w:val="center"/>
              <w:rPr>
                <w:rFonts w:cs="Arial"/>
                <w:b/>
                <w:bCs/>
                <w:sz w:val="16"/>
                <w:szCs w:val="20"/>
                <w:lang w:val="es-PE" w:eastAsia="es-PE"/>
              </w:rPr>
            </w:pPr>
            <w:r>
              <w:rPr>
                <w:rFonts w:cs="Arial"/>
                <w:b/>
                <w:bCs/>
                <w:noProof/>
                <w:sz w:val="16"/>
                <w:szCs w:val="20"/>
                <w:lang w:val="es-PE" w:eastAsia="es-PE"/>
              </w:rPr>
              <w:drawing>
                <wp:anchor distT="0" distB="0" distL="114300" distR="114300" simplePos="0" relativeHeight="251660288" behindDoc="0" locked="0" layoutInCell="1" allowOverlap="1">
                  <wp:simplePos x="0" y="0"/>
                  <wp:positionH relativeFrom="column">
                    <wp:posOffset>0</wp:posOffset>
                  </wp:positionH>
                  <wp:positionV relativeFrom="paragraph">
                    <wp:posOffset>66675</wp:posOffset>
                  </wp:positionV>
                  <wp:extent cx="0" cy="0"/>
                  <wp:effectExtent l="0" t="0" r="0" b="0"/>
                  <wp:wrapNone/>
                  <wp:docPr id="5" name="Cuadro de texto 5"/>
                  <wp:cNvGraphicFramePr/>
                  <a:graphic xmlns:a="http://schemas.openxmlformats.org/drawingml/2006/main">
                    <a:graphicData uri="http://schemas.openxmlformats.org/drawingml/2006/lockedCanvas">
                      <lc:lockedCanvas xmlns:lc="http://schemas.openxmlformats.org/drawingml/2006/lockedCanvas">
                        <a:nvGrpSpPr>
                          <a:cNvPr id="0" name=""/>
                          <a:cNvGrpSpPr/>
                        </a:nvGrpSpPr>
                        <a:grpSpPr>
                          <a:xfrm>
                            <a:off x="9401175" y="1316990"/>
                            <a:ext cx="0" cy="0"/>
                            <a:chOff x="9401175" y="1316990"/>
                            <a:chExt cx="0" cy="0"/>
                          </a:xfrm>
                        </a:grpSpPr>
                        <a:sp>
                          <a:nvSpPr>
                            <a:cNvPr id="4" name="Text Box 579"/>
                            <a:cNvSpPr txBox="1">
                              <a:spLocks noChangeArrowheads="1"/>
                            </a:cNvSpPr>
                          </a:nvSpPr>
                          <a:spPr bwMode="auto">
                            <a:xfrm>
                              <a:off x="9401175" y="1221740"/>
                              <a:ext cx="0" cy="0"/>
                            </a:xfrm>
                            <a:prstGeom prst="rect">
                              <a:avLst/>
                            </a:prstGeom>
                            <a:noFill/>
                            <a:ln w="9525">
                              <a:noFill/>
                              <a:miter lim="800000"/>
                              <a:headEnd/>
                              <a:tailEnd/>
                            </a:ln>
                          </a:spPr>
                          <a:txSp>
                            <a:txBody>
                              <a:bodyPr vertOverflow="clip" wrap="square" lIns="27432" tIns="18288" rIns="27432" bIns="0" anchor="t" upright="1"/>
                              <a:lstStyle>
                                <a:lvl1pPr marL="0" indent="0">
                                  <a:defRPr sz="1100">
                                    <a:latin typeface="+mn-lt"/>
                                    <a:ea typeface="+mn-ea"/>
                                    <a:cs typeface="+mn-cs"/>
                                  </a:defRPr>
                                </a:lvl1pPr>
                                <a:lvl2pPr marL="457200" indent="0">
                                  <a:defRPr sz="1100">
                                    <a:latin typeface="+mn-lt"/>
                                    <a:ea typeface="+mn-ea"/>
                                    <a:cs typeface="+mn-cs"/>
                                  </a:defRPr>
                                </a:lvl2pPr>
                                <a:lvl3pPr marL="914400" indent="0">
                                  <a:defRPr sz="1100">
                                    <a:latin typeface="+mn-lt"/>
                                    <a:ea typeface="+mn-ea"/>
                                    <a:cs typeface="+mn-cs"/>
                                  </a:defRPr>
                                </a:lvl3pPr>
                                <a:lvl4pPr marL="1371600" indent="0">
                                  <a:defRPr sz="1100">
                                    <a:latin typeface="+mn-lt"/>
                                    <a:ea typeface="+mn-ea"/>
                                    <a:cs typeface="+mn-cs"/>
                                  </a:defRPr>
                                </a:lvl4pPr>
                                <a:lvl5pPr marL="1828800" indent="0">
                                  <a:defRPr sz="1100">
                                    <a:latin typeface="+mn-lt"/>
                                    <a:ea typeface="+mn-ea"/>
                                    <a:cs typeface="+mn-cs"/>
                                  </a:defRPr>
                                </a:lvl5pPr>
                                <a:lvl6pPr marL="2286000" indent="0">
                                  <a:defRPr sz="1100">
                                    <a:latin typeface="+mn-lt"/>
                                    <a:ea typeface="+mn-ea"/>
                                    <a:cs typeface="+mn-cs"/>
                                  </a:defRPr>
                                </a:lvl6pPr>
                                <a:lvl7pPr marL="2743200" indent="0">
                                  <a:defRPr sz="1100">
                                    <a:latin typeface="+mn-lt"/>
                                    <a:ea typeface="+mn-ea"/>
                                    <a:cs typeface="+mn-cs"/>
                                  </a:defRPr>
                                </a:lvl7pPr>
                                <a:lvl8pPr marL="3200400" indent="0">
                                  <a:defRPr sz="1100">
                                    <a:latin typeface="+mn-lt"/>
                                    <a:ea typeface="+mn-ea"/>
                                    <a:cs typeface="+mn-cs"/>
                                  </a:defRPr>
                                </a:lvl8pPr>
                                <a:lvl9pPr marL="3657600" indent="0">
                                  <a:defRPr sz="1100">
                                    <a:latin typeface="+mn-lt"/>
                                    <a:ea typeface="+mn-ea"/>
                                    <a:cs typeface="+mn-cs"/>
                                  </a:defRPr>
                                </a:lvl9pPr>
                              </a:lstStyle>
                              <a:p>
                                <a:pPr algn="ctr" rtl="0">
                                  <a:defRPr sz="1000"/>
                                </a:pPr>
                                <a:r>
                                  <a:rPr lang="en-US" sz="700" b="1" i="0" strike="noStrike">
                                    <a:solidFill>
                                      <a:srgbClr val="000000"/>
                                    </a:solidFill>
                                    <a:latin typeface="Arial"/>
                                    <a:ea typeface="Arial"/>
                                    <a:cs typeface="Arial"/>
                                  </a:rPr>
                                  <a:t>Si</a:t>
                                </a:r>
                              </a:p>
                            </a:txBody>
                            <a:useSpRect/>
                          </a:txSp>
                        </a:sp>
                      </lc:lockedCanvas>
                    </a:graphicData>
                  </a:graphic>
                </wp:anchor>
              </w:drawing>
            </w:r>
            <w:r>
              <w:rPr>
                <w:rFonts w:cs="Arial"/>
                <w:b/>
                <w:bCs/>
                <w:noProof/>
                <w:sz w:val="16"/>
                <w:szCs w:val="20"/>
                <w:lang w:val="es-PE" w:eastAsia="es-PE"/>
              </w:rPr>
              <w:drawing>
                <wp:anchor distT="0" distB="0" distL="114300" distR="114300" simplePos="0" relativeHeight="251661312" behindDoc="0" locked="0" layoutInCell="1" allowOverlap="1">
                  <wp:simplePos x="0" y="0"/>
                  <wp:positionH relativeFrom="column">
                    <wp:posOffset>0</wp:posOffset>
                  </wp:positionH>
                  <wp:positionV relativeFrom="paragraph">
                    <wp:posOffset>66675</wp:posOffset>
                  </wp:positionV>
                  <wp:extent cx="0" cy="0"/>
                  <wp:effectExtent l="0" t="0" r="0" b="0"/>
                  <wp:wrapNone/>
                  <wp:docPr id="6" name="Cuadro de texto 6"/>
                  <wp:cNvGraphicFramePr/>
                  <a:graphic xmlns:a="http://schemas.openxmlformats.org/drawingml/2006/main">
                    <a:graphicData uri="http://schemas.openxmlformats.org/drawingml/2006/lockedCanvas">
                      <lc:lockedCanvas xmlns:lc="http://schemas.openxmlformats.org/drawingml/2006/lockedCanvas">
                        <a:nvGrpSpPr>
                          <a:cNvPr id="0" name=""/>
                          <a:cNvGrpSpPr/>
                        </a:nvGrpSpPr>
                        <a:grpSpPr>
                          <a:xfrm>
                            <a:off x="9403715" y="1314450"/>
                            <a:ext cx="0" cy="0"/>
                            <a:chOff x="9403715" y="1314450"/>
                            <a:chExt cx="0" cy="0"/>
                          </a:xfrm>
                        </a:grpSpPr>
                        <a:sp>
                          <a:nvSpPr>
                            <a:cNvPr id="5" name="Text Box 579"/>
                            <a:cNvSpPr txBox="1">
                              <a:spLocks noChangeArrowheads="1"/>
                            </a:cNvSpPr>
                          </a:nvSpPr>
                          <a:spPr bwMode="auto">
                            <a:xfrm>
                              <a:off x="9403715" y="1219200"/>
                              <a:ext cx="0" cy="0"/>
                            </a:xfrm>
                            <a:prstGeom prst="rect">
                              <a:avLst/>
                            </a:prstGeom>
                            <a:noFill/>
                            <a:ln w="9525">
                              <a:noFill/>
                              <a:miter lim="800000"/>
                              <a:headEnd/>
                              <a:tailEnd/>
                            </a:ln>
                          </a:spPr>
                          <a:txSp>
                            <a:txBody>
                              <a:bodyPr vertOverflow="clip" wrap="square" lIns="27432" tIns="18288" rIns="27432" bIns="0" anchor="t" upright="1"/>
                              <a:lstStyle>
                                <a:lvl1pPr marL="0" indent="0">
                                  <a:defRPr sz="1100">
                                    <a:latin typeface="+mn-lt"/>
                                    <a:ea typeface="+mn-ea"/>
                                    <a:cs typeface="+mn-cs"/>
                                  </a:defRPr>
                                </a:lvl1pPr>
                                <a:lvl2pPr marL="457200" indent="0">
                                  <a:defRPr sz="1100">
                                    <a:latin typeface="+mn-lt"/>
                                    <a:ea typeface="+mn-ea"/>
                                    <a:cs typeface="+mn-cs"/>
                                  </a:defRPr>
                                </a:lvl2pPr>
                                <a:lvl3pPr marL="914400" indent="0">
                                  <a:defRPr sz="1100">
                                    <a:latin typeface="+mn-lt"/>
                                    <a:ea typeface="+mn-ea"/>
                                    <a:cs typeface="+mn-cs"/>
                                  </a:defRPr>
                                </a:lvl3pPr>
                                <a:lvl4pPr marL="1371600" indent="0">
                                  <a:defRPr sz="1100">
                                    <a:latin typeface="+mn-lt"/>
                                    <a:ea typeface="+mn-ea"/>
                                    <a:cs typeface="+mn-cs"/>
                                  </a:defRPr>
                                </a:lvl4pPr>
                                <a:lvl5pPr marL="1828800" indent="0">
                                  <a:defRPr sz="1100">
                                    <a:latin typeface="+mn-lt"/>
                                    <a:ea typeface="+mn-ea"/>
                                    <a:cs typeface="+mn-cs"/>
                                  </a:defRPr>
                                </a:lvl5pPr>
                                <a:lvl6pPr marL="2286000" indent="0">
                                  <a:defRPr sz="1100">
                                    <a:latin typeface="+mn-lt"/>
                                    <a:ea typeface="+mn-ea"/>
                                    <a:cs typeface="+mn-cs"/>
                                  </a:defRPr>
                                </a:lvl6pPr>
                                <a:lvl7pPr marL="2743200" indent="0">
                                  <a:defRPr sz="1100">
                                    <a:latin typeface="+mn-lt"/>
                                    <a:ea typeface="+mn-ea"/>
                                    <a:cs typeface="+mn-cs"/>
                                  </a:defRPr>
                                </a:lvl7pPr>
                                <a:lvl8pPr marL="3200400" indent="0">
                                  <a:defRPr sz="1100">
                                    <a:latin typeface="+mn-lt"/>
                                    <a:ea typeface="+mn-ea"/>
                                    <a:cs typeface="+mn-cs"/>
                                  </a:defRPr>
                                </a:lvl8pPr>
                                <a:lvl9pPr marL="3657600" indent="0">
                                  <a:defRPr sz="1100">
                                    <a:latin typeface="+mn-lt"/>
                                    <a:ea typeface="+mn-ea"/>
                                    <a:cs typeface="+mn-cs"/>
                                  </a:defRPr>
                                </a:lvl9pPr>
                              </a:lstStyle>
                              <a:p>
                                <a:pPr algn="ctr" rtl="0">
                                  <a:defRPr sz="1000"/>
                                </a:pPr>
                                <a:r>
                                  <a:rPr lang="en-US" sz="700" b="1" i="0" strike="noStrike">
                                    <a:solidFill>
                                      <a:srgbClr val="000000"/>
                                    </a:solidFill>
                                    <a:latin typeface="Arial"/>
                                    <a:ea typeface="Arial"/>
                                    <a:cs typeface="Arial"/>
                                  </a:rPr>
                                  <a:t>No</a:t>
                                </a:r>
                              </a:p>
                            </a:txBody>
                            <a:useSpRect/>
                          </a:txSp>
                        </a:sp>
                      </lc:lockedCanvas>
                    </a:graphicData>
                  </a:graphic>
                </wp:anchor>
              </w:drawing>
            </w:r>
            <w:r w:rsidRPr="000602F2">
              <w:rPr>
                <w:rFonts w:cs="Arial"/>
                <w:b/>
                <w:bCs/>
                <w:sz w:val="16"/>
                <w:szCs w:val="20"/>
                <w:lang w:val="es-PE" w:eastAsia="es-PE"/>
              </w:rPr>
              <w:t>Código de Regla de negocio</w:t>
            </w:r>
          </w:p>
        </w:tc>
      </w:tr>
      <w:tr w:rsidR="00C6077D" w:rsidRPr="000602F2" w:rsidTr="00C6077D">
        <w:trPr>
          <w:trHeight w:val="46"/>
        </w:trPr>
        <w:tc>
          <w:tcPr>
            <w:tcW w:w="365" w:type="dxa"/>
            <w:vMerge/>
            <w:tcBorders>
              <w:top w:val="single" w:sz="8" w:space="0" w:color="auto"/>
              <w:left w:val="single" w:sz="8" w:space="0" w:color="auto"/>
              <w:bottom w:val="single" w:sz="4" w:space="0" w:color="auto"/>
              <w:right w:val="single" w:sz="4" w:space="0" w:color="auto"/>
            </w:tcBorders>
            <w:vAlign w:val="center"/>
            <w:hideMark/>
          </w:tcPr>
          <w:p w:rsidR="00C6077D" w:rsidRPr="000602F2" w:rsidRDefault="00C6077D" w:rsidP="00C6077D">
            <w:pPr>
              <w:rPr>
                <w:rFonts w:cs="Arial"/>
                <w:b/>
                <w:bCs/>
                <w:sz w:val="18"/>
                <w:szCs w:val="20"/>
                <w:lang w:val="es-PE" w:eastAsia="es-PE"/>
              </w:rPr>
            </w:pPr>
          </w:p>
        </w:tc>
        <w:tc>
          <w:tcPr>
            <w:tcW w:w="1913" w:type="dxa"/>
            <w:vMerge/>
            <w:tcBorders>
              <w:top w:val="single" w:sz="8" w:space="0" w:color="auto"/>
              <w:left w:val="single" w:sz="4" w:space="0" w:color="auto"/>
              <w:bottom w:val="single" w:sz="4" w:space="0" w:color="auto"/>
              <w:right w:val="single" w:sz="4" w:space="0" w:color="auto"/>
            </w:tcBorders>
            <w:vAlign w:val="center"/>
            <w:hideMark/>
          </w:tcPr>
          <w:p w:rsidR="00C6077D" w:rsidRPr="000602F2" w:rsidRDefault="00C6077D" w:rsidP="00C6077D">
            <w:pPr>
              <w:rPr>
                <w:rFonts w:cs="Arial"/>
                <w:b/>
                <w:bCs/>
                <w:sz w:val="18"/>
                <w:szCs w:val="20"/>
                <w:lang w:val="es-PE" w:eastAsia="es-PE"/>
              </w:rPr>
            </w:pPr>
          </w:p>
        </w:tc>
        <w:tc>
          <w:tcPr>
            <w:tcW w:w="3261" w:type="dxa"/>
            <w:vMerge/>
            <w:tcBorders>
              <w:top w:val="single" w:sz="8" w:space="0" w:color="auto"/>
              <w:left w:val="single" w:sz="4" w:space="0" w:color="auto"/>
              <w:bottom w:val="single" w:sz="4" w:space="0" w:color="auto"/>
              <w:right w:val="single" w:sz="4" w:space="0" w:color="auto"/>
            </w:tcBorders>
            <w:vAlign w:val="center"/>
            <w:hideMark/>
          </w:tcPr>
          <w:p w:rsidR="00C6077D" w:rsidRPr="000602F2" w:rsidRDefault="00C6077D" w:rsidP="00C6077D">
            <w:pPr>
              <w:rPr>
                <w:rFonts w:cs="Arial"/>
                <w:b/>
                <w:bCs/>
                <w:sz w:val="18"/>
                <w:szCs w:val="20"/>
                <w:lang w:val="es-PE" w:eastAsia="es-PE"/>
              </w:rPr>
            </w:pPr>
          </w:p>
        </w:tc>
        <w:tc>
          <w:tcPr>
            <w:tcW w:w="1385" w:type="dxa"/>
            <w:vMerge/>
            <w:tcBorders>
              <w:top w:val="single" w:sz="8" w:space="0" w:color="auto"/>
              <w:left w:val="single" w:sz="4" w:space="0" w:color="auto"/>
              <w:bottom w:val="single" w:sz="4" w:space="0" w:color="auto"/>
              <w:right w:val="single" w:sz="4" w:space="0" w:color="auto"/>
            </w:tcBorders>
            <w:vAlign w:val="center"/>
            <w:hideMark/>
          </w:tcPr>
          <w:p w:rsidR="00C6077D" w:rsidRPr="000602F2" w:rsidRDefault="00C6077D" w:rsidP="00C6077D">
            <w:pPr>
              <w:rPr>
                <w:rFonts w:cs="Arial"/>
                <w:b/>
                <w:bCs/>
                <w:sz w:val="18"/>
                <w:szCs w:val="20"/>
                <w:lang w:val="es-PE" w:eastAsia="es-PE"/>
              </w:rPr>
            </w:pPr>
          </w:p>
        </w:tc>
        <w:tc>
          <w:tcPr>
            <w:tcW w:w="458" w:type="dxa"/>
            <w:tcBorders>
              <w:top w:val="nil"/>
              <w:left w:val="nil"/>
              <w:bottom w:val="single" w:sz="4" w:space="0" w:color="auto"/>
              <w:right w:val="single" w:sz="4" w:space="0" w:color="auto"/>
            </w:tcBorders>
            <w:shd w:val="clear" w:color="auto" w:fill="auto"/>
            <w:noWrap/>
            <w:vAlign w:val="center"/>
            <w:hideMark/>
          </w:tcPr>
          <w:p w:rsidR="00C6077D" w:rsidRPr="000602F2" w:rsidRDefault="00C6077D" w:rsidP="00C6077D">
            <w:pPr>
              <w:jc w:val="center"/>
              <w:rPr>
                <w:rFonts w:cs="Arial"/>
                <w:b/>
                <w:bCs/>
                <w:sz w:val="14"/>
                <w:szCs w:val="20"/>
                <w:lang w:val="es-PE" w:eastAsia="es-PE"/>
              </w:rPr>
            </w:pPr>
            <w:r w:rsidRPr="000602F2">
              <w:rPr>
                <w:rFonts w:cs="Arial"/>
                <w:b/>
                <w:bCs/>
                <w:sz w:val="14"/>
                <w:szCs w:val="20"/>
                <w:lang w:val="es-PE" w:eastAsia="es-PE"/>
              </w:rPr>
              <w:t>M</w:t>
            </w:r>
          </w:p>
        </w:tc>
        <w:tc>
          <w:tcPr>
            <w:tcW w:w="425" w:type="dxa"/>
            <w:tcBorders>
              <w:top w:val="nil"/>
              <w:left w:val="nil"/>
              <w:bottom w:val="single" w:sz="4" w:space="0" w:color="auto"/>
              <w:right w:val="single" w:sz="4" w:space="0" w:color="auto"/>
            </w:tcBorders>
            <w:shd w:val="clear" w:color="auto" w:fill="auto"/>
            <w:noWrap/>
            <w:vAlign w:val="center"/>
            <w:hideMark/>
          </w:tcPr>
          <w:p w:rsidR="00C6077D" w:rsidRPr="000602F2" w:rsidRDefault="00C6077D" w:rsidP="00C6077D">
            <w:pPr>
              <w:jc w:val="center"/>
              <w:rPr>
                <w:rFonts w:cs="Arial"/>
                <w:b/>
                <w:bCs/>
                <w:sz w:val="14"/>
                <w:szCs w:val="20"/>
                <w:lang w:val="es-PE" w:eastAsia="es-PE"/>
              </w:rPr>
            </w:pPr>
            <w:r w:rsidRPr="000602F2">
              <w:rPr>
                <w:rFonts w:cs="Arial"/>
                <w:b/>
                <w:bCs/>
                <w:sz w:val="14"/>
                <w:szCs w:val="20"/>
                <w:lang w:val="es-PE" w:eastAsia="es-PE"/>
              </w:rPr>
              <w:t>A</w:t>
            </w:r>
          </w:p>
        </w:tc>
        <w:tc>
          <w:tcPr>
            <w:tcW w:w="426" w:type="dxa"/>
            <w:tcBorders>
              <w:top w:val="nil"/>
              <w:left w:val="nil"/>
              <w:bottom w:val="single" w:sz="4" w:space="0" w:color="auto"/>
              <w:right w:val="single" w:sz="4" w:space="0" w:color="auto"/>
            </w:tcBorders>
            <w:shd w:val="clear" w:color="auto" w:fill="auto"/>
            <w:noWrap/>
            <w:vAlign w:val="center"/>
            <w:hideMark/>
          </w:tcPr>
          <w:p w:rsidR="00C6077D" w:rsidRPr="000602F2" w:rsidRDefault="00C6077D" w:rsidP="00C6077D">
            <w:pPr>
              <w:jc w:val="center"/>
              <w:rPr>
                <w:rFonts w:cs="Arial"/>
                <w:b/>
                <w:bCs/>
                <w:sz w:val="14"/>
                <w:szCs w:val="20"/>
                <w:lang w:val="es-PE" w:eastAsia="es-PE"/>
              </w:rPr>
            </w:pPr>
            <w:r w:rsidRPr="000602F2">
              <w:rPr>
                <w:rFonts w:cs="Arial"/>
                <w:b/>
                <w:bCs/>
                <w:sz w:val="14"/>
                <w:szCs w:val="20"/>
                <w:lang w:val="es-PE" w:eastAsia="es-PE"/>
              </w:rPr>
              <w:t>E</w:t>
            </w:r>
          </w:p>
        </w:tc>
        <w:tc>
          <w:tcPr>
            <w:tcW w:w="991" w:type="dxa"/>
            <w:vMerge/>
            <w:tcBorders>
              <w:top w:val="single" w:sz="8" w:space="0" w:color="auto"/>
              <w:left w:val="single" w:sz="4" w:space="0" w:color="auto"/>
              <w:bottom w:val="single" w:sz="4" w:space="0" w:color="auto"/>
              <w:right w:val="single" w:sz="8" w:space="0" w:color="auto"/>
            </w:tcBorders>
            <w:vAlign w:val="center"/>
            <w:hideMark/>
          </w:tcPr>
          <w:p w:rsidR="00C6077D" w:rsidRPr="000602F2" w:rsidRDefault="00C6077D" w:rsidP="00C6077D">
            <w:pPr>
              <w:rPr>
                <w:rFonts w:cs="Arial"/>
                <w:b/>
                <w:bCs/>
                <w:sz w:val="18"/>
                <w:szCs w:val="20"/>
                <w:lang w:val="es-PE" w:eastAsia="es-PE"/>
              </w:rPr>
            </w:pPr>
          </w:p>
        </w:tc>
      </w:tr>
      <w:tr w:rsidR="00F16449" w:rsidRPr="000602F2" w:rsidTr="0069487E">
        <w:trPr>
          <w:trHeight w:val="551"/>
        </w:trPr>
        <w:tc>
          <w:tcPr>
            <w:tcW w:w="365"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F16449" w:rsidRPr="000602F2" w:rsidRDefault="00474115" w:rsidP="00474115">
            <w:pPr>
              <w:jc w:val="center"/>
              <w:rPr>
                <w:rFonts w:cs="Arial"/>
                <w:sz w:val="18"/>
                <w:szCs w:val="20"/>
                <w:lang w:val="es-PE" w:eastAsia="es-PE"/>
              </w:rPr>
            </w:pPr>
            <w:r>
              <w:rPr>
                <w:rFonts w:cs="Arial"/>
                <w:sz w:val="18"/>
                <w:szCs w:val="20"/>
                <w:lang w:val="es-PE" w:eastAsia="es-PE"/>
              </w:rPr>
              <w:t>1</w:t>
            </w:r>
          </w:p>
        </w:tc>
        <w:tc>
          <w:tcPr>
            <w:tcW w:w="1913" w:type="dxa"/>
            <w:tcBorders>
              <w:top w:val="single" w:sz="4" w:space="0" w:color="auto"/>
              <w:left w:val="nil"/>
              <w:bottom w:val="single" w:sz="4" w:space="0" w:color="auto"/>
              <w:right w:val="single" w:sz="4" w:space="0" w:color="auto"/>
            </w:tcBorders>
            <w:shd w:val="clear" w:color="auto" w:fill="auto"/>
            <w:hideMark/>
          </w:tcPr>
          <w:p w:rsidR="00F16449" w:rsidRPr="008B02E7" w:rsidRDefault="00474115" w:rsidP="00474115">
            <w:pPr>
              <w:pStyle w:val="Prrafodelista"/>
              <w:ind w:left="0"/>
              <w:rPr>
                <w:rFonts w:cs="Arial"/>
                <w:sz w:val="19"/>
                <w:szCs w:val="19"/>
              </w:rPr>
            </w:pPr>
            <w:r w:rsidRPr="008B02E7">
              <w:rPr>
                <w:rFonts w:cs="Arial"/>
                <w:sz w:val="19"/>
                <w:szCs w:val="19"/>
              </w:rPr>
              <w:t>Carga masiva de contribuyentes a dar de baja por fallecimiento</w:t>
            </w:r>
          </w:p>
        </w:tc>
        <w:tc>
          <w:tcPr>
            <w:tcW w:w="3261" w:type="dxa"/>
            <w:tcBorders>
              <w:top w:val="single" w:sz="4" w:space="0" w:color="auto"/>
              <w:left w:val="nil"/>
              <w:bottom w:val="single" w:sz="4" w:space="0" w:color="auto"/>
              <w:right w:val="single" w:sz="4" w:space="0" w:color="auto"/>
            </w:tcBorders>
            <w:shd w:val="clear" w:color="auto" w:fill="auto"/>
            <w:vAlign w:val="center"/>
            <w:hideMark/>
          </w:tcPr>
          <w:p w:rsidR="00474115" w:rsidRPr="008B02E7" w:rsidRDefault="00474115" w:rsidP="00C6077D">
            <w:pPr>
              <w:rPr>
                <w:rFonts w:cs="Arial"/>
                <w:sz w:val="19"/>
                <w:szCs w:val="19"/>
                <w:lang w:val="es-PE" w:eastAsia="es-PE"/>
              </w:rPr>
            </w:pPr>
            <w:r w:rsidRPr="008B02E7">
              <w:rPr>
                <w:rFonts w:cs="Arial"/>
                <w:sz w:val="19"/>
                <w:szCs w:val="19"/>
                <w:lang w:val="es-PE" w:eastAsia="es-PE"/>
              </w:rPr>
              <w:t xml:space="preserve">Mediante el módulo de Carga masiva de contribuyentes a dar de baja por fallecimiento, se carga en el sistema </w:t>
            </w:r>
          </w:p>
          <w:p w:rsidR="00F16449" w:rsidRPr="008B02E7" w:rsidRDefault="003246F7" w:rsidP="00474115">
            <w:pPr>
              <w:rPr>
                <w:rFonts w:cs="Arial"/>
                <w:sz w:val="19"/>
                <w:szCs w:val="19"/>
                <w:lang w:val="es-PE" w:eastAsia="es-PE"/>
              </w:rPr>
            </w:pPr>
            <w:r w:rsidRPr="008B02E7">
              <w:rPr>
                <w:rFonts w:cs="Arial"/>
                <w:sz w:val="19"/>
                <w:szCs w:val="19"/>
                <w:lang w:val="es-PE" w:eastAsia="es-PE"/>
              </w:rPr>
              <w:t>(</w:t>
            </w:r>
            <w:proofErr w:type="gramStart"/>
            <w:r w:rsidRPr="008B02E7">
              <w:rPr>
                <w:rFonts w:cs="Arial"/>
                <w:sz w:val="19"/>
                <w:szCs w:val="19"/>
                <w:lang w:val="es-PE" w:eastAsia="es-PE"/>
              </w:rPr>
              <w:t>levantar</w:t>
            </w:r>
            <w:proofErr w:type="gramEnd"/>
            <w:r w:rsidRPr="008B02E7">
              <w:rPr>
                <w:rFonts w:cs="Arial"/>
                <w:sz w:val="19"/>
                <w:szCs w:val="19"/>
                <w:lang w:val="es-PE" w:eastAsia="es-PE"/>
              </w:rPr>
              <w:t xml:space="preserve"> los planos utilizando un utilitario propio del proceso </w:t>
            </w:r>
            <w:proofErr w:type="spellStart"/>
            <w:r w:rsidRPr="008B02E7">
              <w:rPr>
                <w:rFonts w:cs="Arial"/>
                <w:sz w:val="19"/>
                <w:szCs w:val="19"/>
                <w:lang w:val="es-PE" w:eastAsia="es-PE"/>
              </w:rPr>
              <w:t>batch</w:t>
            </w:r>
            <w:proofErr w:type="spellEnd"/>
            <w:r w:rsidRPr="008B02E7">
              <w:rPr>
                <w:rFonts w:cs="Arial"/>
                <w:sz w:val="19"/>
                <w:szCs w:val="19"/>
                <w:lang w:val="es-PE" w:eastAsia="es-PE"/>
              </w:rPr>
              <w:t xml:space="preserve">) el archivo </w:t>
            </w:r>
            <w:r w:rsidR="00474115" w:rsidRPr="008B02E7">
              <w:rPr>
                <w:rFonts w:cs="Arial"/>
                <w:sz w:val="19"/>
                <w:szCs w:val="19"/>
                <w:lang w:val="es-PE" w:eastAsia="es-PE"/>
              </w:rPr>
              <w:t xml:space="preserve">proporcionado por el </w:t>
            </w:r>
            <w:r w:rsidRPr="008B02E7">
              <w:rPr>
                <w:rFonts w:cs="Arial"/>
                <w:sz w:val="19"/>
                <w:szCs w:val="19"/>
                <w:lang w:val="es-PE" w:eastAsia="es-PE"/>
              </w:rPr>
              <w:t xml:space="preserve">área operativa. Este archivo solo contendrá el </w:t>
            </w:r>
            <w:r w:rsidR="00474115" w:rsidRPr="008B02E7">
              <w:rPr>
                <w:rFonts w:cs="Arial"/>
                <w:sz w:val="19"/>
                <w:szCs w:val="19"/>
                <w:lang w:val="es-PE" w:eastAsia="es-PE"/>
              </w:rPr>
              <w:t xml:space="preserve">Número de DNI y el Número de RUC asociado, </w:t>
            </w:r>
            <w:r w:rsidRPr="008B02E7">
              <w:rPr>
                <w:rFonts w:cs="Arial"/>
                <w:sz w:val="19"/>
                <w:szCs w:val="19"/>
                <w:lang w:val="es-PE" w:eastAsia="es-PE"/>
              </w:rPr>
              <w:t>todo separado por “pipes”. Si no tiene esa configuración, el archivo será rechazado.</w:t>
            </w:r>
          </w:p>
        </w:tc>
        <w:tc>
          <w:tcPr>
            <w:tcW w:w="1385"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BC7DC8" w:rsidP="00C6077D">
            <w:pPr>
              <w:jc w:val="center"/>
              <w:rPr>
                <w:rFonts w:cs="Arial"/>
                <w:sz w:val="19"/>
                <w:szCs w:val="19"/>
                <w:lang w:val="es-PE" w:eastAsia="es-PE"/>
              </w:rPr>
            </w:pPr>
            <w:r w:rsidRPr="008B02E7">
              <w:rPr>
                <w:rFonts w:cs="Arial"/>
                <w:sz w:val="19"/>
                <w:szCs w:val="19"/>
                <w:lang w:val="es-PE" w:eastAsia="es-PE"/>
              </w:rPr>
              <w:t>Área INSI</w:t>
            </w:r>
          </w:p>
        </w:tc>
        <w:tc>
          <w:tcPr>
            <w:tcW w:w="458"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F16449" w:rsidP="00C6077D">
            <w:pPr>
              <w:jc w:val="center"/>
              <w:rPr>
                <w:rFonts w:cs="Arial"/>
                <w:sz w:val="19"/>
                <w:szCs w:val="19"/>
                <w:lang w:val="es-PE" w:eastAsia="es-PE"/>
              </w:rPr>
            </w:pPr>
          </w:p>
        </w:tc>
        <w:tc>
          <w:tcPr>
            <w:tcW w:w="425"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BC7DC8" w:rsidP="00C6077D">
            <w:pPr>
              <w:jc w:val="center"/>
              <w:rPr>
                <w:rFonts w:cs="Arial"/>
                <w:sz w:val="19"/>
                <w:szCs w:val="19"/>
                <w:lang w:val="es-PE" w:eastAsia="es-PE"/>
              </w:rPr>
            </w:pPr>
            <w:r w:rsidRPr="008B02E7">
              <w:rPr>
                <w:rFonts w:cs="Arial"/>
                <w:sz w:val="19"/>
                <w:szCs w:val="19"/>
                <w:lang w:val="es-PE" w:eastAsia="es-PE"/>
              </w:rPr>
              <w:t>X</w:t>
            </w:r>
          </w:p>
        </w:tc>
        <w:tc>
          <w:tcPr>
            <w:tcW w:w="426"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F16449" w:rsidP="00C6077D">
            <w:pPr>
              <w:jc w:val="center"/>
              <w:rPr>
                <w:rFonts w:cs="Arial"/>
                <w:sz w:val="19"/>
                <w:szCs w:val="19"/>
                <w:lang w:val="es-PE" w:eastAsia="es-PE"/>
              </w:rPr>
            </w:pPr>
          </w:p>
        </w:tc>
        <w:tc>
          <w:tcPr>
            <w:tcW w:w="991" w:type="dxa"/>
            <w:tcBorders>
              <w:top w:val="single" w:sz="4" w:space="0" w:color="auto"/>
              <w:left w:val="nil"/>
              <w:bottom w:val="single" w:sz="4" w:space="0" w:color="auto"/>
              <w:right w:val="single" w:sz="4" w:space="0" w:color="auto"/>
            </w:tcBorders>
            <w:shd w:val="clear" w:color="auto" w:fill="auto"/>
            <w:noWrap/>
            <w:vAlign w:val="center"/>
            <w:hideMark/>
          </w:tcPr>
          <w:p w:rsidR="00B9046D" w:rsidRPr="008B02E7" w:rsidRDefault="00B9046D" w:rsidP="00B9046D">
            <w:pPr>
              <w:jc w:val="center"/>
              <w:rPr>
                <w:rFonts w:cs="Arial"/>
                <w:sz w:val="19"/>
                <w:szCs w:val="19"/>
                <w:lang w:val="es-PE" w:eastAsia="es-PE"/>
              </w:rPr>
            </w:pPr>
            <w:r w:rsidRPr="008B02E7">
              <w:rPr>
                <w:rFonts w:cs="Arial"/>
                <w:sz w:val="19"/>
                <w:szCs w:val="19"/>
                <w:lang w:val="es-PE" w:eastAsia="es-PE"/>
              </w:rPr>
              <w:t>RN001</w:t>
            </w:r>
          </w:p>
          <w:p w:rsidR="00B9046D" w:rsidRPr="008B02E7" w:rsidRDefault="00B9046D" w:rsidP="00B9046D">
            <w:pPr>
              <w:jc w:val="center"/>
              <w:rPr>
                <w:rFonts w:cs="Arial"/>
                <w:sz w:val="19"/>
                <w:szCs w:val="19"/>
                <w:lang w:val="es-PE" w:eastAsia="es-PE"/>
              </w:rPr>
            </w:pPr>
            <w:r w:rsidRPr="008B02E7">
              <w:rPr>
                <w:rFonts w:cs="Arial"/>
                <w:sz w:val="19"/>
                <w:szCs w:val="19"/>
                <w:lang w:val="es-PE" w:eastAsia="es-PE"/>
              </w:rPr>
              <w:t>RN002</w:t>
            </w:r>
          </w:p>
          <w:p w:rsidR="00F16449" w:rsidRPr="008B02E7" w:rsidRDefault="00B9046D" w:rsidP="00B9046D">
            <w:pPr>
              <w:jc w:val="center"/>
              <w:rPr>
                <w:rFonts w:cs="Arial"/>
                <w:sz w:val="19"/>
                <w:szCs w:val="19"/>
                <w:lang w:val="es-PE" w:eastAsia="es-PE"/>
              </w:rPr>
            </w:pPr>
            <w:r w:rsidRPr="008B02E7">
              <w:rPr>
                <w:rFonts w:cs="Arial"/>
                <w:sz w:val="19"/>
                <w:szCs w:val="19"/>
                <w:lang w:val="es-PE" w:eastAsia="es-PE"/>
              </w:rPr>
              <w:t>RN003</w:t>
            </w:r>
          </w:p>
        </w:tc>
      </w:tr>
      <w:tr w:rsidR="00DE5477" w:rsidRPr="000602F2" w:rsidTr="0069487E">
        <w:trPr>
          <w:trHeight w:val="551"/>
        </w:trPr>
        <w:tc>
          <w:tcPr>
            <w:tcW w:w="365"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DE5477" w:rsidRDefault="00DE5477" w:rsidP="00474115">
            <w:pPr>
              <w:jc w:val="center"/>
              <w:rPr>
                <w:rFonts w:cs="Arial"/>
                <w:sz w:val="18"/>
                <w:szCs w:val="20"/>
                <w:lang w:val="es-PE" w:eastAsia="es-PE"/>
              </w:rPr>
            </w:pPr>
            <w:r>
              <w:rPr>
                <w:rFonts w:cs="Arial"/>
                <w:sz w:val="18"/>
                <w:szCs w:val="20"/>
                <w:lang w:val="es-PE" w:eastAsia="es-PE"/>
              </w:rPr>
              <w:t>2</w:t>
            </w:r>
          </w:p>
        </w:tc>
        <w:tc>
          <w:tcPr>
            <w:tcW w:w="1913" w:type="dxa"/>
            <w:tcBorders>
              <w:top w:val="single" w:sz="4" w:space="0" w:color="auto"/>
              <w:left w:val="nil"/>
              <w:bottom w:val="single" w:sz="4" w:space="0" w:color="auto"/>
              <w:right w:val="single" w:sz="4" w:space="0" w:color="auto"/>
            </w:tcBorders>
            <w:shd w:val="clear" w:color="auto" w:fill="auto"/>
            <w:hideMark/>
          </w:tcPr>
          <w:p w:rsidR="00DE5477" w:rsidRPr="008B02E7" w:rsidRDefault="00DE5477" w:rsidP="00F16449">
            <w:pPr>
              <w:pStyle w:val="Prrafodelista"/>
              <w:ind w:left="0"/>
              <w:rPr>
                <w:rFonts w:cs="Arial"/>
                <w:sz w:val="19"/>
                <w:szCs w:val="19"/>
              </w:rPr>
            </w:pPr>
            <w:r w:rsidRPr="008B02E7">
              <w:rPr>
                <w:rFonts w:cs="Arial"/>
                <w:sz w:val="19"/>
                <w:szCs w:val="19"/>
              </w:rPr>
              <w:t>Selección de PPNN fallecidas informadas por RENIEC</w:t>
            </w:r>
          </w:p>
        </w:tc>
        <w:tc>
          <w:tcPr>
            <w:tcW w:w="3261" w:type="dxa"/>
            <w:tcBorders>
              <w:top w:val="single" w:sz="4" w:space="0" w:color="auto"/>
              <w:left w:val="nil"/>
              <w:bottom w:val="single" w:sz="4" w:space="0" w:color="auto"/>
              <w:right w:val="single" w:sz="4" w:space="0" w:color="auto"/>
            </w:tcBorders>
            <w:shd w:val="clear" w:color="auto" w:fill="auto"/>
            <w:vAlign w:val="center"/>
            <w:hideMark/>
          </w:tcPr>
          <w:p w:rsidR="001866B9" w:rsidRPr="008B02E7" w:rsidRDefault="001866B9" w:rsidP="001866B9">
            <w:pPr>
              <w:rPr>
                <w:rFonts w:cs="Arial"/>
                <w:sz w:val="19"/>
                <w:szCs w:val="19"/>
                <w:lang w:val="es-PE" w:eastAsia="es-PE"/>
              </w:rPr>
            </w:pPr>
            <w:r w:rsidRPr="008B02E7">
              <w:rPr>
                <w:rFonts w:cs="Arial"/>
                <w:sz w:val="19"/>
                <w:szCs w:val="19"/>
                <w:lang w:eastAsia="es-PE"/>
              </w:rPr>
              <w:t>Con periodicidad mensual a</w:t>
            </w:r>
            <w:r w:rsidRPr="008B02E7">
              <w:rPr>
                <w:rFonts w:cs="Arial"/>
                <w:sz w:val="19"/>
                <w:szCs w:val="19"/>
                <w:lang w:val="es-PE" w:eastAsia="es-PE"/>
              </w:rPr>
              <w:t xml:space="preserve"> partir de la tabla t733pernat se selecciona las personas naturales que cuentan con  fecha de fallecimiento acontecidas en el </w:t>
            </w:r>
            <w:r w:rsidR="00453C22" w:rsidRPr="008B02E7">
              <w:rPr>
                <w:rFonts w:cs="Arial"/>
                <w:sz w:val="19"/>
                <w:szCs w:val="19"/>
                <w:lang w:val="es-PE" w:eastAsia="es-PE"/>
              </w:rPr>
              <w:t>periodo</w:t>
            </w:r>
            <w:r w:rsidRPr="008B02E7">
              <w:rPr>
                <w:rFonts w:cs="Arial"/>
                <w:sz w:val="19"/>
                <w:szCs w:val="19"/>
                <w:lang w:val="es-PE" w:eastAsia="es-PE"/>
              </w:rPr>
              <w:t xml:space="preserve"> y se obtiene el RUC asociado en la DDS.</w:t>
            </w:r>
          </w:p>
          <w:p w:rsidR="00DE5477" w:rsidRPr="008B02E7" w:rsidRDefault="001866B9" w:rsidP="001866B9">
            <w:pPr>
              <w:rPr>
                <w:rFonts w:cs="Arial"/>
                <w:sz w:val="19"/>
                <w:szCs w:val="19"/>
                <w:lang w:val="es-PE" w:eastAsia="es-PE"/>
              </w:rPr>
            </w:pPr>
            <w:r w:rsidRPr="008B02E7">
              <w:rPr>
                <w:rFonts w:cs="Arial"/>
                <w:sz w:val="19"/>
                <w:szCs w:val="19"/>
                <w:lang w:val="es-PE" w:eastAsia="es-PE"/>
              </w:rPr>
              <w:t xml:space="preserve">Estos dos datos: RUC y DNI asociados se da inicio al proceso </w:t>
            </w:r>
            <w:proofErr w:type="spellStart"/>
            <w:r w:rsidRPr="008B02E7">
              <w:rPr>
                <w:rFonts w:cs="Arial"/>
                <w:sz w:val="19"/>
                <w:szCs w:val="19"/>
                <w:lang w:val="es-PE" w:eastAsia="es-PE"/>
              </w:rPr>
              <w:t>batch</w:t>
            </w:r>
            <w:proofErr w:type="spellEnd"/>
            <w:r w:rsidRPr="008B02E7">
              <w:rPr>
                <w:rFonts w:cs="Arial"/>
                <w:sz w:val="19"/>
                <w:szCs w:val="19"/>
                <w:lang w:val="es-PE" w:eastAsia="es-PE"/>
              </w:rPr>
              <w:t xml:space="preserve"> que debe ejecutarse en forma mensual. </w:t>
            </w:r>
          </w:p>
        </w:tc>
        <w:tc>
          <w:tcPr>
            <w:tcW w:w="1385" w:type="dxa"/>
            <w:tcBorders>
              <w:top w:val="single" w:sz="4" w:space="0" w:color="auto"/>
              <w:left w:val="nil"/>
              <w:bottom w:val="single" w:sz="4" w:space="0" w:color="auto"/>
              <w:right w:val="single" w:sz="4" w:space="0" w:color="auto"/>
            </w:tcBorders>
            <w:shd w:val="clear" w:color="auto" w:fill="auto"/>
            <w:vAlign w:val="center"/>
            <w:hideMark/>
          </w:tcPr>
          <w:p w:rsidR="00DE5477" w:rsidRPr="008B02E7" w:rsidRDefault="001866B9" w:rsidP="001866B9">
            <w:pPr>
              <w:rPr>
                <w:rFonts w:cs="Arial"/>
                <w:sz w:val="19"/>
                <w:szCs w:val="19"/>
                <w:lang w:val="es-PE" w:eastAsia="es-PE"/>
              </w:rPr>
            </w:pPr>
            <w:r w:rsidRPr="008B02E7">
              <w:rPr>
                <w:rFonts w:cs="Arial"/>
                <w:sz w:val="19"/>
                <w:szCs w:val="19"/>
                <w:lang w:val="es-PE" w:eastAsia="es-PE"/>
              </w:rPr>
              <w:t>Área INSI</w:t>
            </w:r>
          </w:p>
        </w:tc>
        <w:tc>
          <w:tcPr>
            <w:tcW w:w="458" w:type="dxa"/>
            <w:tcBorders>
              <w:top w:val="single" w:sz="4" w:space="0" w:color="auto"/>
              <w:left w:val="nil"/>
              <w:bottom w:val="single" w:sz="4" w:space="0" w:color="auto"/>
              <w:right w:val="single" w:sz="4" w:space="0" w:color="auto"/>
            </w:tcBorders>
            <w:shd w:val="clear" w:color="auto" w:fill="auto"/>
            <w:vAlign w:val="center"/>
            <w:hideMark/>
          </w:tcPr>
          <w:p w:rsidR="00DE5477" w:rsidRPr="008B02E7" w:rsidRDefault="00DE5477" w:rsidP="00C6077D">
            <w:pPr>
              <w:jc w:val="center"/>
              <w:rPr>
                <w:rFonts w:cs="Arial"/>
                <w:sz w:val="19"/>
                <w:szCs w:val="19"/>
                <w:lang w:val="es-PE" w:eastAsia="es-PE"/>
              </w:rPr>
            </w:pPr>
          </w:p>
        </w:tc>
        <w:tc>
          <w:tcPr>
            <w:tcW w:w="425" w:type="dxa"/>
            <w:tcBorders>
              <w:top w:val="single" w:sz="4" w:space="0" w:color="auto"/>
              <w:left w:val="nil"/>
              <w:bottom w:val="single" w:sz="4" w:space="0" w:color="auto"/>
              <w:right w:val="single" w:sz="4" w:space="0" w:color="auto"/>
            </w:tcBorders>
            <w:shd w:val="clear" w:color="auto" w:fill="auto"/>
            <w:vAlign w:val="center"/>
            <w:hideMark/>
          </w:tcPr>
          <w:p w:rsidR="00DE5477" w:rsidRPr="008B02E7" w:rsidRDefault="001866B9" w:rsidP="00C6077D">
            <w:pPr>
              <w:jc w:val="center"/>
              <w:rPr>
                <w:rFonts w:cs="Arial"/>
                <w:sz w:val="19"/>
                <w:szCs w:val="19"/>
                <w:lang w:val="es-PE" w:eastAsia="es-PE"/>
              </w:rPr>
            </w:pPr>
            <w:r w:rsidRPr="008B02E7">
              <w:rPr>
                <w:rFonts w:cs="Arial"/>
                <w:sz w:val="19"/>
                <w:szCs w:val="19"/>
                <w:lang w:val="es-PE" w:eastAsia="es-PE"/>
              </w:rPr>
              <w:t>X</w:t>
            </w:r>
          </w:p>
        </w:tc>
        <w:tc>
          <w:tcPr>
            <w:tcW w:w="426" w:type="dxa"/>
            <w:tcBorders>
              <w:top w:val="single" w:sz="4" w:space="0" w:color="auto"/>
              <w:left w:val="nil"/>
              <w:bottom w:val="single" w:sz="4" w:space="0" w:color="auto"/>
              <w:right w:val="single" w:sz="4" w:space="0" w:color="auto"/>
            </w:tcBorders>
            <w:shd w:val="clear" w:color="auto" w:fill="auto"/>
            <w:vAlign w:val="center"/>
            <w:hideMark/>
          </w:tcPr>
          <w:p w:rsidR="00DE5477" w:rsidRPr="008B02E7" w:rsidRDefault="00DE5477" w:rsidP="00C6077D">
            <w:pPr>
              <w:jc w:val="center"/>
              <w:rPr>
                <w:rFonts w:cs="Arial"/>
                <w:sz w:val="19"/>
                <w:szCs w:val="19"/>
                <w:lang w:val="es-PE" w:eastAsia="es-PE"/>
              </w:rPr>
            </w:pPr>
          </w:p>
        </w:tc>
        <w:tc>
          <w:tcPr>
            <w:tcW w:w="991" w:type="dxa"/>
            <w:tcBorders>
              <w:top w:val="single" w:sz="4" w:space="0" w:color="auto"/>
              <w:left w:val="nil"/>
              <w:bottom w:val="single" w:sz="4" w:space="0" w:color="auto"/>
              <w:right w:val="single" w:sz="4" w:space="0" w:color="auto"/>
            </w:tcBorders>
            <w:shd w:val="clear" w:color="auto" w:fill="auto"/>
            <w:noWrap/>
            <w:vAlign w:val="center"/>
            <w:hideMark/>
          </w:tcPr>
          <w:p w:rsidR="001866B9" w:rsidRPr="008B02E7" w:rsidRDefault="001866B9" w:rsidP="00B9046D">
            <w:pPr>
              <w:jc w:val="center"/>
              <w:rPr>
                <w:rFonts w:cs="Arial"/>
                <w:sz w:val="19"/>
                <w:szCs w:val="19"/>
                <w:lang w:val="es-PE" w:eastAsia="es-PE"/>
              </w:rPr>
            </w:pPr>
            <w:r w:rsidRPr="008B02E7">
              <w:rPr>
                <w:rFonts w:cs="Arial"/>
                <w:sz w:val="19"/>
                <w:szCs w:val="19"/>
                <w:lang w:val="es-PE" w:eastAsia="es-PE"/>
              </w:rPr>
              <w:t>RN004</w:t>
            </w:r>
          </w:p>
        </w:tc>
      </w:tr>
      <w:tr w:rsidR="00F16449" w:rsidRPr="000602F2" w:rsidTr="0069487E">
        <w:trPr>
          <w:trHeight w:val="551"/>
        </w:trPr>
        <w:tc>
          <w:tcPr>
            <w:tcW w:w="365"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F16449" w:rsidRPr="000602F2" w:rsidRDefault="00DE5477" w:rsidP="00DE5477">
            <w:pPr>
              <w:jc w:val="center"/>
              <w:rPr>
                <w:rFonts w:cs="Arial"/>
                <w:sz w:val="18"/>
                <w:szCs w:val="20"/>
                <w:lang w:val="es-PE" w:eastAsia="es-PE"/>
              </w:rPr>
            </w:pPr>
            <w:r>
              <w:rPr>
                <w:rFonts w:cs="Arial"/>
                <w:sz w:val="18"/>
                <w:szCs w:val="20"/>
                <w:lang w:val="es-PE" w:eastAsia="es-PE"/>
              </w:rPr>
              <w:t>3</w:t>
            </w:r>
          </w:p>
        </w:tc>
        <w:tc>
          <w:tcPr>
            <w:tcW w:w="1913" w:type="dxa"/>
            <w:tcBorders>
              <w:top w:val="single" w:sz="4" w:space="0" w:color="auto"/>
              <w:left w:val="nil"/>
              <w:bottom w:val="single" w:sz="4" w:space="0" w:color="auto"/>
              <w:right w:val="single" w:sz="4" w:space="0" w:color="auto"/>
            </w:tcBorders>
            <w:shd w:val="clear" w:color="auto" w:fill="auto"/>
            <w:hideMark/>
          </w:tcPr>
          <w:p w:rsidR="00F16449" w:rsidRPr="008B02E7" w:rsidRDefault="00F16449" w:rsidP="00F16449">
            <w:pPr>
              <w:pStyle w:val="Prrafodelista"/>
              <w:ind w:left="0"/>
              <w:rPr>
                <w:rFonts w:cs="Arial"/>
                <w:sz w:val="19"/>
                <w:szCs w:val="19"/>
              </w:rPr>
            </w:pPr>
            <w:r w:rsidRPr="008B02E7">
              <w:rPr>
                <w:rFonts w:cs="Arial"/>
                <w:sz w:val="19"/>
                <w:szCs w:val="19"/>
              </w:rPr>
              <w:t>Verificar existencia y valide</w:t>
            </w:r>
            <w:r w:rsidR="003246F7" w:rsidRPr="008B02E7">
              <w:rPr>
                <w:rFonts w:cs="Arial"/>
                <w:sz w:val="19"/>
                <w:szCs w:val="19"/>
              </w:rPr>
              <w:t>z</w:t>
            </w:r>
            <w:r w:rsidRPr="008B02E7">
              <w:rPr>
                <w:rFonts w:cs="Arial"/>
                <w:sz w:val="19"/>
                <w:szCs w:val="19"/>
              </w:rPr>
              <w:t xml:space="preserve"> de RUCS y DDI</w:t>
            </w:r>
          </w:p>
        </w:tc>
        <w:tc>
          <w:tcPr>
            <w:tcW w:w="3261"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453C22" w:rsidP="00C6077D">
            <w:pPr>
              <w:rPr>
                <w:rFonts w:cs="Arial"/>
                <w:sz w:val="19"/>
                <w:szCs w:val="19"/>
                <w:lang w:val="es-PE" w:eastAsia="es-PE"/>
              </w:rPr>
            </w:pPr>
            <w:r w:rsidRPr="008B02E7">
              <w:rPr>
                <w:rFonts w:cs="Arial"/>
                <w:sz w:val="19"/>
                <w:szCs w:val="19"/>
                <w:lang w:val="es-PE" w:eastAsia="es-PE"/>
              </w:rPr>
              <w:t xml:space="preserve">Para el caso de Módulo de Carga Masiva: </w:t>
            </w:r>
            <w:r w:rsidR="00876102" w:rsidRPr="008B02E7">
              <w:rPr>
                <w:rFonts w:cs="Arial"/>
                <w:sz w:val="19"/>
                <w:szCs w:val="19"/>
                <w:lang w:val="es-PE" w:eastAsia="es-PE"/>
              </w:rPr>
              <w:t>Primero el proceso verificará si el documento de identidad existe, luego si tiene asignado un RUC y si este es el mismo al declarado en el archivo; de ser así pasará a la otra actividad; de lo contrario será enviado como inconsistencia.</w:t>
            </w:r>
          </w:p>
        </w:tc>
        <w:tc>
          <w:tcPr>
            <w:tcW w:w="1385"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BC7DC8" w:rsidP="00C6077D">
            <w:pPr>
              <w:jc w:val="center"/>
              <w:rPr>
                <w:rFonts w:cs="Arial"/>
                <w:sz w:val="19"/>
                <w:szCs w:val="19"/>
                <w:lang w:val="es-PE" w:eastAsia="es-PE"/>
              </w:rPr>
            </w:pPr>
            <w:r w:rsidRPr="008B02E7">
              <w:rPr>
                <w:rFonts w:cs="Arial"/>
                <w:sz w:val="19"/>
                <w:szCs w:val="19"/>
                <w:lang w:val="es-PE" w:eastAsia="es-PE"/>
              </w:rPr>
              <w:t>Sistema</w:t>
            </w:r>
          </w:p>
        </w:tc>
        <w:tc>
          <w:tcPr>
            <w:tcW w:w="458"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F16449" w:rsidP="00C6077D">
            <w:pPr>
              <w:jc w:val="center"/>
              <w:rPr>
                <w:rFonts w:cs="Arial"/>
                <w:sz w:val="19"/>
                <w:szCs w:val="19"/>
                <w:lang w:val="es-PE" w:eastAsia="es-PE"/>
              </w:rPr>
            </w:pPr>
          </w:p>
        </w:tc>
        <w:tc>
          <w:tcPr>
            <w:tcW w:w="425"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BC7DC8" w:rsidP="00C6077D">
            <w:pPr>
              <w:jc w:val="center"/>
              <w:rPr>
                <w:rFonts w:cs="Arial"/>
                <w:sz w:val="19"/>
                <w:szCs w:val="19"/>
                <w:lang w:val="es-PE" w:eastAsia="es-PE"/>
              </w:rPr>
            </w:pPr>
            <w:r w:rsidRPr="008B02E7">
              <w:rPr>
                <w:rFonts w:cs="Arial"/>
                <w:sz w:val="19"/>
                <w:szCs w:val="19"/>
                <w:lang w:val="es-PE" w:eastAsia="es-PE"/>
              </w:rPr>
              <w:t>X</w:t>
            </w:r>
          </w:p>
        </w:tc>
        <w:tc>
          <w:tcPr>
            <w:tcW w:w="426"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F16449" w:rsidP="00C6077D">
            <w:pPr>
              <w:jc w:val="center"/>
              <w:rPr>
                <w:rFonts w:cs="Arial"/>
                <w:sz w:val="19"/>
                <w:szCs w:val="19"/>
                <w:lang w:val="es-PE" w:eastAsia="es-PE"/>
              </w:rPr>
            </w:pPr>
          </w:p>
        </w:tc>
        <w:tc>
          <w:tcPr>
            <w:tcW w:w="991" w:type="dxa"/>
            <w:tcBorders>
              <w:top w:val="single" w:sz="4" w:space="0" w:color="auto"/>
              <w:left w:val="nil"/>
              <w:bottom w:val="single" w:sz="4" w:space="0" w:color="auto"/>
              <w:right w:val="single" w:sz="4" w:space="0" w:color="auto"/>
            </w:tcBorders>
            <w:shd w:val="clear" w:color="auto" w:fill="auto"/>
            <w:noWrap/>
            <w:vAlign w:val="center"/>
            <w:hideMark/>
          </w:tcPr>
          <w:p w:rsidR="00B9046D" w:rsidRPr="008B02E7" w:rsidRDefault="00B9046D" w:rsidP="00B9046D">
            <w:pPr>
              <w:jc w:val="center"/>
              <w:rPr>
                <w:rFonts w:cs="Arial"/>
                <w:sz w:val="19"/>
                <w:szCs w:val="19"/>
                <w:lang w:val="es-PE" w:eastAsia="es-PE"/>
              </w:rPr>
            </w:pPr>
            <w:r w:rsidRPr="008B02E7">
              <w:rPr>
                <w:rFonts w:cs="Arial"/>
                <w:sz w:val="19"/>
                <w:szCs w:val="19"/>
                <w:lang w:val="es-PE" w:eastAsia="es-PE"/>
              </w:rPr>
              <w:t>RN001</w:t>
            </w:r>
          </w:p>
          <w:p w:rsidR="00B9046D" w:rsidRPr="008B02E7" w:rsidRDefault="00B9046D" w:rsidP="00B9046D">
            <w:pPr>
              <w:jc w:val="center"/>
              <w:rPr>
                <w:rFonts w:cs="Arial"/>
                <w:sz w:val="19"/>
                <w:szCs w:val="19"/>
                <w:lang w:val="es-PE" w:eastAsia="es-PE"/>
              </w:rPr>
            </w:pPr>
            <w:r w:rsidRPr="008B02E7">
              <w:rPr>
                <w:rFonts w:cs="Arial"/>
                <w:sz w:val="19"/>
                <w:szCs w:val="19"/>
                <w:lang w:val="es-PE" w:eastAsia="es-PE"/>
              </w:rPr>
              <w:t>RN002</w:t>
            </w:r>
          </w:p>
          <w:p w:rsidR="00F16449" w:rsidRPr="008B02E7" w:rsidRDefault="00B9046D" w:rsidP="00B9046D">
            <w:pPr>
              <w:jc w:val="center"/>
              <w:rPr>
                <w:rFonts w:cs="Arial"/>
                <w:sz w:val="19"/>
                <w:szCs w:val="19"/>
                <w:lang w:val="es-PE" w:eastAsia="es-PE"/>
              </w:rPr>
            </w:pPr>
            <w:r w:rsidRPr="008B02E7">
              <w:rPr>
                <w:rFonts w:cs="Arial"/>
                <w:sz w:val="19"/>
                <w:szCs w:val="19"/>
                <w:lang w:val="es-PE" w:eastAsia="es-PE"/>
              </w:rPr>
              <w:t>RN003</w:t>
            </w:r>
          </w:p>
        </w:tc>
      </w:tr>
      <w:tr w:rsidR="00F16449" w:rsidRPr="000602F2" w:rsidTr="0069487E">
        <w:trPr>
          <w:trHeight w:val="551"/>
        </w:trPr>
        <w:tc>
          <w:tcPr>
            <w:tcW w:w="365"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F16449" w:rsidRPr="000602F2" w:rsidRDefault="00DE5477" w:rsidP="00DE5477">
            <w:pPr>
              <w:jc w:val="center"/>
              <w:rPr>
                <w:rFonts w:cs="Arial"/>
                <w:sz w:val="18"/>
                <w:szCs w:val="20"/>
                <w:lang w:val="es-PE" w:eastAsia="es-PE"/>
              </w:rPr>
            </w:pPr>
            <w:r>
              <w:rPr>
                <w:rFonts w:cs="Arial"/>
                <w:sz w:val="18"/>
                <w:szCs w:val="20"/>
                <w:lang w:val="es-PE" w:eastAsia="es-PE"/>
              </w:rPr>
              <w:t>4</w:t>
            </w:r>
          </w:p>
        </w:tc>
        <w:tc>
          <w:tcPr>
            <w:tcW w:w="1913" w:type="dxa"/>
            <w:tcBorders>
              <w:top w:val="single" w:sz="4" w:space="0" w:color="auto"/>
              <w:left w:val="nil"/>
              <w:bottom w:val="single" w:sz="4" w:space="0" w:color="auto"/>
              <w:right w:val="single" w:sz="4" w:space="0" w:color="auto"/>
            </w:tcBorders>
            <w:shd w:val="clear" w:color="auto" w:fill="auto"/>
            <w:hideMark/>
          </w:tcPr>
          <w:p w:rsidR="00F16449" w:rsidRPr="008B02E7" w:rsidRDefault="00F16449" w:rsidP="00F16449">
            <w:pPr>
              <w:pStyle w:val="Prrafodelista"/>
              <w:ind w:left="0"/>
              <w:rPr>
                <w:rFonts w:cs="Arial"/>
                <w:sz w:val="19"/>
                <w:szCs w:val="19"/>
              </w:rPr>
            </w:pPr>
            <w:r w:rsidRPr="008B02E7">
              <w:rPr>
                <w:rFonts w:cs="Arial"/>
                <w:sz w:val="19"/>
                <w:szCs w:val="19"/>
              </w:rPr>
              <w:t>Ejecutar validaciones para verificar estado</w:t>
            </w:r>
          </w:p>
        </w:tc>
        <w:tc>
          <w:tcPr>
            <w:tcW w:w="3261"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876102" w:rsidP="00C6077D">
            <w:pPr>
              <w:rPr>
                <w:rFonts w:cs="Arial"/>
                <w:sz w:val="19"/>
                <w:szCs w:val="19"/>
                <w:lang w:val="es-PE" w:eastAsia="es-PE"/>
              </w:rPr>
            </w:pPr>
            <w:r w:rsidRPr="008B02E7">
              <w:rPr>
                <w:rFonts w:cs="Arial"/>
                <w:sz w:val="19"/>
                <w:szCs w:val="19"/>
                <w:lang w:val="es-PE" w:eastAsia="es-PE"/>
              </w:rPr>
              <w:t xml:space="preserve">En esta actividad se ejecutarán una serie de verificaciones a fin de determinar la coherencia y pertinencia de la baja por fallecimiento. </w:t>
            </w:r>
            <w:r w:rsidR="00D67871" w:rsidRPr="008B02E7">
              <w:rPr>
                <w:rFonts w:cs="Arial"/>
                <w:sz w:val="19"/>
                <w:szCs w:val="19"/>
                <w:lang w:val="es-PE" w:eastAsia="es-PE"/>
              </w:rPr>
              <w:t xml:space="preserve">Si pasa todas las validaciones </w:t>
            </w:r>
            <w:r w:rsidR="00BC7DC8" w:rsidRPr="008B02E7">
              <w:rPr>
                <w:rFonts w:cs="Arial"/>
                <w:sz w:val="19"/>
                <w:szCs w:val="19"/>
                <w:lang w:val="es-PE" w:eastAsia="es-PE"/>
              </w:rPr>
              <w:t>proceden con la baja; de lo contrario se rechaza y se envía como inconsistencia.</w:t>
            </w:r>
          </w:p>
        </w:tc>
        <w:tc>
          <w:tcPr>
            <w:tcW w:w="1385"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BC7DC8" w:rsidP="00C6077D">
            <w:pPr>
              <w:jc w:val="center"/>
              <w:rPr>
                <w:rFonts w:cs="Arial"/>
                <w:sz w:val="19"/>
                <w:szCs w:val="19"/>
                <w:lang w:val="es-PE" w:eastAsia="es-PE"/>
              </w:rPr>
            </w:pPr>
            <w:r w:rsidRPr="008B02E7">
              <w:rPr>
                <w:rFonts w:cs="Arial"/>
                <w:sz w:val="19"/>
                <w:szCs w:val="19"/>
                <w:lang w:val="es-PE" w:eastAsia="es-PE"/>
              </w:rPr>
              <w:t>Sistema</w:t>
            </w:r>
          </w:p>
        </w:tc>
        <w:tc>
          <w:tcPr>
            <w:tcW w:w="458"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F16449" w:rsidP="00C6077D">
            <w:pPr>
              <w:jc w:val="center"/>
              <w:rPr>
                <w:rFonts w:cs="Arial"/>
                <w:sz w:val="19"/>
                <w:szCs w:val="19"/>
                <w:lang w:val="es-PE" w:eastAsia="es-PE"/>
              </w:rPr>
            </w:pPr>
          </w:p>
        </w:tc>
        <w:tc>
          <w:tcPr>
            <w:tcW w:w="425"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BC7DC8" w:rsidP="00C6077D">
            <w:pPr>
              <w:jc w:val="center"/>
              <w:rPr>
                <w:rFonts w:cs="Arial"/>
                <w:sz w:val="19"/>
                <w:szCs w:val="19"/>
                <w:lang w:val="es-PE" w:eastAsia="es-PE"/>
              </w:rPr>
            </w:pPr>
            <w:r w:rsidRPr="008B02E7">
              <w:rPr>
                <w:rFonts w:cs="Arial"/>
                <w:sz w:val="19"/>
                <w:szCs w:val="19"/>
                <w:lang w:val="es-PE" w:eastAsia="es-PE"/>
              </w:rPr>
              <w:t>X</w:t>
            </w:r>
          </w:p>
        </w:tc>
        <w:tc>
          <w:tcPr>
            <w:tcW w:w="426"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F16449" w:rsidP="00C6077D">
            <w:pPr>
              <w:jc w:val="center"/>
              <w:rPr>
                <w:rFonts w:cs="Arial"/>
                <w:sz w:val="19"/>
                <w:szCs w:val="19"/>
                <w:lang w:val="es-PE" w:eastAsia="es-PE"/>
              </w:rPr>
            </w:pPr>
          </w:p>
        </w:tc>
        <w:tc>
          <w:tcPr>
            <w:tcW w:w="991" w:type="dxa"/>
            <w:tcBorders>
              <w:top w:val="single" w:sz="4" w:space="0" w:color="auto"/>
              <w:left w:val="nil"/>
              <w:bottom w:val="single" w:sz="4" w:space="0" w:color="auto"/>
              <w:right w:val="single" w:sz="4" w:space="0" w:color="auto"/>
            </w:tcBorders>
            <w:shd w:val="clear" w:color="auto" w:fill="auto"/>
            <w:noWrap/>
            <w:vAlign w:val="center"/>
            <w:hideMark/>
          </w:tcPr>
          <w:p w:rsidR="003A4FB2" w:rsidRPr="008B02E7" w:rsidRDefault="003A4FB2" w:rsidP="00C6077D">
            <w:pPr>
              <w:jc w:val="center"/>
              <w:rPr>
                <w:rFonts w:cs="Arial"/>
                <w:sz w:val="19"/>
                <w:szCs w:val="19"/>
                <w:lang w:val="es-PE" w:eastAsia="es-PE"/>
              </w:rPr>
            </w:pPr>
            <w:r w:rsidRPr="008B02E7">
              <w:rPr>
                <w:rFonts w:cs="Arial"/>
                <w:sz w:val="19"/>
                <w:szCs w:val="19"/>
                <w:lang w:val="es-PE" w:eastAsia="es-PE"/>
              </w:rPr>
              <w:t>RN00</w:t>
            </w:r>
            <w:r w:rsidR="001866B9" w:rsidRPr="008B02E7">
              <w:rPr>
                <w:rFonts w:cs="Arial"/>
                <w:sz w:val="19"/>
                <w:szCs w:val="19"/>
                <w:lang w:val="es-PE" w:eastAsia="es-PE"/>
              </w:rPr>
              <w:t>5</w:t>
            </w:r>
          </w:p>
        </w:tc>
      </w:tr>
      <w:tr w:rsidR="00F16449" w:rsidRPr="000602F2" w:rsidTr="0069487E">
        <w:trPr>
          <w:trHeight w:val="551"/>
        </w:trPr>
        <w:tc>
          <w:tcPr>
            <w:tcW w:w="365"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F16449" w:rsidRPr="000602F2" w:rsidRDefault="001866B9" w:rsidP="003C3CC1">
            <w:pPr>
              <w:jc w:val="center"/>
              <w:rPr>
                <w:rFonts w:cs="Arial"/>
                <w:sz w:val="18"/>
                <w:szCs w:val="20"/>
                <w:lang w:val="es-PE" w:eastAsia="es-PE"/>
              </w:rPr>
            </w:pPr>
            <w:r>
              <w:rPr>
                <w:rFonts w:cs="Arial"/>
                <w:sz w:val="18"/>
                <w:szCs w:val="20"/>
                <w:lang w:val="es-PE" w:eastAsia="es-PE"/>
              </w:rPr>
              <w:t>5</w:t>
            </w:r>
          </w:p>
        </w:tc>
        <w:tc>
          <w:tcPr>
            <w:tcW w:w="1913" w:type="dxa"/>
            <w:tcBorders>
              <w:top w:val="single" w:sz="4" w:space="0" w:color="auto"/>
              <w:left w:val="nil"/>
              <w:bottom w:val="single" w:sz="4" w:space="0" w:color="auto"/>
              <w:right w:val="single" w:sz="4" w:space="0" w:color="auto"/>
            </w:tcBorders>
            <w:shd w:val="clear" w:color="auto" w:fill="auto"/>
            <w:hideMark/>
          </w:tcPr>
          <w:p w:rsidR="00F16449" w:rsidRPr="008B02E7" w:rsidRDefault="00F16449" w:rsidP="00F16449">
            <w:pPr>
              <w:pStyle w:val="Prrafodelista"/>
              <w:ind w:left="0"/>
              <w:rPr>
                <w:rFonts w:cs="Arial"/>
                <w:sz w:val="19"/>
                <w:szCs w:val="19"/>
              </w:rPr>
            </w:pPr>
            <w:r w:rsidRPr="008B02E7">
              <w:rPr>
                <w:rFonts w:cs="Arial"/>
                <w:sz w:val="19"/>
                <w:szCs w:val="19"/>
              </w:rPr>
              <w:t>Generar reporte de inconsistencias</w:t>
            </w:r>
          </w:p>
        </w:tc>
        <w:tc>
          <w:tcPr>
            <w:tcW w:w="3261"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BC7DC8" w:rsidP="00C6077D">
            <w:pPr>
              <w:rPr>
                <w:rFonts w:cs="Arial"/>
                <w:sz w:val="19"/>
                <w:szCs w:val="19"/>
                <w:lang w:val="es-PE" w:eastAsia="es-PE"/>
              </w:rPr>
            </w:pPr>
            <w:r w:rsidRPr="008B02E7">
              <w:rPr>
                <w:rFonts w:cs="Arial"/>
                <w:sz w:val="19"/>
                <w:szCs w:val="19"/>
                <w:lang w:val="es-PE" w:eastAsia="es-PE"/>
              </w:rPr>
              <w:t>En esta actividad se reportarán los registros rechazados y los motivos de rechazo.</w:t>
            </w:r>
          </w:p>
        </w:tc>
        <w:tc>
          <w:tcPr>
            <w:tcW w:w="1385"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BC7DC8" w:rsidP="00C6077D">
            <w:pPr>
              <w:jc w:val="center"/>
              <w:rPr>
                <w:rFonts w:cs="Arial"/>
                <w:sz w:val="19"/>
                <w:szCs w:val="19"/>
                <w:lang w:val="es-PE" w:eastAsia="es-PE"/>
              </w:rPr>
            </w:pPr>
            <w:r w:rsidRPr="008B02E7">
              <w:rPr>
                <w:rFonts w:cs="Arial"/>
                <w:sz w:val="19"/>
                <w:szCs w:val="19"/>
                <w:lang w:val="es-PE" w:eastAsia="es-PE"/>
              </w:rPr>
              <w:t>Sistema</w:t>
            </w:r>
          </w:p>
        </w:tc>
        <w:tc>
          <w:tcPr>
            <w:tcW w:w="458"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F16449" w:rsidP="00C6077D">
            <w:pPr>
              <w:jc w:val="center"/>
              <w:rPr>
                <w:rFonts w:cs="Arial"/>
                <w:sz w:val="19"/>
                <w:szCs w:val="19"/>
                <w:lang w:val="es-PE" w:eastAsia="es-PE"/>
              </w:rPr>
            </w:pPr>
          </w:p>
        </w:tc>
        <w:tc>
          <w:tcPr>
            <w:tcW w:w="425"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BC7DC8" w:rsidP="00C6077D">
            <w:pPr>
              <w:jc w:val="center"/>
              <w:rPr>
                <w:rFonts w:cs="Arial"/>
                <w:sz w:val="19"/>
                <w:szCs w:val="19"/>
                <w:lang w:val="es-PE" w:eastAsia="es-PE"/>
              </w:rPr>
            </w:pPr>
            <w:r w:rsidRPr="008B02E7">
              <w:rPr>
                <w:rFonts w:cs="Arial"/>
                <w:sz w:val="19"/>
                <w:szCs w:val="19"/>
                <w:lang w:val="es-PE" w:eastAsia="es-PE"/>
              </w:rPr>
              <w:t>X</w:t>
            </w:r>
          </w:p>
        </w:tc>
        <w:tc>
          <w:tcPr>
            <w:tcW w:w="426" w:type="dxa"/>
            <w:tcBorders>
              <w:top w:val="single" w:sz="4" w:space="0" w:color="auto"/>
              <w:left w:val="nil"/>
              <w:bottom w:val="single" w:sz="4" w:space="0" w:color="auto"/>
              <w:right w:val="single" w:sz="4" w:space="0" w:color="auto"/>
            </w:tcBorders>
            <w:shd w:val="clear" w:color="auto" w:fill="auto"/>
            <w:vAlign w:val="center"/>
            <w:hideMark/>
          </w:tcPr>
          <w:p w:rsidR="00F16449" w:rsidRPr="008B02E7" w:rsidRDefault="00F16449" w:rsidP="00C6077D">
            <w:pPr>
              <w:jc w:val="center"/>
              <w:rPr>
                <w:rFonts w:cs="Arial"/>
                <w:sz w:val="19"/>
                <w:szCs w:val="19"/>
                <w:lang w:val="es-PE" w:eastAsia="es-PE"/>
              </w:rPr>
            </w:pPr>
          </w:p>
        </w:tc>
        <w:tc>
          <w:tcPr>
            <w:tcW w:w="991" w:type="dxa"/>
            <w:tcBorders>
              <w:top w:val="single" w:sz="4" w:space="0" w:color="auto"/>
              <w:left w:val="nil"/>
              <w:bottom w:val="single" w:sz="4" w:space="0" w:color="auto"/>
              <w:right w:val="single" w:sz="4" w:space="0" w:color="auto"/>
            </w:tcBorders>
            <w:shd w:val="clear" w:color="auto" w:fill="auto"/>
            <w:noWrap/>
            <w:vAlign w:val="center"/>
            <w:hideMark/>
          </w:tcPr>
          <w:p w:rsidR="00F16449" w:rsidRPr="008B02E7" w:rsidRDefault="003A4FB2" w:rsidP="00C6077D">
            <w:pPr>
              <w:jc w:val="center"/>
              <w:rPr>
                <w:rFonts w:cs="Arial"/>
                <w:sz w:val="19"/>
                <w:szCs w:val="19"/>
                <w:lang w:val="es-PE" w:eastAsia="es-PE"/>
              </w:rPr>
            </w:pPr>
            <w:r w:rsidRPr="008B02E7">
              <w:rPr>
                <w:rFonts w:cs="Arial"/>
                <w:sz w:val="19"/>
                <w:szCs w:val="19"/>
                <w:lang w:val="es-PE" w:eastAsia="es-PE"/>
              </w:rPr>
              <w:t>RN00</w:t>
            </w:r>
            <w:r w:rsidR="001866B9" w:rsidRPr="008B02E7">
              <w:rPr>
                <w:rFonts w:cs="Arial"/>
                <w:sz w:val="19"/>
                <w:szCs w:val="19"/>
                <w:lang w:val="es-PE" w:eastAsia="es-PE"/>
              </w:rPr>
              <w:t>8</w:t>
            </w:r>
          </w:p>
          <w:p w:rsidR="008B02E7" w:rsidRPr="008B02E7" w:rsidRDefault="008B02E7" w:rsidP="00C6077D">
            <w:pPr>
              <w:jc w:val="center"/>
              <w:rPr>
                <w:rFonts w:cs="Arial"/>
                <w:sz w:val="19"/>
                <w:szCs w:val="19"/>
                <w:lang w:val="es-PE" w:eastAsia="es-PE"/>
              </w:rPr>
            </w:pPr>
            <w:r w:rsidRPr="008B02E7">
              <w:rPr>
                <w:rFonts w:cs="Arial"/>
                <w:sz w:val="19"/>
                <w:szCs w:val="19"/>
                <w:lang w:val="es-PE" w:eastAsia="es-PE"/>
              </w:rPr>
              <w:t>RN009</w:t>
            </w:r>
          </w:p>
        </w:tc>
      </w:tr>
      <w:tr w:rsidR="00D67871" w:rsidRPr="000602F2" w:rsidTr="0069487E">
        <w:trPr>
          <w:trHeight w:val="551"/>
        </w:trPr>
        <w:tc>
          <w:tcPr>
            <w:tcW w:w="365"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D67871" w:rsidRPr="000602F2" w:rsidRDefault="00DE5477" w:rsidP="00DE5477">
            <w:pPr>
              <w:jc w:val="center"/>
              <w:rPr>
                <w:rFonts w:cs="Arial"/>
                <w:sz w:val="18"/>
                <w:szCs w:val="20"/>
                <w:lang w:val="es-PE" w:eastAsia="es-PE"/>
              </w:rPr>
            </w:pPr>
            <w:r>
              <w:rPr>
                <w:rFonts w:cs="Arial"/>
                <w:sz w:val="18"/>
                <w:szCs w:val="20"/>
                <w:lang w:val="es-PE" w:eastAsia="es-PE"/>
              </w:rPr>
              <w:t>7</w:t>
            </w:r>
          </w:p>
        </w:tc>
        <w:tc>
          <w:tcPr>
            <w:tcW w:w="1913" w:type="dxa"/>
            <w:tcBorders>
              <w:top w:val="single" w:sz="4" w:space="0" w:color="auto"/>
              <w:left w:val="nil"/>
              <w:bottom w:val="single" w:sz="4" w:space="0" w:color="auto"/>
              <w:right w:val="single" w:sz="4" w:space="0" w:color="auto"/>
            </w:tcBorders>
            <w:shd w:val="clear" w:color="auto" w:fill="auto"/>
            <w:hideMark/>
          </w:tcPr>
          <w:p w:rsidR="00D67871" w:rsidRPr="008B02E7" w:rsidRDefault="00BC7DC8" w:rsidP="00F16449">
            <w:pPr>
              <w:pStyle w:val="Prrafodelista"/>
              <w:ind w:left="0"/>
              <w:rPr>
                <w:rFonts w:cs="Arial"/>
                <w:sz w:val="19"/>
                <w:szCs w:val="19"/>
              </w:rPr>
            </w:pPr>
            <w:r w:rsidRPr="008B02E7">
              <w:rPr>
                <w:rFonts w:cs="Arial"/>
                <w:sz w:val="19"/>
                <w:szCs w:val="19"/>
              </w:rPr>
              <w:t>Actualizar estado y fecha de baja</w:t>
            </w:r>
          </w:p>
        </w:tc>
        <w:tc>
          <w:tcPr>
            <w:tcW w:w="3261" w:type="dxa"/>
            <w:tcBorders>
              <w:top w:val="single" w:sz="4" w:space="0" w:color="auto"/>
              <w:left w:val="nil"/>
              <w:bottom w:val="single" w:sz="4" w:space="0" w:color="auto"/>
              <w:right w:val="single" w:sz="4" w:space="0" w:color="auto"/>
            </w:tcBorders>
            <w:shd w:val="clear" w:color="auto" w:fill="auto"/>
            <w:vAlign w:val="center"/>
            <w:hideMark/>
          </w:tcPr>
          <w:p w:rsidR="00D67871" w:rsidRPr="008B02E7" w:rsidRDefault="00BC7DC8" w:rsidP="00C6077D">
            <w:pPr>
              <w:rPr>
                <w:rFonts w:cs="Arial"/>
                <w:sz w:val="19"/>
                <w:szCs w:val="19"/>
                <w:lang w:val="es-PE" w:eastAsia="es-PE"/>
              </w:rPr>
            </w:pPr>
            <w:r w:rsidRPr="008B02E7">
              <w:rPr>
                <w:rFonts w:cs="Arial"/>
                <w:sz w:val="19"/>
                <w:szCs w:val="19"/>
                <w:lang w:val="es-PE" w:eastAsia="es-PE"/>
              </w:rPr>
              <w:t>Por último, se procede con la baja y todas las acciones complementarias, culminando el registro con la baja de oficio definitiva por motivo “fallecimiento”.</w:t>
            </w:r>
          </w:p>
        </w:tc>
        <w:tc>
          <w:tcPr>
            <w:tcW w:w="1385" w:type="dxa"/>
            <w:tcBorders>
              <w:top w:val="single" w:sz="4" w:space="0" w:color="auto"/>
              <w:left w:val="nil"/>
              <w:bottom w:val="single" w:sz="4" w:space="0" w:color="auto"/>
              <w:right w:val="single" w:sz="4" w:space="0" w:color="auto"/>
            </w:tcBorders>
            <w:shd w:val="clear" w:color="auto" w:fill="auto"/>
            <w:vAlign w:val="center"/>
            <w:hideMark/>
          </w:tcPr>
          <w:p w:rsidR="00D67871" w:rsidRPr="008B02E7" w:rsidRDefault="00BC7DC8" w:rsidP="00C6077D">
            <w:pPr>
              <w:jc w:val="center"/>
              <w:rPr>
                <w:rFonts w:cs="Arial"/>
                <w:sz w:val="19"/>
                <w:szCs w:val="19"/>
                <w:lang w:val="es-PE" w:eastAsia="es-PE"/>
              </w:rPr>
            </w:pPr>
            <w:r w:rsidRPr="008B02E7">
              <w:rPr>
                <w:rFonts w:cs="Arial"/>
                <w:sz w:val="19"/>
                <w:szCs w:val="19"/>
                <w:lang w:val="es-PE" w:eastAsia="es-PE"/>
              </w:rPr>
              <w:t>Sistema</w:t>
            </w:r>
          </w:p>
        </w:tc>
        <w:tc>
          <w:tcPr>
            <w:tcW w:w="458" w:type="dxa"/>
            <w:tcBorders>
              <w:top w:val="single" w:sz="4" w:space="0" w:color="auto"/>
              <w:left w:val="nil"/>
              <w:bottom w:val="single" w:sz="4" w:space="0" w:color="auto"/>
              <w:right w:val="single" w:sz="4" w:space="0" w:color="auto"/>
            </w:tcBorders>
            <w:shd w:val="clear" w:color="auto" w:fill="auto"/>
            <w:vAlign w:val="center"/>
            <w:hideMark/>
          </w:tcPr>
          <w:p w:rsidR="00D67871" w:rsidRPr="008B02E7" w:rsidRDefault="00D67871" w:rsidP="00C6077D">
            <w:pPr>
              <w:jc w:val="center"/>
              <w:rPr>
                <w:rFonts w:cs="Arial"/>
                <w:sz w:val="19"/>
                <w:szCs w:val="19"/>
                <w:lang w:val="es-PE" w:eastAsia="es-PE"/>
              </w:rPr>
            </w:pPr>
          </w:p>
        </w:tc>
        <w:tc>
          <w:tcPr>
            <w:tcW w:w="425" w:type="dxa"/>
            <w:tcBorders>
              <w:top w:val="single" w:sz="4" w:space="0" w:color="auto"/>
              <w:left w:val="nil"/>
              <w:bottom w:val="single" w:sz="4" w:space="0" w:color="auto"/>
              <w:right w:val="single" w:sz="4" w:space="0" w:color="auto"/>
            </w:tcBorders>
            <w:shd w:val="clear" w:color="auto" w:fill="auto"/>
            <w:vAlign w:val="center"/>
            <w:hideMark/>
          </w:tcPr>
          <w:p w:rsidR="00D67871" w:rsidRPr="008B02E7" w:rsidRDefault="00BC7DC8" w:rsidP="00C6077D">
            <w:pPr>
              <w:jc w:val="center"/>
              <w:rPr>
                <w:rFonts w:cs="Arial"/>
                <w:sz w:val="19"/>
                <w:szCs w:val="19"/>
                <w:lang w:val="es-PE" w:eastAsia="es-PE"/>
              </w:rPr>
            </w:pPr>
            <w:r w:rsidRPr="008B02E7">
              <w:rPr>
                <w:rFonts w:cs="Arial"/>
                <w:sz w:val="19"/>
                <w:szCs w:val="19"/>
                <w:lang w:val="es-PE" w:eastAsia="es-PE"/>
              </w:rPr>
              <w:t>X</w:t>
            </w:r>
          </w:p>
        </w:tc>
        <w:tc>
          <w:tcPr>
            <w:tcW w:w="426" w:type="dxa"/>
            <w:tcBorders>
              <w:top w:val="single" w:sz="4" w:space="0" w:color="auto"/>
              <w:left w:val="nil"/>
              <w:bottom w:val="single" w:sz="4" w:space="0" w:color="auto"/>
              <w:right w:val="single" w:sz="4" w:space="0" w:color="auto"/>
            </w:tcBorders>
            <w:shd w:val="clear" w:color="auto" w:fill="auto"/>
            <w:vAlign w:val="center"/>
            <w:hideMark/>
          </w:tcPr>
          <w:p w:rsidR="00D67871" w:rsidRPr="008B02E7" w:rsidRDefault="00D67871" w:rsidP="00C6077D">
            <w:pPr>
              <w:jc w:val="center"/>
              <w:rPr>
                <w:rFonts w:cs="Arial"/>
                <w:sz w:val="19"/>
                <w:szCs w:val="19"/>
                <w:lang w:val="es-PE" w:eastAsia="es-PE"/>
              </w:rPr>
            </w:pPr>
          </w:p>
        </w:tc>
        <w:tc>
          <w:tcPr>
            <w:tcW w:w="991" w:type="dxa"/>
            <w:tcBorders>
              <w:top w:val="single" w:sz="4" w:space="0" w:color="auto"/>
              <w:left w:val="nil"/>
              <w:bottom w:val="single" w:sz="4" w:space="0" w:color="auto"/>
              <w:right w:val="single" w:sz="4" w:space="0" w:color="auto"/>
            </w:tcBorders>
            <w:shd w:val="clear" w:color="auto" w:fill="auto"/>
            <w:noWrap/>
            <w:vAlign w:val="center"/>
            <w:hideMark/>
          </w:tcPr>
          <w:p w:rsidR="003A4FB2" w:rsidRPr="008B02E7" w:rsidRDefault="003A4FB2" w:rsidP="003A4FB2">
            <w:pPr>
              <w:jc w:val="center"/>
              <w:rPr>
                <w:rFonts w:cs="Arial"/>
                <w:sz w:val="19"/>
                <w:szCs w:val="19"/>
                <w:lang w:val="es-PE" w:eastAsia="es-PE"/>
              </w:rPr>
            </w:pPr>
            <w:r w:rsidRPr="008B02E7">
              <w:rPr>
                <w:rFonts w:cs="Arial"/>
                <w:sz w:val="19"/>
                <w:szCs w:val="19"/>
                <w:lang w:val="es-PE" w:eastAsia="es-PE"/>
              </w:rPr>
              <w:t>RN00</w:t>
            </w:r>
            <w:r w:rsidR="001866B9" w:rsidRPr="008B02E7">
              <w:rPr>
                <w:rFonts w:cs="Arial"/>
                <w:sz w:val="19"/>
                <w:szCs w:val="19"/>
                <w:lang w:val="es-PE" w:eastAsia="es-PE"/>
              </w:rPr>
              <w:t>6</w:t>
            </w:r>
          </w:p>
          <w:p w:rsidR="00D67871" w:rsidRPr="008B02E7" w:rsidRDefault="003A4FB2" w:rsidP="001866B9">
            <w:pPr>
              <w:jc w:val="center"/>
              <w:rPr>
                <w:rFonts w:cs="Arial"/>
                <w:sz w:val="19"/>
                <w:szCs w:val="19"/>
                <w:lang w:val="es-PE" w:eastAsia="es-PE"/>
              </w:rPr>
            </w:pPr>
            <w:r w:rsidRPr="008B02E7">
              <w:rPr>
                <w:rFonts w:cs="Arial"/>
                <w:sz w:val="19"/>
                <w:szCs w:val="19"/>
                <w:lang w:val="es-PE" w:eastAsia="es-PE"/>
              </w:rPr>
              <w:t>RN00</w:t>
            </w:r>
            <w:r w:rsidR="001866B9" w:rsidRPr="008B02E7">
              <w:rPr>
                <w:rFonts w:cs="Arial"/>
                <w:sz w:val="19"/>
                <w:szCs w:val="19"/>
                <w:lang w:val="es-PE" w:eastAsia="es-PE"/>
              </w:rPr>
              <w:t>7</w:t>
            </w:r>
          </w:p>
        </w:tc>
      </w:tr>
    </w:tbl>
    <w:p w:rsidR="00C6077D" w:rsidRPr="00F016C4" w:rsidRDefault="00C6077D" w:rsidP="00C6077D">
      <w:pPr>
        <w:rPr>
          <w:rFonts w:cs="Arial"/>
          <w:b/>
          <w:noProof/>
          <w:sz w:val="16"/>
          <w:lang w:val="es-PE" w:eastAsia="es-PE"/>
        </w:rPr>
      </w:pPr>
      <w:r w:rsidRPr="00F016C4">
        <w:rPr>
          <w:rFonts w:cs="Arial"/>
          <w:b/>
          <w:noProof/>
          <w:sz w:val="16"/>
          <w:lang w:val="es-PE" w:eastAsia="es-PE"/>
        </w:rPr>
        <w:t>Leyenda:</w:t>
      </w:r>
    </w:p>
    <w:p w:rsidR="00C6077D" w:rsidRPr="00F016C4" w:rsidRDefault="00C6077D" w:rsidP="00C6077D">
      <w:pPr>
        <w:rPr>
          <w:rFonts w:cs="Arial"/>
          <w:b/>
          <w:noProof/>
          <w:sz w:val="16"/>
          <w:lang w:val="es-PE" w:eastAsia="es-PE"/>
        </w:rPr>
      </w:pPr>
      <w:r w:rsidRPr="00F016C4">
        <w:rPr>
          <w:rFonts w:cs="Arial"/>
          <w:b/>
          <w:noProof/>
          <w:sz w:val="16"/>
          <w:lang w:val="es-PE" w:eastAsia="es-PE"/>
        </w:rPr>
        <w:t>M: Manual</w:t>
      </w:r>
    </w:p>
    <w:p w:rsidR="00C6077D" w:rsidRPr="00F016C4" w:rsidRDefault="00C6077D" w:rsidP="00C6077D">
      <w:pPr>
        <w:rPr>
          <w:rFonts w:cs="Arial"/>
          <w:b/>
          <w:noProof/>
          <w:sz w:val="16"/>
          <w:lang w:val="es-PE" w:eastAsia="es-PE"/>
        </w:rPr>
      </w:pPr>
      <w:r w:rsidRPr="00F016C4">
        <w:rPr>
          <w:rFonts w:cs="Arial"/>
          <w:b/>
          <w:noProof/>
          <w:sz w:val="16"/>
          <w:lang w:val="es-PE" w:eastAsia="es-PE"/>
        </w:rPr>
        <w:t>A: Automatica</w:t>
      </w:r>
    </w:p>
    <w:p w:rsidR="00C6077D" w:rsidRDefault="00C6077D" w:rsidP="00C6077D">
      <w:pPr>
        <w:rPr>
          <w:rFonts w:cs="Arial"/>
          <w:b/>
          <w:noProof/>
          <w:sz w:val="16"/>
          <w:lang w:val="es-PE" w:eastAsia="es-PE"/>
        </w:rPr>
      </w:pPr>
      <w:r w:rsidRPr="00F016C4">
        <w:rPr>
          <w:rFonts w:cs="Arial"/>
          <w:b/>
          <w:noProof/>
          <w:sz w:val="16"/>
          <w:lang w:val="es-PE" w:eastAsia="es-PE"/>
        </w:rPr>
        <w:t>E: Eventual</w:t>
      </w:r>
    </w:p>
    <w:tbl>
      <w:tblPr>
        <w:tblW w:w="9224" w:type="dxa"/>
        <w:tblInd w:w="60" w:type="dxa"/>
        <w:tblCellMar>
          <w:left w:w="70" w:type="dxa"/>
          <w:right w:w="70" w:type="dxa"/>
        </w:tblCellMar>
        <w:tblLook w:val="04A0"/>
      </w:tblPr>
      <w:tblGrid>
        <w:gridCol w:w="1340"/>
        <w:gridCol w:w="7884"/>
      </w:tblGrid>
      <w:tr w:rsidR="00C6077D" w:rsidRPr="000602F2" w:rsidTr="00C6077D">
        <w:trPr>
          <w:trHeight w:val="270"/>
          <w:tblHeader/>
        </w:trPr>
        <w:tc>
          <w:tcPr>
            <w:tcW w:w="9224" w:type="dxa"/>
            <w:gridSpan w:val="2"/>
            <w:tcBorders>
              <w:top w:val="single" w:sz="4" w:space="0" w:color="auto"/>
              <w:left w:val="single" w:sz="4" w:space="0" w:color="auto"/>
              <w:bottom w:val="single" w:sz="4" w:space="0" w:color="auto"/>
              <w:right w:val="single" w:sz="8" w:space="0" w:color="auto"/>
            </w:tcBorders>
            <w:shd w:val="clear" w:color="auto" w:fill="auto"/>
            <w:noWrap/>
            <w:vAlign w:val="bottom"/>
            <w:hideMark/>
          </w:tcPr>
          <w:p w:rsidR="00C6077D" w:rsidRPr="000602F2" w:rsidRDefault="00C6077D" w:rsidP="00C6077D">
            <w:pPr>
              <w:rPr>
                <w:rFonts w:cs="Arial"/>
                <w:b/>
                <w:sz w:val="18"/>
                <w:szCs w:val="20"/>
                <w:lang w:val="es-PE" w:eastAsia="es-PE"/>
              </w:rPr>
            </w:pPr>
            <w:r w:rsidRPr="000602F2">
              <w:rPr>
                <w:rFonts w:cs="Arial"/>
                <w:b/>
                <w:sz w:val="18"/>
                <w:szCs w:val="20"/>
                <w:lang w:val="es-PE" w:eastAsia="es-PE"/>
              </w:rPr>
              <w:lastRenderedPageBreak/>
              <w:t>Reglas de Negocio:</w:t>
            </w:r>
          </w:p>
        </w:tc>
      </w:tr>
      <w:tr w:rsidR="00C6077D" w:rsidRPr="000602F2" w:rsidTr="00C6077D">
        <w:trPr>
          <w:trHeight w:val="270"/>
          <w:tblHeader/>
        </w:trPr>
        <w:tc>
          <w:tcPr>
            <w:tcW w:w="134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C6077D" w:rsidRPr="000602F2" w:rsidRDefault="00C6077D" w:rsidP="00C6077D">
            <w:pPr>
              <w:jc w:val="center"/>
              <w:rPr>
                <w:rFonts w:cs="Arial"/>
                <w:b/>
                <w:sz w:val="18"/>
                <w:szCs w:val="20"/>
                <w:lang w:val="es-PE" w:eastAsia="es-PE"/>
              </w:rPr>
            </w:pPr>
            <w:r w:rsidRPr="000602F2">
              <w:rPr>
                <w:rFonts w:cs="Arial"/>
                <w:b/>
                <w:sz w:val="18"/>
                <w:szCs w:val="20"/>
                <w:lang w:val="es-PE" w:eastAsia="es-PE"/>
              </w:rPr>
              <w:t>Código</w:t>
            </w:r>
          </w:p>
        </w:tc>
        <w:tc>
          <w:tcPr>
            <w:tcW w:w="7884" w:type="dxa"/>
            <w:tcBorders>
              <w:top w:val="single" w:sz="8" w:space="0" w:color="auto"/>
              <w:left w:val="single" w:sz="4" w:space="0" w:color="auto"/>
              <w:bottom w:val="single" w:sz="8" w:space="0" w:color="auto"/>
              <w:right w:val="single" w:sz="8" w:space="0" w:color="auto"/>
            </w:tcBorders>
            <w:shd w:val="clear" w:color="auto" w:fill="auto"/>
            <w:noWrap/>
            <w:vAlign w:val="bottom"/>
            <w:hideMark/>
          </w:tcPr>
          <w:p w:rsidR="00C6077D" w:rsidRPr="000602F2" w:rsidRDefault="00C6077D" w:rsidP="00C6077D">
            <w:pPr>
              <w:jc w:val="center"/>
              <w:rPr>
                <w:rFonts w:cs="Arial"/>
                <w:b/>
                <w:sz w:val="18"/>
                <w:szCs w:val="20"/>
                <w:lang w:val="es-PE" w:eastAsia="es-PE"/>
              </w:rPr>
            </w:pPr>
            <w:r w:rsidRPr="000602F2">
              <w:rPr>
                <w:rFonts w:cs="Arial"/>
                <w:b/>
                <w:sz w:val="18"/>
                <w:szCs w:val="20"/>
                <w:lang w:val="es-PE" w:eastAsia="es-PE"/>
              </w:rPr>
              <w:t>Descripción</w:t>
            </w:r>
          </w:p>
        </w:tc>
      </w:tr>
      <w:tr w:rsidR="001E58D8" w:rsidRPr="000602F2" w:rsidTr="0069285B">
        <w:trPr>
          <w:trHeight w:val="270"/>
          <w:tblHeader/>
        </w:trPr>
        <w:tc>
          <w:tcPr>
            <w:tcW w:w="9224" w:type="dxa"/>
            <w:gridSpan w:val="2"/>
            <w:tcBorders>
              <w:top w:val="single" w:sz="4" w:space="0" w:color="auto"/>
              <w:left w:val="single" w:sz="4" w:space="0" w:color="auto"/>
              <w:bottom w:val="single" w:sz="4" w:space="0" w:color="auto"/>
              <w:right w:val="single" w:sz="8" w:space="0" w:color="auto"/>
            </w:tcBorders>
            <w:shd w:val="clear" w:color="auto" w:fill="auto"/>
            <w:noWrap/>
            <w:vAlign w:val="center"/>
            <w:hideMark/>
          </w:tcPr>
          <w:p w:rsidR="001E58D8" w:rsidRPr="001E58D8" w:rsidRDefault="001E58D8" w:rsidP="0069487E">
            <w:pPr>
              <w:rPr>
                <w:rFonts w:cs="Arial"/>
                <w:b/>
                <w:sz w:val="18"/>
                <w:szCs w:val="20"/>
                <w:lang w:val="es-PE" w:eastAsia="es-PE"/>
              </w:rPr>
            </w:pPr>
            <w:r>
              <w:rPr>
                <w:rFonts w:cs="Arial"/>
                <w:b/>
                <w:sz w:val="18"/>
                <w:szCs w:val="20"/>
                <w:lang w:val="es-PE" w:eastAsia="es-PE"/>
              </w:rPr>
              <w:t xml:space="preserve">ENTRADA PARA </w:t>
            </w:r>
            <w:r w:rsidRPr="001E58D8">
              <w:rPr>
                <w:rFonts w:cs="Arial"/>
                <w:b/>
                <w:sz w:val="18"/>
                <w:szCs w:val="20"/>
                <w:lang w:val="es-PE" w:eastAsia="es-PE"/>
              </w:rPr>
              <w:t>PROCESO CARGA MASIVA A TRAVÉS DE UN ARCHIVO PLANO</w:t>
            </w:r>
          </w:p>
        </w:tc>
      </w:tr>
      <w:tr w:rsidR="00C6077D" w:rsidRPr="000602F2" w:rsidTr="00B9046D">
        <w:trPr>
          <w:trHeight w:val="270"/>
          <w:tblHeader/>
        </w:trPr>
        <w:tc>
          <w:tcPr>
            <w:tcW w:w="13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6077D" w:rsidRPr="000602F2" w:rsidRDefault="00B9046D" w:rsidP="00B9046D">
            <w:pPr>
              <w:jc w:val="center"/>
              <w:rPr>
                <w:rFonts w:cs="Arial"/>
                <w:b/>
                <w:sz w:val="18"/>
                <w:szCs w:val="20"/>
                <w:lang w:val="es-PE" w:eastAsia="es-PE"/>
              </w:rPr>
            </w:pPr>
            <w:r>
              <w:rPr>
                <w:rFonts w:cs="Arial"/>
                <w:b/>
                <w:sz w:val="18"/>
                <w:szCs w:val="20"/>
                <w:lang w:val="es-PE" w:eastAsia="es-PE"/>
              </w:rPr>
              <w:t>RN001</w:t>
            </w:r>
          </w:p>
        </w:tc>
        <w:tc>
          <w:tcPr>
            <w:tcW w:w="7884" w:type="dxa"/>
            <w:tcBorders>
              <w:top w:val="single" w:sz="8" w:space="0" w:color="auto"/>
              <w:left w:val="single" w:sz="4" w:space="0" w:color="auto"/>
              <w:bottom w:val="single" w:sz="8" w:space="0" w:color="auto"/>
              <w:right w:val="single" w:sz="8" w:space="0" w:color="auto"/>
            </w:tcBorders>
            <w:shd w:val="clear" w:color="auto" w:fill="auto"/>
            <w:noWrap/>
            <w:vAlign w:val="bottom"/>
            <w:hideMark/>
          </w:tcPr>
          <w:p w:rsidR="00C6077D" w:rsidRPr="0081500D" w:rsidRDefault="0069487E" w:rsidP="0069487E">
            <w:pPr>
              <w:rPr>
                <w:rFonts w:cs="Arial"/>
                <w:sz w:val="20"/>
                <w:szCs w:val="20"/>
                <w:lang w:val="es-PE" w:eastAsia="es-PE"/>
              </w:rPr>
            </w:pPr>
            <w:r w:rsidRPr="0081500D">
              <w:rPr>
                <w:rFonts w:cs="Arial"/>
                <w:sz w:val="20"/>
                <w:szCs w:val="20"/>
                <w:lang w:val="es-PE" w:eastAsia="es-PE"/>
              </w:rPr>
              <w:t>El proceso solo recibirá un archivo que contenga la siguiente información:</w:t>
            </w:r>
          </w:p>
          <w:p w:rsidR="0069487E" w:rsidRPr="0081500D" w:rsidRDefault="00D72B88" w:rsidP="0069487E">
            <w:pPr>
              <w:rPr>
                <w:rFonts w:cs="Arial"/>
                <w:sz w:val="20"/>
                <w:szCs w:val="20"/>
                <w:lang w:val="es-PE" w:eastAsia="es-PE"/>
              </w:rPr>
            </w:pPr>
            <w:r w:rsidRPr="0081500D">
              <w:rPr>
                <w:rFonts w:cs="Arial"/>
                <w:sz w:val="20"/>
                <w:szCs w:val="20"/>
                <w:lang w:val="es-PE" w:eastAsia="es-PE"/>
              </w:rPr>
              <w:t>Número DNI y RUC asociado</w:t>
            </w:r>
          </w:p>
          <w:p w:rsidR="00D72B88" w:rsidRPr="00130D88" w:rsidRDefault="00D72B88" w:rsidP="0069487E">
            <w:pPr>
              <w:rPr>
                <w:rFonts w:cs="Arial"/>
                <w:sz w:val="10"/>
                <w:szCs w:val="20"/>
                <w:lang w:val="es-PE" w:eastAsia="es-PE"/>
              </w:rPr>
            </w:pPr>
          </w:p>
          <w:p w:rsidR="00D72B88" w:rsidRPr="0081500D" w:rsidRDefault="00D72B88" w:rsidP="0069487E">
            <w:pPr>
              <w:rPr>
                <w:rFonts w:cs="Arial"/>
                <w:sz w:val="20"/>
                <w:szCs w:val="20"/>
                <w:lang w:val="es-PE" w:eastAsia="es-PE"/>
              </w:rPr>
            </w:pPr>
            <w:r w:rsidRPr="0081500D">
              <w:rPr>
                <w:rFonts w:cs="Arial"/>
                <w:sz w:val="20"/>
                <w:szCs w:val="20"/>
                <w:lang w:val="es-PE" w:eastAsia="es-PE"/>
              </w:rPr>
              <w:t>Estos campos estarán limitados por palote “|”</w:t>
            </w:r>
          </w:p>
          <w:p w:rsidR="00D72B88" w:rsidRPr="00130D88" w:rsidRDefault="00D72B88" w:rsidP="0069487E">
            <w:pPr>
              <w:rPr>
                <w:rFonts w:cs="Arial"/>
                <w:sz w:val="10"/>
                <w:szCs w:val="20"/>
                <w:lang w:val="es-PE" w:eastAsia="es-PE"/>
              </w:rPr>
            </w:pPr>
          </w:p>
          <w:p w:rsidR="0069487E" w:rsidRPr="0081500D" w:rsidRDefault="0069487E" w:rsidP="0069487E">
            <w:pPr>
              <w:rPr>
                <w:rFonts w:cs="Arial"/>
                <w:sz w:val="20"/>
                <w:szCs w:val="20"/>
                <w:lang w:val="es-PE" w:eastAsia="es-PE"/>
              </w:rPr>
            </w:pPr>
            <w:r w:rsidRPr="0081500D">
              <w:rPr>
                <w:rFonts w:cs="Arial"/>
                <w:sz w:val="20"/>
                <w:szCs w:val="20"/>
                <w:lang w:val="es-PE" w:eastAsia="es-PE"/>
              </w:rPr>
              <w:t>Donde:</w:t>
            </w:r>
          </w:p>
          <w:p w:rsidR="004F3E59" w:rsidRPr="0081500D" w:rsidRDefault="00FE36BC" w:rsidP="004F3E59">
            <w:pPr>
              <w:pStyle w:val="Prrafodelista"/>
              <w:numPr>
                <w:ilvl w:val="0"/>
                <w:numId w:val="5"/>
              </w:numPr>
              <w:rPr>
                <w:rFonts w:cs="Arial"/>
                <w:sz w:val="20"/>
                <w:szCs w:val="20"/>
                <w:lang w:val="es-PE" w:eastAsia="es-PE"/>
              </w:rPr>
            </w:pPr>
            <w:r w:rsidRPr="0081500D">
              <w:rPr>
                <w:rFonts w:cs="Arial"/>
                <w:sz w:val="20"/>
                <w:szCs w:val="20"/>
                <w:lang w:val="es-PE" w:eastAsia="es-PE"/>
              </w:rPr>
              <w:t>Número DNI</w:t>
            </w:r>
            <w:r w:rsidR="004F3E59" w:rsidRPr="0081500D">
              <w:rPr>
                <w:rFonts w:cs="Arial"/>
                <w:sz w:val="20"/>
                <w:szCs w:val="20"/>
                <w:lang w:val="es-PE" w:eastAsia="es-PE"/>
              </w:rPr>
              <w:t xml:space="preserve">: deberá ser un número </w:t>
            </w:r>
            <w:r w:rsidRPr="0081500D">
              <w:rPr>
                <w:rFonts w:cs="Arial"/>
                <w:sz w:val="20"/>
                <w:szCs w:val="20"/>
                <w:lang w:val="es-PE" w:eastAsia="es-PE"/>
              </w:rPr>
              <w:t xml:space="preserve">de 8 posiciones </w:t>
            </w:r>
          </w:p>
          <w:p w:rsidR="004F3E59" w:rsidRPr="0081500D" w:rsidRDefault="004F3E59" w:rsidP="004F3E59">
            <w:pPr>
              <w:pStyle w:val="Prrafodelista"/>
              <w:numPr>
                <w:ilvl w:val="0"/>
                <w:numId w:val="5"/>
              </w:numPr>
              <w:rPr>
                <w:rFonts w:cs="Arial"/>
                <w:sz w:val="20"/>
                <w:szCs w:val="20"/>
                <w:lang w:val="es-PE" w:eastAsia="es-PE"/>
              </w:rPr>
            </w:pPr>
            <w:r w:rsidRPr="0081500D">
              <w:rPr>
                <w:rFonts w:cs="Arial"/>
                <w:sz w:val="20"/>
                <w:szCs w:val="20"/>
                <w:lang w:val="es-PE" w:eastAsia="es-PE"/>
              </w:rPr>
              <w:t>RUC</w:t>
            </w:r>
            <w:r w:rsidR="008749B6" w:rsidRPr="0081500D">
              <w:rPr>
                <w:rFonts w:cs="Arial"/>
                <w:sz w:val="20"/>
                <w:szCs w:val="20"/>
                <w:lang w:val="es-PE" w:eastAsia="es-PE"/>
              </w:rPr>
              <w:t xml:space="preserve"> asociado:</w:t>
            </w:r>
            <w:r w:rsidRPr="0081500D">
              <w:rPr>
                <w:rFonts w:cs="Arial"/>
                <w:sz w:val="20"/>
                <w:szCs w:val="20"/>
                <w:lang w:val="es-PE" w:eastAsia="es-PE"/>
              </w:rPr>
              <w:t xml:space="preserve"> Deberá de ser un número de 11 posiciones y que responda al módulo 11.</w:t>
            </w:r>
          </w:p>
          <w:p w:rsidR="004F3E59" w:rsidRPr="0081500D" w:rsidRDefault="004F3E59" w:rsidP="004F3E59">
            <w:pPr>
              <w:rPr>
                <w:rFonts w:cs="Arial"/>
                <w:sz w:val="20"/>
                <w:szCs w:val="20"/>
                <w:lang w:val="es-PE" w:eastAsia="es-PE"/>
              </w:rPr>
            </w:pPr>
            <w:r w:rsidRPr="0081500D">
              <w:rPr>
                <w:rFonts w:cs="Arial"/>
                <w:sz w:val="20"/>
                <w:szCs w:val="20"/>
                <w:lang w:val="es-PE" w:eastAsia="es-PE"/>
              </w:rPr>
              <w:t>U</w:t>
            </w:r>
            <w:r w:rsidR="006930FF" w:rsidRPr="0081500D">
              <w:rPr>
                <w:rFonts w:cs="Arial"/>
                <w:sz w:val="20"/>
                <w:szCs w:val="20"/>
                <w:lang w:val="es-PE" w:eastAsia="es-PE"/>
              </w:rPr>
              <w:t>n</w:t>
            </w:r>
            <w:r w:rsidRPr="0081500D">
              <w:rPr>
                <w:rFonts w:cs="Arial"/>
                <w:sz w:val="20"/>
                <w:szCs w:val="20"/>
                <w:lang w:val="es-PE" w:eastAsia="es-PE"/>
              </w:rPr>
              <w:t xml:space="preserve">a vez que se haya realizado esa verificación, se </w:t>
            </w:r>
            <w:r w:rsidR="0009031E" w:rsidRPr="0081500D">
              <w:rPr>
                <w:rFonts w:cs="Arial"/>
                <w:sz w:val="20"/>
                <w:szCs w:val="20"/>
                <w:lang w:val="es-PE" w:eastAsia="es-PE"/>
              </w:rPr>
              <w:t>procede con la carga del archivo plano.</w:t>
            </w:r>
          </w:p>
          <w:p w:rsidR="00D72B88" w:rsidRPr="00130D88" w:rsidRDefault="00D72B88" w:rsidP="004F3E59">
            <w:pPr>
              <w:rPr>
                <w:rFonts w:cs="Arial"/>
                <w:sz w:val="8"/>
                <w:szCs w:val="20"/>
                <w:lang w:val="es-PE" w:eastAsia="es-PE"/>
              </w:rPr>
            </w:pPr>
          </w:p>
          <w:p w:rsidR="00D72B88" w:rsidRPr="0081500D" w:rsidRDefault="00D72B88" w:rsidP="004F3E59">
            <w:pPr>
              <w:rPr>
                <w:rFonts w:cs="Arial"/>
                <w:sz w:val="20"/>
                <w:szCs w:val="20"/>
                <w:lang w:val="es-PE" w:eastAsia="es-PE"/>
              </w:rPr>
            </w:pPr>
            <w:r w:rsidRPr="0081500D">
              <w:rPr>
                <w:rFonts w:cs="Arial"/>
                <w:sz w:val="20"/>
                <w:szCs w:val="20"/>
                <w:lang w:val="es-PE" w:eastAsia="es-PE"/>
              </w:rPr>
              <w:t>En relación al archivo a cargar se tendrá en cuenta lo siguiente:</w:t>
            </w:r>
          </w:p>
          <w:p w:rsidR="00D15696" w:rsidRDefault="00D15696" w:rsidP="00D15696">
            <w:pPr>
              <w:pStyle w:val="Prrafodelista"/>
              <w:numPr>
                <w:ilvl w:val="0"/>
                <w:numId w:val="19"/>
              </w:numPr>
              <w:ind w:left="585" w:hanging="284"/>
              <w:rPr>
                <w:sz w:val="20"/>
                <w:szCs w:val="20"/>
              </w:rPr>
            </w:pPr>
            <w:r>
              <w:rPr>
                <w:sz w:val="20"/>
                <w:szCs w:val="20"/>
              </w:rPr>
              <w:t>Que en la lista no exista duplicados ni de DNI ni RUC.</w:t>
            </w:r>
          </w:p>
          <w:p w:rsidR="00D15696" w:rsidRDefault="00D15696" w:rsidP="00D15696">
            <w:pPr>
              <w:ind w:left="585"/>
              <w:rPr>
                <w:sz w:val="20"/>
                <w:szCs w:val="20"/>
              </w:rPr>
            </w:pPr>
            <w:proofErr w:type="spellStart"/>
            <w:r>
              <w:rPr>
                <w:sz w:val="20"/>
                <w:szCs w:val="20"/>
              </w:rPr>
              <w:t>Ejm.</w:t>
            </w:r>
            <w:proofErr w:type="spellEnd"/>
            <w:r>
              <w:rPr>
                <w:sz w:val="20"/>
                <w:szCs w:val="20"/>
              </w:rPr>
              <w:t xml:space="preserve"> </w:t>
            </w:r>
          </w:p>
          <w:p w:rsidR="00D15696" w:rsidRDefault="00D15696" w:rsidP="00D15696">
            <w:pPr>
              <w:ind w:left="585"/>
              <w:rPr>
                <w:sz w:val="20"/>
                <w:szCs w:val="20"/>
              </w:rPr>
            </w:pPr>
            <w:r>
              <w:rPr>
                <w:sz w:val="20"/>
                <w:szCs w:val="20"/>
              </w:rPr>
              <w:t>DNI           |RUC</w:t>
            </w:r>
          </w:p>
          <w:p w:rsidR="00D15696" w:rsidRDefault="00D15696" w:rsidP="00D15696">
            <w:pPr>
              <w:ind w:left="585"/>
              <w:rPr>
                <w:sz w:val="20"/>
                <w:szCs w:val="20"/>
              </w:rPr>
            </w:pPr>
            <w:r>
              <w:rPr>
                <w:sz w:val="20"/>
                <w:szCs w:val="20"/>
              </w:rPr>
              <w:t>12345678|12345678911 (*)</w:t>
            </w:r>
          </w:p>
          <w:p w:rsidR="00D15696" w:rsidRDefault="00D15696" w:rsidP="00D15696">
            <w:pPr>
              <w:ind w:left="585"/>
              <w:rPr>
                <w:sz w:val="20"/>
                <w:szCs w:val="20"/>
              </w:rPr>
            </w:pPr>
            <w:r>
              <w:rPr>
                <w:sz w:val="20"/>
                <w:szCs w:val="20"/>
              </w:rPr>
              <w:t>22222222|55555555555 (*)</w:t>
            </w:r>
          </w:p>
          <w:p w:rsidR="00D15696" w:rsidRDefault="00D15696" w:rsidP="00D15696">
            <w:pPr>
              <w:ind w:left="585"/>
              <w:rPr>
                <w:sz w:val="20"/>
                <w:szCs w:val="20"/>
              </w:rPr>
            </w:pPr>
            <w:r>
              <w:rPr>
                <w:sz w:val="20"/>
                <w:szCs w:val="20"/>
              </w:rPr>
              <w:t>33333333|66666666666</w:t>
            </w:r>
          </w:p>
          <w:p w:rsidR="00D15696" w:rsidRDefault="00D15696" w:rsidP="00D15696">
            <w:pPr>
              <w:ind w:left="585"/>
              <w:rPr>
                <w:sz w:val="20"/>
                <w:szCs w:val="20"/>
              </w:rPr>
            </w:pPr>
            <w:r>
              <w:rPr>
                <w:sz w:val="20"/>
                <w:szCs w:val="20"/>
              </w:rPr>
              <w:t>22222222|77777777777(*)</w:t>
            </w:r>
          </w:p>
          <w:p w:rsidR="00D15696" w:rsidRDefault="00D15696" w:rsidP="00D15696">
            <w:pPr>
              <w:ind w:left="585"/>
              <w:rPr>
                <w:sz w:val="20"/>
                <w:szCs w:val="20"/>
              </w:rPr>
            </w:pPr>
            <w:r>
              <w:rPr>
                <w:sz w:val="20"/>
                <w:szCs w:val="20"/>
              </w:rPr>
              <w:t>55555555|12345678911 (*)</w:t>
            </w:r>
          </w:p>
          <w:p w:rsidR="00D15696" w:rsidRPr="007E7C42" w:rsidRDefault="00D15696" w:rsidP="00D15696">
            <w:pPr>
              <w:ind w:left="585"/>
              <w:rPr>
                <w:sz w:val="8"/>
                <w:szCs w:val="20"/>
              </w:rPr>
            </w:pPr>
          </w:p>
          <w:p w:rsidR="00D15696" w:rsidRDefault="00D15696" w:rsidP="00D15696">
            <w:pPr>
              <w:ind w:left="585"/>
              <w:rPr>
                <w:sz w:val="20"/>
                <w:szCs w:val="20"/>
              </w:rPr>
            </w:pPr>
            <w:r>
              <w:rPr>
                <w:sz w:val="20"/>
                <w:szCs w:val="20"/>
              </w:rPr>
              <w:t>(*) las inconsistencias</w:t>
            </w:r>
          </w:p>
          <w:p w:rsidR="00D15696" w:rsidRDefault="00D15696" w:rsidP="00D15696">
            <w:pPr>
              <w:ind w:left="585"/>
              <w:rPr>
                <w:sz w:val="20"/>
                <w:szCs w:val="20"/>
              </w:rPr>
            </w:pPr>
            <w:r>
              <w:rPr>
                <w:sz w:val="20"/>
                <w:szCs w:val="20"/>
              </w:rPr>
              <w:t>Con ello se garantiza que solo existirá una relación DNI-RUC a cargar.</w:t>
            </w:r>
          </w:p>
          <w:p w:rsidR="00062935" w:rsidRPr="00130D88" w:rsidRDefault="00062935" w:rsidP="00062935">
            <w:pPr>
              <w:ind w:left="585"/>
              <w:rPr>
                <w:rFonts w:cs="Arial"/>
                <w:sz w:val="10"/>
                <w:szCs w:val="20"/>
                <w:lang w:val="es-PE" w:eastAsia="es-PE"/>
              </w:rPr>
            </w:pPr>
          </w:p>
          <w:p w:rsidR="00D72B88" w:rsidRPr="0081500D" w:rsidRDefault="00D72B88" w:rsidP="00D72B88">
            <w:pPr>
              <w:pStyle w:val="Prrafodelista"/>
              <w:numPr>
                <w:ilvl w:val="0"/>
                <w:numId w:val="12"/>
              </w:numPr>
              <w:ind w:left="585" w:hanging="284"/>
              <w:rPr>
                <w:rFonts w:cs="Arial"/>
                <w:sz w:val="20"/>
                <w:szCs w:val="20"/>
                <w:lang w:val="es-PE" w:eastAsia="es-PE"/>
              </w:rPr>
            </w:pPr>
            <w:r w:rsidRPr="0081500D">
              <w:rPr>
                <w:rFonts w:cs="Arial"/>
                <w:sz w:val="20"/>
                <w:szCs w:val="20"/>
                <w:lang w:val="es-PE" w:eastAsia="es-PE"/>
              </w:rPr>
              <w:t>No se permite campos vacios</w:t>
            </w:r>
          </w:p>
          <w:p w:rsidR="00D72B88" w:rsidRPr="0081500D" w:rsidRDefault="00D72B88" w:rsidP="00D72B88">
            <w:pPr>
              <w:pStyle w:val="Prrafodelista"/>
              <w:numPr>
                <w:ilvl w:val="0"/>
                <w:numId w:val="12"/>
              </w:numPr>
              <w:ind w:left="585" w:hanging="284"/>
              <w:rPr>
                <w:rFonts w:cs="Arial"/>
                <w:sz w:val="20"/>
                <w:szCs w:val="20"/>
                <w:lang w:val="es-PE" w:eastAsia="es-PE"/>
              </w:rPr>
            </w:pPr>
            <w:r w:rsidRPr="0081500D">
              <w:rPr>
                <w:rFonts w:cs="Arial"/>
                <w:sz w:val="20"/>
                <w:szCs w:val="20"/>
                <w:lang w:val="es-PE" w:eastAsia="es-PE"/>
              </w:rPr>
              <w:t>Los campos estarán limitados por palote “|”</w:t>
            </w:r>
          </w:p>
          <w:p w:rsidR="00D72B88" w:rsidRPr="0081500D" w:rsidRDefault="00D72B88" w:rsidP="00D72B88">
            <w:pPr>
              <w:pStyle w:val="Prrafodelista"/>
              <w:numPr>
                <w:ilvl w:val="0"/>
                <w:numId w:val="12"/>
              </w:numPr>
              <w:ind w:left="585" w:hanging="284"/>
              <w:rPr>
                <w:rFonts w:cs="Arial"/>
                <w:sz w:val="20"/>
                <w:szCs w:val="20"/>
                <w:lang w:val="es-PE" w:eastAsia="es-PE"/>
              </w:rPr>
            </w:pPr>
            <w:r w:rsidRPr="0081500D">
              <w:rPr>
                <w:rFonts w:cs="Arial"/>
                <w:sz w:val="20"/>
                <w:szCs w:val="20"/>
                <w:lang w:val="es-PE" w:eastAsia="es-PE"/>
              </w:rPr>
              <w:t xml:space="preserve">El formato del nombre del archivo será: </w:t>
            </w:r>
            <w:proofErr w:type="spellStart"/>
            <w:r w:rsidRPr="0081500D">
              <w:rPr>
                <w:rFonts w:cs="Arial"/>
                <w:sz w:val="20"/>
                <w:szCs w:val="20"/>
                <w:lang w:val="es-PE" w:eastAsia="es-PE"/>
              </w:rPr>
              <w:t>Dependencia_Fecha_número</w:t>
            </w:r>
            <w:proofErr w:type="spellEnd"/>
            <w:r w:rsidRPr="0081500D">
              <w:rPr>
                <w:rFonts w:cs="Arial"/>
                <w:sz w:val="20"/>
                <w:szCs w:val="20"/>
                <w:lang w:val="es-PE" w:eastAsia="es-PE"/>
              </w:rPr>
              <w:t xml:space="preserve"> correlativo.txt</w:t>
            </w:r>
          </w:p>
          <w:p w:rsidR="00DF7E92" w:rsidRPr="0081500D" w:rsidRDefault="00DF7E92" w:rsidP="00DF7E92">
            <w:pPr>
              <w:ind w:left="585"/>
              <w:rPr>
                <w:rFonts w:cs="Arial"/>
                <w:sz w:val="20"/>
                <w:szCs w:val="20"/>
                <w:lang w:val="es-PE" w:eastAsia="es-PE"/>
              </w:rPr>
            </w:pPr>
            <w:r w:rsidRPr="0081500D">
              <w:rPr>
                <w:rFonts w:cs="Arial"/>
                <w:sz w:val="20"/>
                <w:szCs w:val="20"/>
                <w:lang w:val="es-PE" w:eastAsia="es-PE"/>
              </w:rPr>
              <w:t>Donde :</w:t>
            </w:r>
          </w:p>
          <w:p w:rsidR="00DF7E92" w:rsidRPr="0081500D" w:rsidRDefault="00DF7E92" w:rsidP="00DF7E92">
            <w:pPr>
              <w:ind w:left="585"/>
              <w:rPr>
                <w:rFonts w:cs="Arial"/>
                <w:sz w:val="20"/>
                <w:szCs w:val="20"/>
                <w:lang w:val="es-PE" w:eastAsia="es-PE"/>
              </w:rPr>
            </w:pPr>
            <w:r w:rsidRPr="0081500D">
              <w:rPr>
                <w:rFonts w:cs="Arial"/>
                <w:sz w:val="20"/>
                <w:szCs w:val="20"/>
                <w:lang w:val="es-PE" w:eastAsia="es-PE"/>
              </w:rPr>
              <w:t xml:space="preserve">Dependencia: contiene 4 caracteres. </w:t>
            </w:r>
            <w:proofErr w:type="spellStart"/>
            <w:r w:rsidRPr="0081500D">
              <w:rPr>
                <w:rFonts w:cs="Arial"/>
                <w:sz w:val="20"/>
                <w:szCs w:val="20"/>
                <w:lang w:val="es-PE" w:eastAsia="es-PE"/>
              </w:rPr>
              <w:t>Ejem</w:t>
            </w:r>
            <w:proofErr w:type="spellEnd"/>
            <w:r w:rsidRPr="0081500D">
              <w:rPr>
                <w:rFonts w:cs="Arial"/>
                <w:sz w:val="20"/>
                <w:szCs w:val="20"/>
                <w:lang w:val="es-PE" w:eastAsia="es-PE"/>
              </w:rPr>
              <w:t>. 0023</w:t>
            </w:r>
          </w:p>
          <w:p w:rsidR="00DF7E92" w:rsidRPr="0081500D" w:rsidRDefault="00DF7E92" w:rsidP="00DF7E92">
            <w:pPr>
              <w:ind w:left="585"/>
              <w:rPr>
                <w:rFonts w:cs="Arial"/>
                <w:sz w:val="20"/>
                <w:szCs w:val="20"/>
                <w:lang w:val="es-PE" w:eastAsia="es-PE"/>
              </w:rPr>
            </w:pPr>
            <w:r w:rsidRPr="0081500D">
              <w:rPr>
                <w:rFonts w:cs="Arial"/>
                <w:sz w:val="20"/>
                <w:szCs w:val="20"/>
                <w:lang w:val="es-PE" w:eastAsia="es-PE"/>
              </w:rPr>
              <w:t xml:space="preserve">Fecha: contiene 8 caracteres, siguiendo formato </w:t>
            </w:r>
            <w:proofErr w:type="spellStart"/>
            <w:r w:rsidRPr="0081500D">
              <w:rPr>
                <w:rFonts w:cs="Arial"/>
                <w:sz w:val="20"/>
                <w:szCs w:val="20"/>
                <w:lang w:val="es-PE" w:eastAsia="es-PE"/>
              </w:rPr>
              <w:t>año_mes_</w:t>
            </w:r>
            <w:proofErr w:type="gramStart"/>
            <w:r w:rsidRPr="0081500D">
              <w:rPr>
                <w:rFonts w:cs="Arial"/>
                <w:sz w:val="20"/>
                <w:szCs w:val="20"/>
                <w:lang w:val="es-PE" w:eastAsia="es-PE"/>
              </w:rPr>
              <w:t>dia</w:t>
            </w:r>
            <w:proofErr w:type="spellEnd"/>
            <w:r w:rsidRPr="0081500D">
              <w:rPr>
                <w:rFonts w:cs="Arial"/>
                <w:sz w:val="20"/>
                <w:szCs w:val="20"/>
                <w:lang w:val="es-PE" w:eastAsia="es-PE"/>
              </w:rPr>
              <w:t xml:space="preserve"> .</w:t>
            </w:r>
            <w:proofErr w:type="gramEnd"/>
            <w:r w:rsidRPr="0081500D">
              <w:rPr>
                <w:rFonts w:cs="Arial"/>
                <w:sz w:val="20"/>
                <w:szCs w:val="20"/>
                <w:lang w:val="es-PE" w:eastAsia="es-PE"/>
              </w:rPr>
              <w:t xml:space="preserve"> </w:t>
            </w:r>
            <w:proofErr w:type="spellStart"/>
            <w:r w:rsidRPr="0081500D">
              <w:rPr>
                <w:rFonts w:cs="Arial"/>
                <w:sz w:val="20"/>
                <w:szCs w:val="20"/>
                <w:lang w:val="es-PE" w:eastAsia="es-PE"/>
              </w:rPr>
              <w:t>Ejem</w:t>
            </w:r>
            <w:proofErr w:type="spellEnd"/>
            <w:r w:rsidRPr="0081500D">
              <w:rPr>
                <w:rFonts w:cs="Arial"/>
                <w:sz w:val="20"/>
                <w:szCs w:val="20"/>
                <w:lang w:val="es-PE" w:eastAsia="es-PE"/>
              </w:rPr>
              <w:t xml:space="preserve">. 20180404 </w:t>
            </w:r>
          </w:p>
          <w:p w:rsidR="00DF7E92" w:rsidRPr="0081500D" w:rsidRDefault="00DF7E92" w:rsidP="00DF7E92">
            <w:pPr>
              <w:ind w:left="585"/>
              <w:rPr>
                <w:rFonts w:cs="Arial"/>
                <w:sz w:val="20"/>
                <w:szCs w:val="20"/>
                <w:lang w:val="es-PE" w:eastAsia="es-PE"/>
              </w:rPr>
            </w:pPr>
            <w:r w:rsidRPr="0081500D">
              <w:rPr>
                <w:rFonts w:cs="Arial"/>
                <w:sz w:val="20"/>
                <w:szCs w:val="20"/>
                <w:lang w:val="es-PE" w:eastAsia="es-PE"/>
              </w:rPr>
              <w:t xml:space="preserve">Número correlativo:  contiene 3 caracteres: </w:t>
            </w:r>
            <w:proofErr w:type="spellStart"/>
            <w:r w:rsidRPr="0081500D">
              <w:rPr>
                <w:rFonts w:cs="Arial"/>
                <w:sz w:val="20"/>
                <w:szCs w:val="20"/>
                <w:lang w:val="es-PE" w:eastAsia="es-PE"/>
              </w:rPr>
              <w:t>Ejm</w:t>
            </w:r>
            <w:proofErr w:type="spellEnd"/>
            <w:r w:rsidRPr="0081500D">
              <w:rPr>
                <w:rFonts w:cs="Arial"/>
                <w:sz w:val="20"/>
                <w:szCs w:val="20"/>
                <w:lang w:val="es-PE" w:eastAsia="es-PE"/>
              </w:rPr>
              <w:t xml:space="preserve"> : 003</w:t>
            </w:r>
          </w:p>
          <w:p w:rsidR="00DF7E92" w:rsidRPr="00130D88" w:rsidRDefault="00DF7E92" w:rsidP="00DF7E92">
            <w:pPr>
              <w:ind w:left="585"/>
              <w:rPr>
                <w:rFonts w:cs="Arial"/>
                <w:sz w:val="10"/>
                <w:szCs w:val="20"/>
                <w:lang w:val="es-PE" w:eastAsia="es-PE"/>
              </w:rPr>
            </w:pPr>
          </w:p>
          <w:p w:rsidR="00D72B88" w:rsidRPr="0081500D" w:rsidRDefault="00DF7E92" w:rsidP="00DF7E92">
            <w:pPr>
              <w:ind w:left="585"/>
              <w:rPr>
                <w:rFonts w:cs="Arial"/>
                <w:sz w:val="20"/>
                <w:szCs w:val="20"/>
                <w:lang w:val="es-PE" w:eastAsia="es-PE"/>
              </w:rPr>
            </w:pPr>
            <w:r w:rsidRPr="0081500D">
              <w:rPr>
                <w:rFonts w:cs="Arial"/>
                <w:sz w:val="20"/>
                <w:szCs w:val="20"/>
                <w:lang w:val="es-PE" w:eastAsia="es-PE"/>
              </w:rPr>
              <w:t>Ejemplo de nombre del archivo:  0</w:t>
            </w:r>
            <w:r w:rsidR="00D72B88" w:rsidRPr="0081500D">
              <w:rPr>
                <w:rFonts w:cs="Arial"/>
                <w:sz w:val="20"/>
                <w:szCs w:val="20"/>
                <w:lang w:val="es-PE" w:eastAsia="es-PE"/>
              </w:rPr>
              <w:t>023_</w:t>
            </w:r>
            <w:r w:rsidRPr="0081500D">
              <w:rPr>
                <w:rFonts w:cs="Arial"/>
                <w:sz w:val="20"/>
                <w:szCs w:val="20"/>
                <w:lang w:val="es-PE" w:eastAsia="es-PE"/>
              </w:rPr>
              <w:t>20180404_003.txt</w:t>
            </w:r>
          </w:p>
          <w:p w:rsidR="00DF7E92" w:rsidRPr="007E7C42" w:rsidRDefault="00DF7E92" w:rsidP="00062935">
            <w:pPr>
              <w:pStyle w:val="Prrafodelista"/>
              <w:numPr>
                <w:ilvl w:val="0"/>
                <w:numId w:val="12"/>
              </w:numPr>
              <w:ind w:left="585" w:hanging="284"/>
              <w:rPr>
                <w:rFonts w:cs="Arial"/>
                <w:sz w:val="20"/>
                <w:szCs w:val="20"/>
                <w:lang w:val="es-PE" w:eastAsia="es-PE"/>
              </w:rPr>
            </w:pPr>
            <w:r w:rsidRPr="007E7C42">
              <w:rPr>
                <w:rFonts w:cs="Arial"/>
                <w:sz w:val="20"/>
                <w:szCs w:val="20"/>
                <w:lang w:val="es-PE" w:eastAsia="es-PE"/>
              </w:rPr>
              <w:t>El archivo solo se cargará una sola vez</w:t>
            </w:r>
            <w:r w:rsidR="00062935" w:rsidRPr="007E7C42">
              <w:rPr>
                <w:rFonts w:cs="Arial"/>
                <w:sz w:val="20"/>
                <w:szCs w:val="20"/>
                <w:lang w:val="es-PE" w:eastAsia="es-PE"/>
              </w:rPr>
              <w:t xml:space="preserve"> y se validará por el nombre del archivo cargado.</w:t>
            </w:r>
            <w:r w:rsidRPr="007E7C42">
              <w:rPr>
                <w:rFonts w:cs="Arial"/>
                <w:sz w:val="20"/>
                <w:szCs w:val="20"/>
                <w:lang w:val="es-PE" w:eastAsia="es-PE"/>
              </w:rPr>
              <w:t xml:space="preserve"> </w:t>
            </w:r>
          </w:p>
          <w:p w:rsidR="00DF7E92" w:rsidRPr="0081500D" w:rsidRDefault="00DF7E92" w:rsidP="00DF7E92">
            <w:pPr>
              <w:pStyle w:val="Prrafodelista"/>
              <w:numPr>
                <w:ilvl w:val="0"/>
                <w:numId w:val="12"/>
              </w:numPr>
              <w:ind w:left="585" w:hanging="284"/>
              <w:rPr>
                <w:rFonts w:cs="Arial"/>
                <w:sz w:val="20"/>
                <w:szCs w:val="20"/>
                <w:lang w:val="es-PE" w:eastAsia="es-PE"/>
              </w:rPr>
            </w:pPr>
            <w:r w:rsidRPr="0081500D">
              <w:rPr>
                <w:rFonts w:cs="Arial"/>
                <w:sz w:val="20"/>
                <w:szCs w:val="20"/>
                <w:lang w:val="es-PE" w:eastAsia="es-PE"/>
              </w:rPr>
              <w:t>El número máximo de filas a cargar será de 1000</w:t>
            </w:r>
          </w:p>
          <w:p w:rsidR="00DF7E92" w:rsidRPr="007E7C42" w:rsidRDefault="00DF7E92" w:rsidP="00DF7E92">
            <w:pPr>
              <w:pStyle w:val="Prrafodelista"/>
              <w:ind w:left="585"/>
              <w:rPr>
                <w:rFonts w:cs="Arial"/>
                <w:sz w:val="8"/>
                <w:szCs w:val="20"/>
                <w:lang w:val="es-PE" w:eastAsia="es-PE"/>
              </w:rPr>
            </w:pPr>
          </w:p>
          <w:p w:rsidR="00130D88" w:rsidRDefault="00DF7E92" w:rsidP="00130D88">
            <w:pPr>
              <w:ind w:left="585"/>
              <w:rPr>
                <w:rFonts w:cs="Arial"/>
                <w:sz w:val="20"/>
                <w:szCs w:val="20"/>
                <w:lang w:val="es-PE" w:eastAsia="es-PE"/>
              </w:rPr>
            </w:pPr>
            <w:r w:rsidRPr="0081500D">
              <w:rPr>
                <w:rFonts w:cs="Arial"/>
                <w:sz w:val="20"/>
                <w:szCs w:val="20"/>
                <w:lang w:val="es-PE" w:eastAsia="es-PE"/>
              </w:rPr>
              <w:t>Si el archivo cumple con las condiciones indicadas se p</w:t>
            </w:r>
            <w:r w:rsidR="00E52971" w:rsidRPr="0081500D">
              <w:rPr>
                <w:rFonts w:cs="Arial"/>
                <w:sz w:val="20"/>
                <w:szCs w:val="20"/>
                <w:lang w:val="es-PE" w:eastAsia="es-PE"/>
              </w:rPr>
              <w:t>rocede con la carga del archivo, caso contrario se rechazará</w:t>
            </w:r>
            <w:r w:rsidR="00062935">
              <w:rPr>
                <w:rFonts w:cs="Arial"/>
                <w:sz w:val="20"/>
                <w:szCs w:val="20"/>
                <w:lang w:val="es-PE" w:eastAsia="es-PE"/>
              </w:rPr>
              <w:t xml:space="preserve"> y se mostrará una ventana restrictiva al usuario en donde se le indica: </w:t>
            </w:r>
          </w:p>
          <w:p w:rsidR="00130D88" w:rsidRPr="0081500D" w:rsidRDefault="00130D88" w:rsidP="00130D88">
            <w:pPr>
              <w:ind w:left="585"/>
              <w:rPr>
                <w:rFonts w:cs="Arial"/>
                <w:sz w:val="20"/>
                <w:szCs w:val="20"/>
                <w:lang w:val="es-PE" w:eastAsia="es-PE"/>
              </w:rPr>
            </w:pPr>
            <w:r>
              <w:rPr>
                <w:rFonts w:cs="Arial"/>
                <w:sz w:val="20"/>
                <w:szCs w:val="20"/>
                <w:lang w:val="es-PE" w:eastAsia="es-PE"/>
              </w:rPr>
              <w:t xml:space="preserve">“No se cargó el archivo </w:t>
            </w:r>
            <w:r w:rsidRPr="0081500D">
              <w:rPr>
                <w:rFonts w:cs="Arial"/>
                <w:sz w:val="20"/>
                <w:szCs w:val="20"/>
                <w:lang w:val="es-PE" w:eastAsia="es-PE"/>
              </w:rPr>
              <w:t>0</w:t>
            </w:r>
            <w:r>
              <w:rPr>
                <w:rFonts w:cs="Arial"/>
                <w:sz w:val="20"/>
                <w:szCs w:val="20"/>
                <w:lang w:val="es-PE" w:eastAsia="es-PE"/>
              </w:rPr>
              <w:t>XXX</w:t>
            </w:r>
            <w:r w:rsidRPr="0081500D">
              <w:rPr>
                <w:rFonts w:cs="Arial"/>
                <w:sz w:val="20"/>
                <w:szCs w:val="20"/>
                <w:lang w:val="es-PE" w:eastAsia="es-PE"/>
              </w:rPr>
              <w:t>_</w:t>
            </w:r>
            <w:r>
              <w:rPr>
                <w:rFonts w:cs="Arial"/>
                <w:sz w:val="20"/>
                <w:szCs w:val="20"/>
                <w:lang w:val="es-PE" w:eastAsia="es-PE"/>
              </w:rPr>
              <w:t>AAAAMMDD</w:t>
            </w:r>
            <w:r w:rsidRPr="0081500D">
              <w:rPr>
                <w:rFonts w:cs="Arial"/>
                <w:sz w:val="20"/>
                <w:szCs w:val="20"/>
                <w:lang w:val="es-PE" w:eastAsia="es-PE"/>
              </w:rPr>
              <w:t>_0</w:t>
            </w:r>
            <w:r>
              <w:rPr>
                <w:rFonts w:cs="Arial"/>
                <w:sz w:val="20"/>
                <w:szCs w:val="20"/>
                <w:lang w:val="es-PE" w:eastAsia="es-PE"/>
              </w:rPr>
              <w:t>ZZZ</w:t>
            </w:r>
            <w:r w:rsidRPr="0081500D">
              <w:rPr>
                <w:rFonts w:cs="Arial"/>
                <w:sz w:val="20"/>
                <w:szCs w:val="20"/>
                <w:lang w:val="es-PE" w:eastAsia="es-PE"/>
              </w:rPr>
              <w:t>.txt</w:t>
            </w:r>
            <w:r>
              <w:rPr>
                <w:rFonts w:cs="Arial"/>
                <w:sz w:val="20"/>
                <w:szCs w:val="20"/>
                <w:lang w:val="es-PE" w:eastAsia="es-PE"/>
              </w:rPr>
              <w:t xml:space="preserve"> dado que tiene inconsistencias” </w:t>
            </w:r>
          </w:p>
          <w:p w:rsidR="00DF7E92" w:rsidRPr="00130D88" w:rsidRDefault="00DF7E92" w:rsidP="004F3E59">
            <w:pPr>
              <w:rPr>
                <w:rFonts w:cs="Arial"/>
                <w:sz w:val="8"/>
                <w:szCs w:val="20"/>
                <w:lang w:val="es-PE" w:eastAsia="es-PE"/>
              </w:rPr>
            </w:pPr>
          </w:p>
          <w:p w:rsidR="00DF7E92" w:rsidRPr="0081500D" w:rsidRDefault="00DF7E92" w:rsidP="004F3E59">
            <w:pPr>
              <w:rPr>
                <w:rFonts w:cs="Arial"/>
                <w:sz w:val="20"/>
                <w:szCs w:val="20"/>
                <w:lang w:val="es-PE" w:eastAsia="es-PE"/>
              </w:rPr>
            </w:pPr>
            <w:r w:rsidRPr="009D36CD">
              <w:rPr>
                <w:rFonts w:cs="Arial"/>
                <w:sz w:val="20"/>
                <w:szCs w:val="20"/>
                <w:lang w:val="es-PE" w:eastAsia="es-PE"/>
              </w:rPr>
              <w:t>Cabe señalar que el perfil de usuario a usar este módulo est</w:t>
            </w:r>
            <w:r w:rsidR="00E52971" w:rsidRPr="009D36CD">
              <w:rPr>
                <w:rFonts w:cs="Arial"/>
                <w:sz w:val="20"/>
                <w:szCs w:val="20"/>
                <w:lang w:val="es-PE" w:eastAsia="es-PE"/>
              </w:rPr>
              <w:t>á indicado en la RIN001 del presente documento.</w:t>
            </w:r>
          </w:p>
          <w:p w:rsidR="0069487E" w:rsidRPr="007E7C42" w:rsidRDefault="0069487E" w:rsidP="0069487E">
            <w:pPr>
              <w:rPr>
                <w:rFonts w:cs="Arial"/>
                <w:sz w:val="12"/>
                <w:szCs w:val="20"/>
                <w:lang w:val="es-PE" w:eastAsia="es-PE"/>
              </w:rPr>
            </w:pPr>
          </w:p>
        </w:tc>
      </w:tr>
      <w:tr w:rsidR="00C6077D" w:rsidRPr="000602F2" w:rsidTr="00B9046D">
        <w:trPr>
          <w:trHeight w:val="270"/>
          <w:tblHeader/>
        </w:trPr>
        <w:tc>
          <w:tcPr>
            <w:tcW w:w="13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6077D" w:rsidRPr="000602F2" w:rsidRDefault="00B9046D" w:rsidP="00B9046D">
            <w:pPr>
              <w:jc w:val="center"/>
              <w:rPr>
                <w:rFonts w:cs="Arial"/>
                <w:b/>
                <w:sz w:val="18"/>
                <w:szCs w:val="20"/>
                <w:lang w:val="es-PE" w:eastAsia="es-PE"/>
              </w:rPr>
            </w:pPr>
            <w:r>
              <w:rPr>
                <w:rFonts w:cs="Arial"/>
                <w:b/>
                <w:sz w:val="18"/>
                <w:szCs w:val="20"/>
                <w:lang w:val="es-PE" w:eastAsia="es-PE"/>
              </w:rPr>
              <w:lastRenderedPageBreak/>
              <w:t>RN002</w:t>
            </w:r>
          </w:p>
        </w:tc>
        <w:tc>
          <w:tcPr>
            <w:tcW w:w="7884" w:type="dxa"/>
            <w:tcBorders>
              <w:top w:val="single" w:sz="8" w:space="0" w:color="auto"/>
              <w:left w:val="single" w:sz="4" w:space="0" w:color="auto"/>
              <w:bottom w:val="single" w:sz="8" w:space="0" w:color="auto"/>
              <w:right w:val="single" w:sz="8" w:space="0" w:color="auto"/>
            </w:tcBorders>
            <w:shd w:val="clear" w:color="auto" w:fill="auto"/>
            <w:noWrap/>
            <w:vAlign w:val="bottom"/>
            <w:hideMark/>
          </w:tcPr>
          <w:p w:rsidR="00C6077D" w:rsidRPr="0081500D" w:rsidRDefault="0009031E" w:rsidP="0069487E">
            <w:pPr>
              <w:rPr>
                <w:rFonts w:cs="Arial"/>
                <w:sz w:val="20"/>
                <w:szCs w:val="20"/>
                <w:lang w:val="es-PE" w:eastAsia="es-PE"/>
              </w:rPr>
            </w:pPr>
            <w:r w:rsidRPr="0081500D">
              <w:rPr>
                <w:rFonts w:cs="Arial"/>
                <w:sz w:val="20"/>
                <w:szCs w:val="20"/>
                <w:lang w:val="es-PE" w:eastAsia="es-PE"/>
              </w:rPr>
              <w:t xml:space="preserve">El proceso de carga permitirá iniciar la verificación de existencia y validez de la información contenida en </w:t>
            </w:r>
            <w:r w:rsidR="001635BA" w:rsidRPr="0081500D">
              <w:rPr>
                <w:rFonts w:cs="Arial"/>
                <w:sz w:val="20"/>
                <w:szCs w:val="20"/>
                <w:lang w:val="es-PE" w:eastAsia="es-PE"/>
              </w:rPr>
              <w:t>el archivo, registro por registro.</w:t>
            </w:r>
          </w:p>
          <w:p w:rsidR="009C43BF" w:rsidRPr="009F33D4" w:rsidRDefault="009C43BF" w:rsidP="009C43BF">
            <w:pPr>
              <w:rPr>
                <w:rFonts w:cs="Arial"/>
                <w:sz w:val="6"/>
                <w:szCs w:val="20"/>
                <w:lang w:val="es-PE" w:eastAsia="es-PE"/>
              </w:rPr>
            </w:pPr>
          </w:p>
          <w:p w:rsidR="0009031E" w:rsidRPr="0081500D" w:rsidRDefault="0009031E" w:rsidP="009C43BF">
            <w:pPr>
              <w:rPr>
                <w:rFonts w:cs="Arial"/>
                <w:sz w:val="20"/>
                <w:szCs w:val="20"/>
                <w:lang w:val="es-PE" w:eastAsia="es-PE"/>
              </w:rPr>
            </w:pPr>
            <w:r w:rsidRPr="0081500D">
              <w:rPr>
                <w:rFonts w:cs="Arial"/>
                <w:sz w:val="20"/>
                <w:szCs w:val="20"/>
                <w:lang w:val="es-PE" w:eastAsia="es-PE"/>
              </w:rPr>
              <w:t>Se verificará que exista un registro en el sistema con el mismo</w:t>
            </w:r>
            <w:r w:rsidR="008749B6" w:rsidRPr="0081500D">
              <w:rPr>
                <w:rFonts w:cs="Arial"/>
                <w:sz w:val="20"/>
                <w:szCs w:val="20"/>
                <w:lang w:val="es-PE" w:eastAsia="es-PE"/>
              </w:rPr>
              <w:t xml:space="preserve"> DNI</w:t>
            </w:r>
            <w:r w:rsidRPr="0081500D">
              <w:rPr>
                <w:rFonts w:cs="Arial"/>
                <w:sz w:val="20"/>
                <w:szCs w:val="20"/>
                <w:lang w:val="es-PE" w:eastAsia="es-PE"/>
              </w:rPr>
              <w:t>.</w:t>
            </w:r>
          </w:p>
          <w:p w:rsidR="009C43BF" w:rsidRPr="0081500D" w:rsidRDefault="00E52971" w:rsidP="00F94FFC">
            <w:pPr>
              <w:pStyle w:val="Prrafodelista"/>
              <w:numPr>
                <w:ilvl w:val="0"/>
                <w:numId w:val="14"/>
              </w:numPr>
              <w:ind w:left="585" w:hanging="425"/>
              <w:rPr>
                <w:rFonts w:cs="Arial"/>
                <w:sz w:val="20"/>
                <w:szCs w:val="20"/>
                <w:lang w:val="es-PE" w:eastAsia="es-PE"/>
              </w:rPr>
            </w:pPr>
            <w:r w:rsidRPr="0081500D">
              <w:rPr>
                <w:rFonts w:cs="Arial"/>
                <w:sz w:val="20"/>
                <w:szCs w:val="20"/>
                <w:lang w:val="es-PE" w:eastAsia="es-PE"/>
              </w:rPr>
              <w:t xml:space="preserve">De no existir se marcará error: </w:t>
            </w:r>
            <w:r w:rsidR="009C43BF" w:rsidRPr="0081500D">
              <w:rPr>
                <w:rFonts w:cs="Arial"/>
                <w:sz w:val="20"/>
                <w:szCs w:val="20"/>
                <w:lang w:val="es-PE" w:eastAsia="es-PE"/>
              </w:rPr>
              <w:t xml:space="preserve">ERROR 1: NO EXISTE REGISTRO EN RUC CON NUMERO DNI DECLARADO </w:t>
            </w:r>
          </w:p>
          <w:p w:rsidR="00E52971" w:rsidRPr="0081500D" w:rsidRDefault="00E52971" w:rsidP="00F94FFC">
            <w:pPr>
              <w:pStyle w:val="Prrafodelista"/>
              <w:numPr>
                <w:ilvl w:val="0"/>
                <w:numId w:val="14"/>
              </w:numPr>
              <w:ind w:left="585" w:hanging="425"/>
              <w:rPr>
                <w:rFonts w:cs="Arial"/>
                <w:sz w:val="20"/>
                <w:szCs w:val="20"/>
                <w:lang w:val="es-PE" w:eastAsia="es-PE"/>
              </w:rPr>
            </w:pPr>
            <w:r w:rsidRPr="0081500D">
              <w:rPr>
                <w:rFonts w:cs="Arial"/>
                <w:sz w:val="20"/>
                <w:szCs w:val="20"/>
                <w:lang w:val="es-PE" w:eastAsia="es-PE"/>
              </w:rPr>
              <w:t xml:space="preserve">De existir, se valida que el </w:t>
            </w:r>
            <w:r w:rsidR="00F94FFC">
              <w:rPr>
                <w:rFonts w:cs="Arial"/>
                <w:sz w:val="20"/>
                <w:szCs w:val="20"/>
                <w:lang w:val="es-PE" w:eastAsia="es-PE"/>
              </w:rPr>
              <w:t xml:space="preserve">DNI y </w:t>
            </w:r>
            <w:r w:rsidRPr="0081500D">
              <w:rPr>
                <w:rFonts w:cs="Arial"/>
                <w:sz w:val="20"/>
                <w:szCs w:val="20"/>
                <w:lang w:val="es-PE" w:eastAsia="es-PE"/>
              </w:rPr>
              <w:t xml:space="preserve">RUC asociado se encuentre en la entidad de datos secundarios. </w:t>
            </w:r>
          </w:p>
          <w:p w:rsidR="00E52971" w:rsidRPr="0081500D" w:rsidRDefault="00E52971" w:rsidP="00F94FFC">
            <w:pPr>
              <w:pStyle w:val="Prrafodelista"/>
              <w:numPr>
                <w:ilvl w:val="0"/>
                <w:numId w:val="26"/>
              </w:numPr>
              <w:ind w:left="1010" w:hanging="425"/>
              <w:rPr>
                <w:rFonts w:cs="Arial"/>
                <w:sz w:val="20"/>
                <w:szCs w:val="20"/>
                <w:lang w:val="es-PE" w:eastAsia="es-PE"/>
              </w:rPr>
            </w:pPr>
            <w:r w:rsidRPr="0081500D">
              <w:rPr>
                <w:rFonts w:cs="Arial"/>
                <w:sz w:val="20"/>
                <w:szCs w:val="20"/>
                <w:lang w:val="es-PE" w:eastAsia="es-PE"/>
              </w:rPr>
              <w:t xml:space="preserve">Si no existe </w:t>
            </w:r>
            <w:r w:rsidR="00F94FFC">
              <w:rPr>
                <w:rFonts w:cs="Arial"/>
                <w:sz w:val="20"/>
                <w:szCs w:val="20"/>
                <w:lang w:val="es-PE" w:eastAsia="es-PE"/>
              </w:rPr>
              <w:t xml:space="preserve">información </w:t>
            </w:r>
            <w:r w:rsidRPr="0081500D">
              <w:rPr>
                <w:rFonts w:cs="Arial"/>
                <w:sz w:val="20"/>
                <w:szCs w:val="20"/>
                <w:lang w:val="es-PE" w:eastAsia="es-PE"/>
              </w:rPr>
              <w:t xml:space="preserve">se marcará: </w:t>
            </w:r>
            <w:r w:rsidR="009C43BF" w:rsidRPr="0081500D">
              <w:rPr>
                <w:rFonts w:cs="Arial"/>
                <w:sz w:val="20"/>
                <w:szCs w:val="20"/>
                <w:lang w:val="es-PE" w:eastAsia="es-PE"/>
              </w:rPr>
              <w:t>ERROR 2: DNI DECLARADO NO TIENE EL MISMO RUC EN EL SISTEMA O EL RUC NO EXISTE.</w:t>
            </w:r>
            <w:r w:rsidRPr="0081500D">
              <w:rPr>
                <w:rFonts w:cs="Arial"/>
                <w:sz w:val="20"/>
                <w:szCs w:val="20"/>
                <w:lang w:val="es-PE" w:eastAsia="es-PE"/>
              </w:rPr>
              <w:t xml:space="preserve"> </w:t>
            </w:r>
          </w:p>
          <w:p w:rsidR="009C43BF" w:rsidRPr="0081500D" w:rsidRDefault="009C43BF" w:rsidP="00F94FFC">
            <w:pPr>
              <w:pStyle w:val="Prrafodelista"/>
              <w:numPr>
                <w:ilvl w:val="0"/>
                <w:numId w:val="26"/>
              </w:numPr>
              <w:ind w:left="1010" w:hanging="425"/>
              <w:rPr>
                <w:rFonts w:cs="Arial"/>
                <w:sz w:val="20"/>
                <w:szCs w:val="20"/>
                <w:lang w:val="es-PE" w:eastAsia="es-PE"/>
              </w:rPr>
            </w:pPr>
            <w:r w:rsidRPr="0081500D">
              <w:rPr>
                <w:rFonts w:cs="Arial"/>
                <w:sz w:val="20"/>
                <w:szCs w:val="20"/>
                <w:lang w:val="es-PE" w:eastAsia="es-PE"/>
              </w:rPr>
              <w:t xml:space="preserve">Si existe el </w:t>
            </w:r>
            <w:r w:rsidR="00F94FFC">
              <w:rPr>
                <w:rFonts w:cs="Arial"/>
                <w:sz w:val="20"/>
                <w:szCs w:val="20"/>
                <w:lang w:val="es-PE" w:eastAsia="es-PE"/>
              </w:rPr>
              <w:t xml:space="preserve">DNI y </w:t>
            </w:r>
            <w:r w:rsidRPr="0081500D">
              <w:rPr>
                <w:rFonts w:cs="Arial"/>
                <w:sz w:val="20"/>
                <w:szCs w:val="20"/>
                <w:lang w:val="es-PE" w:eastAsia="es-PE"/>
              </w:rPr>
              <w:t xml:space="preserve">RUC indicado, se confirma la </w:t>
            </w:r>
            <w:proofErr w:type="spellStart"/>
            <w:r w:rsidRPr="0081500D">
              <w:rPr>
                <w:rFonts w:cs="Arial"/>
                <w:sz w:val="20"/>
                <w:szCs w:val="20"/>
                <w:lang w:val="es-PE" w:eastAsia="es-PE"/>
              </w:rPr>
              <w:t>tupla</w:t>
            </w:r>
            <w:proofErr w:type="spellEnd"/>
            <w:r w:rsidRPr="0081500D">
              <w:rPr>
                <w:rFonts w:cs="Arial"/>
                <w:sz w:val="20"/>
                <w:szCs w:val="20"/>
                <w:lang w:val="es-PE" w:eastAsia="es-PE"/>
              </w:rPr>
              <w:t>.</w:t>
            </w:r>
          </w:p>
          <w:p w:rsidR="009C43BF" w:rsidRPr="0081500D" w:rsidRDefault="009C43BF" w:rsidP="009F33D4">
            <w:pPr>
              <w:rPr>
                <w:rFonts w:cs="Arial"/>
                <w:sz w:val="20"/>
                <w:szCs w:val="20"/>
                <w:lang w:val="es-PE" w:eastAsia="es-PE"/>
              </w:rPr>
            </w:pPr>
            <w:r w:rsidRPr="0081500D">
              <w:rPr>
                <w:rFonts w:cs="Arial"/>
                <w:sz w:val="20"/>
                <w:szCs w:val="20"/>
                <w:lang w:val="es-PE" w:eastAsia="es-PE"/>
              </w:rPr>
              <w:t>En todos los casos de inconsistencias el proceso deberá marcar como registros no válidos y continuar con el siguiente hasta concluir con el último.</w:t>
            </w:r>
          </w:p>
        </w:tc>
      </w:tr>
      <w:tr w:rsidR="007049B8" w:rsidRPr="000602F2" w:rsidTr="00B9046D">
        <w:trPr>
          <w:trHeight w:val="270"/>
          <w:tblHeader/>
        </w:trPr>
        <w:tc>
          <w:tcPr>
            <w:tcW w:w="13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7049B8" w:rsidRPr="000602F2" w:rsidRDefault="00B9046D" w:rsidP="00B9046D">
            <w:pPr>
              <w:jc w:val="center"/>
              <w:rPr>
                <w:rFonts w:cs="Arial"/>
                <w:b/>
                <w:sz w:val="18"/>
                <w:szCs w:val="20"/>
                <w:lang w:val="es-PE" w:eastAsia="es-PE"/>
              </w:rPr>
            </w:pPr>
            <w:r>
              <w:rPr>
                <w:rFonts w:cs="Arial"/>
                <w:b/>
                <w:sz w:val="18"/>
                <w:szCs w:val="20"/>
                <w:lang w:val="es-PE" w:eastAsia="es-PE"/>
              </w:rPr>
              <w:t>RN003</w:t>
            </w:r>
          </w:p>
        </w:tc>
        <w:tc>
          <w:tcPr>
            <w:tcW w:w="7884" w:type="dxa"/>
            <w:tcBorders>
              <w:top w:val="single" w:sz="8" w:space="0" w:color="auto"/>
              <w:left w:val="single" w:sz="4" w:space="0" w:color="auto"/>
              <w:bottom w:val="single" w:sz="8" w:space="0" w:color="auto"/>
              <w:right w:val="single" w:sz="8" w:space="0" w:color="auto"/>
            </w:tcBorders>
            <w:shd w:val="clear" w:color="auto" w:fill="auto"/>
            <w:noWrap/>
            <w:vAlign w:val="bottom"/>
            <w:hideMark/>
          </w:tcPr>
          <w:p w:rsidR="00123CF4" w:rsidRPr="0081500D" w:rsidRDefault="007049B8" w:rsidP="007049B8">
            <w:pPr>
              <w:rPr>
                <w:rFonts w:cs="Arial"/>
                <w:sz w:val="20"/>
                <w:szCs w:val="20"/>
                <w:lang w:val="es-PE" w:eastAsia="es-PE"/>
              </w:rPr>
            </w:pPr>
            <w:r w:rsidRPr="0081500D">
              <w:rPr>
                <w:rFonts w:cs="Arial"/>
                <w:sz w:val="20"/>
                <w:szCs w:val="20"/>
                <w:lang w:val="es-PE" w:eastAsia="es-PE"/>
              </w:rPr>
              <w:t xml:space="preserve">Realizada esta verificación, </w:t>
            </w:r>
            <w:r w:rsidR="00123CF4" w:rsidRPr="0081500D">
              <w:rPr>
                <w:rFonts w:cs="Arial"/>
                <w:sz w:val="20"/>
                <w:szCs w:val="20"/>
                <w:lang w:val="es-PE" w:eastAsia="es-PE"/>
              </w:rPr>
              <w:t>a continuación se valida si el registro corresponde a un fallecido</w:t>
            </w:r>
            <w:r w:rsidR="00500BEA" w:rsidRPr="0081500D">
              <w:rPr>
                <w:rFonts w:cs="Arial"/>
                <w:sz w:val="20"/>
                <w:szCs w:val="20"/>
                <w:lang w:val="es-PE" w:eastAsia="es-PE"/>
              </w:rPr>
              <w:t>.</w:t>
            </w:r>
          </w:p>
          <w:p w:rsidR="00500BEA" w:rsidRPr="009F33D4" w:rsidRDefault="00500BEA" w:rsidP="007049B8">
            <w:pPr>
              <w:rPr>
                <w:rFonts w:cs="Arial"/>
                <w:sz w:val="10"/>
                <w:szCs w:val="20"/>
                <w:lang w:val="es-PE" w:eastAsia="es-PE"/>
              </w:rPr>
            </w:pPr>
          </w:p>
          <w:p w:rsidR="00500BEA" w:rsidRPr="0081500D" w:rsidRDefault="007049B8" w:rsidP="007049B8">
            <w:pPr>
              <w:rPr>
                <w:rFonts w:cs="Arial"/>
                <w:sz w:val="20"/>
                <w:szCs w:val="20"/>
                <w:lang w:val="es-PE" w:eastAsia="es-PE"/>
              </w:rPr>
            </w:pPr>
            <w:r w:rsidRPr="0081500D">
              <w:rPr>
                <w:rFonts w:cs="Arial"/>
                <w:sz w:val="20"/>
                <w:szCs w:val="20"/>
                <w:lang w:val="es-PE" w:eastAsia="es-PE"/>
              </w:rPr>
              <w:t xml:space="preserve">Para ello se utilizará la información existente de personas naturales (tabla t733pernat), de no estar allí como fallecido, se utilizará el servicio web RENIEC a fin de verificar </w:t>
            </w:r>
            <w:r w:rsidR="00500BEA" w:rsidRPr="0081500D">
              <w:rPr>
                <w:rFonts w:cs="Arial"/>
                <w:sz w:val="20"/>
                <w:szCs w:val="20"/>
                <w:lang w:val="es-PE" w:eastAsia="es-PE"/>
              </w:rPr>
              <w:t>si efectivamente corresponde a una persona fallecida.</w:t>
            </w:r>
          </w:p>
          <w:p w:rsidR="007049B8" w:rsidRPr="009F33D4" w:rsidRDefault="007049B8" w:rsidP="007049B8">
            <w:pPr>
              <w:rPr>
                <w:rFonts w:cs="Arial"/>
                <w:sz w:val="8"/>
                <w:szCs w:val="20"/>
                <w:lang w:val="es-PE" w:eastAsia="es-PE"/>
              </w:rPr>
            </w:pPr>
          </w:p>
          <w:p w:rsidR="007049B8" w:rsidRPr="0081500D" w:rsidRDefault="007049B8" w:rsidP="007049B8">
            <w:pPr>
              <w:rPr>
                <w:rFonts w:cs="Arial"/>
                <w:sz w:val="20"/>
                <w:szCs w:val="20"/>
                <w:lang w:val="es-PE" w:eastAsia="es-PE"/>
              </w:rPr>
            </w:pPr>
            <w:r w:rsidRPr="0081500D">
              <w:rPr>
                <w:rFonts w:cs="Arial"/>
                <w:sz w:val="20"/>
                <w:szCs w:val="20"/>
                <w:lang w:val="es-PE" w:eastAsia="es-PE"/>
              </w:rPr>
              <w:t>Si la verificación no es exitosa, se remitirá como ERROR 3: REGISTRO NO CORRESPONDE A UN FALLECIDO.</w:t>
            </w:r>
          </w:p>
          <w:p w:rsidR="00500BEA" w:rsidRPr="0081500D" w:rsidRDefault="00123CF4" w:rsidP="006930FF">
            <w:pPr>
              <w:rPr>
                <w:rFonts w:cs="Arial"/>
                <w:sz w:val="20"/>
                <w:szCs w:val="20"/>
                <w:lang w:val="es-PE" w:eastAsia="es-PE"/>
              </w:rPr>
            </w:pPr>
            <w:r w:rsidRPr="0081500D">
              <w:rPr>
                <w:rFonts w:cs="Arial"/>
                <w:sz w:val="20"/>
                <w:szCs w:val="20"/>
                <w:lang w:val="es-PE" w:eastAsia="es-PE"/>
              </w:rPr>
              <w:t xml:space="preserve">En caso sea exitosa se procede a actualizar la fecha de fallecimiento con aquella </w:t>
            </w:r>
            <w:r w:rsidR="00453C22" w:rsidRPr="0081500D">
              <w:rPr>
                <w:rFonts w:cs="Arial"/>
                <w:sz w:val="20"/>
                <w:szCs w:val="20"/>
                <w:lang w:val="es-PE" w:eastAsia="es-PE"/>
              </w:rPr>
              <w:t>proveniente</w:t>
            </w:r>
            <w:r w:rsidRPr="0081500D">
              <w:rPr>
                <w:rFonts w:cs="Arial"/>
                <w:sz w:val="20"/>
                <w:szCs w:val="20"/>
                <w:lang w:val="es-PE" w:eastAsia="es-PE"/>
              </w:rPr>
              <w:t xml:space="preserve"> de RENIEC.</w:t>
            </w:r>
          </w:p>
          <w:p w:rsidR="009C43BF" w:rsidRDefault="009C43BF" w:rsidP="006930FF">
            <w:pPr>
              <w:rPr>
                <w:rFonts w:cs="Arial"/>
                <w:sz w:val="18"/>
                <w:szCs w:val="20"/>
                <w:lang w:val="es-PE" w:eastAsia="es-PE"/>
              </w:rPr>
            </w:pPr>
          </w:p>
        </w:tc>
      </w:tr>
      <w:tr w:rsidR="001E58D8" w:rsidRPr="000602F2" w:rsidTr="0069285B">
        <w:trPr>
          <w:trHeight w:val="270"/>
          <w:tblHeader/>
        </w:trPr>
        <w:tc>
          <w:tcPr>
            <w:tcW w:w="9224" w:type="dxa"/>
            <w:gridSpan w:val="2"/>
            <w:tcBorders>
              <w:top w:val="single" w:sz="4" w:space="0" w:color="auto"/>
              <w:left w:val="single" w:sz="4" w:space="0" w:color="auto"/>
              <w:bottom w:val="single" w:sz="4" w:space="0" w:color="auto"/>
              <w:right w:val="single" w:sz="8" w:space="0" w:color="auto"/>
            </w:tcBorders>
            <w:shd w:val="clear" w:color="auto" w:fill="auto"/>
            <w:noWrap/>
            <w:vAlign w:val="center"/>
            <w:hideMark/>
          </w:tcPr>
          <w:p w:rsidR="001E58D8" w:rsidRPr="001E58D8" w:rsidRDefault="001E58D8" w:rsidP="001244A5">
            <w:pPr>
              <w:rPr>
                <w:rFonts w:cs="Arial"/>
                <w:b/>
                <w:sz w:val="17"/>
                <w:szCs w:val="17"/>
                <w:lang w:val="es-PE" w:eastAsia="es-PE"/>
              </w:rPr>
            </w:pPr>
            <w:r w:rsidRPr="001E58D8">
              <w:rPr>
                <w:rFonts w:cs="Arial"/>
                <w:b/>
                <w:sz w:val="17"/>
                <w:szCs w:val="17"/>
                <w:lang w:val="es-PE" w:eastAsia="es-PE"/>
              </w:rPr>
              <w:t>ENTRADA PARA PROCESO BATCH A EFECTUARSE EN FORMA MENSUAL</w:t>
            </w:r>
          </w:p>
        </w:tc>
      </w:tr>
      <w:tr w:rsidR="00453C22" w:rsidRPr="000602F2" w:rsidTr="00B9046D">
        <w:trPr>
          <w:trHeight w:val="270"/>
          <w:tblHeader/>
        </w:trPr>
        <w:tc>
          <w:tcPr>
            <w:tcW w:w="13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453C22" w:rsidRDefault="00453C22" w:rsidP="001244A5">
            <w:pPr>
              <w:jc w:val="center"/>
              <w:rPr>
                <w:rFonts w:cs="Arial"/>
                <w:b/>
                <w:sz w:val="18"/>
                <w:szCs w:val="20"/>
                <w:lang w:val="es-PE" w:eastAsia="es-PE"/>
              </w:rPr>
            </w:pPr>
            <w:r>
              <w:rPr>
                <w:rFonts w:cs="Arial"/>
                <w:b/>
                <w:sz w:val="18"/>
                <w:szCs w:val="20"/>
                <w:lang w:val="es-PE" w:eastAsia="es-PE"/>
              </w:rPr>
              <w:t>RN004</w:t>
            </w:r>
          </w:p>
        </w:tc>
        <w:tc>
          <w:tcPr>
            <w:tcW w:w="7884" w:type="dxa"/>
            <w:tcBorders>
              <w:top w:val="single" w:sz="8" w:space="0" w:color="auto"/>
              <w:left w:val="single" w:sz="4" w:space="0" w:color="auto"/>
              <w:bottom w:val="single" w:sz="8" w:space="0" w:color="auto"/>
              <w:right w:val="single" w:sz="8" w:space="0" w:color="auto"/>
            </w:tcBorders>
            <w:shd w:val="clear" w:color="auto" w:fill="auto"/>
            <w:noWrap/>
            <w:vAlign w:val="bottom"/>
            <w:hideMark/>
          </w:tcPr>
          <w:p w:rsidR="00A72C68" w:rsidRDefault="00453C22" w:rsidP="001244A5">
            <w:pPr>
              <w:rPr>
                <w:rFonts w:cs="Arial"/>
                <w:sz w:val="20"/>
                <w:szCs w:val="17"/>
                <w:lang w:val="es-PE" w:eastAsia="es-PE"/>
              </w:rPr>
            </w:pPr>
            <w:r w:rsidRPr="0081500D">
              <w:rPr>
                <w:rFonts w:cs="Arial"/>
                <w:sz w:val="20"/>
                <w:szCs w:val="17"/>
                <w:lang w:val="es-PE" w:eastAsia="es-PE"/>
              </w:rPr>
              <w:t xml:space="preserve">Para el proceso en </w:t>
            </w:r>
            <w:proofErr w:type="spellStart"/>
            <w:r w:rsidRPr="0081500D">
              <w:rPr>
                <w:rFonts w:cs="Arial"/>
                <w:sz w:val="20"/>
                <w:szCs w:val="17"/>
                <w:lang w:val="es-PE" w:eastAsia="es-PE"/>
              </w:rPr>
              <w:t>batch</w:t>
            </w:r>
            <w:proofErr w:type="spellEnd"/>
            <w:r w:rsidRPr="0081500D">
              <w:rPr>
                <w:rFonts w:cs="Arial"/>
                <w:sz w:val="20"/>
                <w:szCs w:val="17"/>
                <w:lang w:val="es-PE" w:eastAsia="es-PE"/>
              </w:rPr>
              <w:t xml:space="preserve"> a ejecutarse </w:t>
            </w:r>
            <w:r w:rsidR="00A72C68">
              <w:rPr>
                <w:rFonts w:cs="Arial"/>
                <w:sz w:val="20"/>
                <w:szCs w:val="17"/>
                <w:lang w:val="es-PE" w:eastAsia="es-PE"/>
              </w:rPr>
              <w:t>se tendrás dos opciones:</w:t>
            </w:r>
          </w:p>
          <w:p w:rsidR="00A72C68" w:rsidRDefault="00A72C68" w:rsidP="001244A5">
            <w:pPr>
              <w:rPr>
                <w:rFonts w:cs="Arial"/>
                <w:sz w:val="20"/>
                <w:szCs w:val="17"/>
                <w:lang w:val="es-PE" w:eastAsia="es-PE"/>
              </w:rPr>
            </w:pPr>
          </w:p>
          <w:p w:rsidR="00A72C68" w:rsidRDefault="00A72C68" w:rsidP="00A72C68">
            <w:pPr>
              <w:pStyle w:val="Prrafodelista"/>
              <w:numPr>
                <w:ilvl w:val="0"/>
                <w:numId w:val="22"/>
              </w:numPr>
              <w:rPr>
                <w:sz w:val="20"/>
                <w:szCs w:val="20"/>
              </w:rPr>
            </w:pPr>
            <w:r w:rsidRPr="00A72C68">
              <w:rPr>
                <w:rFonts w:cs="Arial"/>
                <w:sz w:val="20"/>
                <w:szCs w:val="17"/>
                <w:lang w:val="es-PE" w:eastAsia="es-PE"/>
              </w:rPr>
              <w:t>C</w:t>
            </w:r>
            <w:r w:rsidR="00453C22" w:rsidRPr="00A72C68">
              <w:rPr>
                <w:rFonts w:cs="Arial"/>
                <w:sz w:val="20"/>
                <w:szCs w:val="17"/>
                <w:lang w:val="es-PE" w:eastAsia="es-PE"/>
              </w:rPr>
              <w:t>on periodicidad mensual</w:t>
            </w:r>
            <w:r w:rsidRPr="00A72C68">
              <w:rPr>
                <w:rFonts w:cs="Arial"/>
                <w:sz w:val="20"/>
                <w:szCs w:val="17"/>
                <w:lang w:val="es-PE" w:eastAsia="es-PE"/>
              </w:rPr>
              <w:t xml:space="preserve"> en forma automática</w:t>
            </w:r>
            <w:r w:rsidR="00453C22" w:rsidRPr="00A72C68">
              <w:rPr>
                <w:rFonts w:cs="Arial"/>
                <w:sz w:val="20"/>
                <w:szCs w:val="17"/>
                <w:lang w:val="es-PE" w:eastAsia="es-PE"/>
              </w:rPr>
              <w:t>:</w:t>
            </w:r>
            <w:r w:rsidRPr="00A72C68">
              <w:rPr>
                <w:rFonts w:cs="Arial"/>
                <w:sz w:val="20"/>
                <w:szCs w:val="17"/>
                <w:lang w:val="es-PE" w:eastAsia="es-PE"/>
              </w:rPr>
              <w:t xml:space="preserve"> se ejecutará </w:t>
            </w:r>
            <w:r>
              <w:rPr>
                <w:rFonts w:cs="Arial"/>
                <w:sz w:val="20"/>
                <w:szCs w:val="17"/>
                <w:lang w:val="es-PE" w:eastAsia="es-PE"/>
              </w:rPr>
              <w:t>a partir del quinto día hábil del mes siguiente al mes que se requiere procesar</w:t>
            </w:r>
            <w:r w:rsidRPr="007E7C42">
              <w:rPr>
                <w:sz w:val="20"/>
                <w:szCs w:val="20"/>
              </w:rPr>
              <w:t xml:space="preserve">. </w:t>
            </w:r>
          </w:p>
          <w:p w:rsidR="00A72C68" w:rsidRPr="00A72C68" w:rsidRDefault="00A72C68" w:rsidP="00A72C68">
            <w:pPr>
              <w:ind w:left="708"/>
              <w:rPr>
                <w:sz w:val="20"/>
                <w:szCs w:val="20"/>
              </w:rPr>
            </w:pPr>
            <w:proofErr w:type="spellStart"/>
            <w:r w:rsidRPr="00A72C68">
              <w:rPr>
                <w:sz w:val="20"/>
                <w:szCs w:val="20"/>
              </w:rPr>
              <w:t>Ejm.</w:t>
            </w:r>
            <w:proofErr w:type="spellEnd"/>
            <w:r w:rsidRPr="00A72C68">
              <w:rPr>
                <w:sz w:val="20"/>
                <w:szCs w:val="20"/>
              </w:rPr>
              <w:t xml:space="preserve"> Para abril 2018 se ejecutará a partir del 0</w:t>
            </w:r>
            <w:r>
              <w:rPr>
                <w:sz w:val="20"/>
                <w:szCs w:val="20"/>
              </w:rPr>
              <w:t>5</w:t>
            </w:r>
            <w:r w:rsidRPr="00A72C68">
              <w:rPr>
                <w:sz w:val="20"/>
                <w:szCs w:val="20"/>
              </w:rPr>
              <w:t>.05.2018.</w:t>
            </w:r>
          </w:p>
          <w:p w:rsidR="00A72C68" w:rsidRDefault="00A72C68" w:rsidP="00A72C68">
            <w:pPr>
              <w:pStyle w:val="Prrafodelista"/>
              <w:numPr>
                <w:ilvl w:val="0"/>
                <w:numId w:val="22"/>
              </w:numPr>
              <w:rPr>
                <w:rFonts w:cs="Arial"/>
                <w:sz w:val="20"/>
                <w:szCs w:val="17"/>
                <w:lang w:val="es-PE" w:eastAsia="es-PE"/>
              </w:rPr>
            </w:pPr>
            <w:r>
              <w:rPr>
                <w:rFonts w:cs="Arial"/>
                <w:sz w:val="20"/>
                <w:szCs w:val="17"/>
                <w:lang w:val="es-PE" w:eastAsia="es-PE"/>
              </w:rPr>
              <w:t>Con rango de fechas de proceso. Esta opción se utilizará para procesar el primer tramo cuando se tenga la fecha de corte y ante eventuales inconsistencias de ejecución de la opción con periodicidad mensual.</w:t>
            </w:r>
          </w:p>
          <w:p w:rsidR="00A72C68" w:rsidRDefault="00A72C68" w:rsidP="00A72C68">
            <w:pPr>
              <w:ind w:left="708"/>
              <w:rPr>
                <w:rFonts w:cs="Arial"/>
                <w:sz w:val="20"/>
                <w:szCs w:val="17"/>
                <w:lang w:val="es-PE" w:eastAsia="es-PE"/>
              </w:rPr>
            </w:pPr>
            <w:proofErr w:type="spellStart"/>
            <w:r>
              <w:rPr>
                <w:rFonts w:cs="Arial"/>
                <w:sz w:val="20"/>
                <w:szCs w:val="17"/>
                <w:lang w:val="es-PE" w:eastAsia="es-PE"/>
              </w:rPr>
              <w:t>Ejm</w:t>
            </w:r>
            <w:proofErr w:type="spellEnd"/>
            <w:r>
              <w:rPr>
                <w:rFonts w:cs="Arial"/>
                <w:sz w:val="20"/>
                <w:szCs w:val="17"/>
                <w:lang w:val="es-PE" w:eastAsia="es-PE"/>
              </w:rPr>
              <w:t>: Rango de fechas de proceso: Del 01/01/2016 al 07/07/2018</w:t>
            </w:r>
          </w:p>
          <w:p w:rsidR="00A72C68" w:rsidRPr="00A72C68" w:rsidRDefault="00A72C68" w:rsidP="00A72C68">
            <w:pPr>
              <w:rPr>
                <w:rFonts w:cs="Arial"/>
                <w:sz w:val="20"/>
                <w:szCs w:val="17"/>
                <w:lang w:val="es-PE" w:eastAsia="es-PE"/>
              </w:rPr>
            </w:pPr>
          </w:p>
          <w:p w:rsidR="00A72C68" w:rsidRDefault="00A72C68" w:rsidP="001244A5">
            <w:pPr>
              <w:rPr>
                <w:rFonts w:cs="Arial"/>
                <w:sz w:val="20"/>
                <w:szCs w:val="17"/>
                <w:lang w:val="es-PE" w:eastAsia="es-PE"/>
              </w:rPr>
            </w:pPr>
            <w:r>
              <w:rPr>
                <w:rFonts w:cs="Arial"/>
                <w:sz w:val="20"/>
                <w:szCs w:val="17"/>
                <w:lang w:val="es-PE" w:eastAsia="es-PE"/>
              </w:rPr>
              <w:t>En tal sentido, ambas opciones realizan lo siguiente:</w:t>
            </w:r>
          </w:p>
          <w:p w:rsidR="00522642" w:rsidRDefault="00522642" w:rsidP="00A72C68">
            <w:pPr>
              <w:ind w:left="301"/>
              <w:rPr>
                <w:rFonts w:cs="Arial"/>
                <w:sz w:val="20"/>
                <w:szCs w:val="17"/>
                <w:lang w:val="es-PE" w:eastAsia="es-PE"/>
              </w:rPr>
            </w:pPr>
            <w:r>
              <w:rPr>
                <w:rFonts w:cs="Arial"/>
                <w:sz w:val="20"/>
                <w:szCs w:val="17"/>
                <w:lang w:val="es-PE" w:eastAsia="es-PE"/>
              </w:rPr>
              <w:t>De la tabla t733pernat se seleccionan los registros cuya fecha de actualización</w:t>
            </w:r>
            <w:r w:rsidR="004915E3">
              <w:rPr>
                <w:rFonts w:cs="Arial"/>
                <w:sz w:val="20"/>
                <w:szCs w:val="17"/>
                <w:lang w:val="es-PE" w:eastAsia="es-PE"/>
              </w:rPr>
              <w:t xml:space="preserve"> estén dentro del rango de fechas definido por la opción</w:t>
            </w:r>
            <w:r>
              <w:rPr>
                <w:rFonts w:cs="Arial"/>
                <w:sz w:val="20"/>
                <w:szCs w:val="17"/>
                <w:lang w:val="es-PE" w:eastAsia="es-PE"/>
              </w:rPr>
              <w:t xml:space="preserve">, y con contenido en la fecha de fallecimiento la cual ha sido informada por RENIEC, </w:t>
            </w:r>
            <w:r w:rsidR="00453C22" w:rsidRPr="0081500D">
              <w:rPr>
                <w:rFonts w:cs="Arial"/>
                <w:sz w:val="20"/>
                <w:szCs w:val="17"/>
                <w:lang w:val="es-PE" w:eastAsia="es-PE"/>
              </w:rPr>
              <w:t>luego se obtiene de la DDS el RUC vinculado</w:t>
            </w:r>
            <w:r>
              <w:rPr>
                <w:rFonts w:cs="Arial"/>
                <w:sz w:val="20"/>
                <w:szCs w:val="17"/>
                <w:lang w:val="es-PE" w:eastAsia="es-PE"/>
              </w:rPr>
              <w:t xml:space="preserve"> y adem</w:t>
            </w:r>
            <w:r w:rsidR="00F670CA">
              <w:rPr>
                <w:rFonts w:cs="Arial"/>
                <w:sz w:val="20"/>
                <w:szCs w:val="17"/>
                <w:lang w:val="es-PE" w:eastAsia="es-PE"/>
              </w:rPr>
              <w:t xml:space="preserve">ás éste no debe contar con </w:t>
            </w:r>
            <w:r>
              <w:rPr>
                <w:rFonts w:cs="Arial"/>
                <w:sz w:val="20"/>
                <w:szCs w:val="17"/>
                <w:lang w:val="es-PE" w:eastAsia="es-PE"/>
              </w:rPr>
              <w:t>estado</w:t>
            </w:r>
            <w:r w:rsidR="00F670CA">
              <w:rPr>
                <w:rFonts w:cs="Arial"/>
                <w:sz w:val="20"/>
                <w:szCs w:val="17"/>
                <w:lang w:val="es-PE" w:eastAsia="es-PE"/>
              </w:rPr>
              <w:t xml:space="preserve"> </w:t>
            </w:r>
            <w:r>
              <w:rPr>
                <w:rFonts w:cs="Arial"/>
                <w:sz w:val="20"/>
                <w:szCs w:val="17"/>
                <w:lang w:val="es-PE" w:eastAsia="es-PE"/>
              </w:rPr>
              <w:t>“11 baja de oficio” y motivo “06 – Fallecimiento”</w:t>
            </w:r>
          </w:p>
          <w:p w:rsidR="00522642" w:rsidRPr="009F33D4" w:rsidRDefault="00522642" w:rsidP="00A72C68">
            <w:pPr>
              <w:ind w:left="301"/>
              <w:rPr>
                <w:rFonts w:cs="Arial"/>
                <w:sz w:val="8"/>
                <w:szCs w:val="17"/>
                <w:lang w:val="es-PE" w:eastAsia="es-PE"/>
              </w:rPr>
            </w:pPr>
          </w:p>
          <w:p w:rsidR="001E58D8" w:rsidRPr="0081500D" w:rsidRDefault="00453C22" w:rsidP="00A72C68">
            <w:pPr>
              <w:ind w:left="301"/>
              <w:rPr>
                <w:rFonts w:cs="Arial"/>
                <w:sz w:val="20"/>
                <w:szCs w:val="17"/>
                <w:lang w:val="es-PE" w:eastAsia="es-PE"/>
              </w:rPr>
            </w:pPr>
            <w:r w:rsidRPr="0081500D">
              <w:rPr>
                <w:rFonts w:cs="Arial"/>
                <w:sz w:val="20"/>
                <w:szCs w:val="17"/>
                <w:lang w:val="es-PE" w:eastAsia="es-PE"/>
              </w:rPr>
              <w:t xml:space="preserve">Solamente se tomarán </w:t>
            </w:r>
            <w:r w:rsidR="001E58D8" w:rsidRPr="0081500D">
              <w:rPr>
                <w:rFonts w:cs="Arial"/>
                <w:sz w:val="20"/>
                <w:szCs w:val="17"/>
                <w:lang w:val="es-PE" w:eastAsia="es-PE"/>
              </w:rPr>
              <w:t>aquellos que tengan un solo RUC asociado.</w:t>
            </w:r>
          </w:p>
          <w:p w:rsidR="00A72C68" w:rsidRDefault="00A72C68" w:rsidP="001244A5">
            <w:pPr>
              <w:rPr>
                <w:rFonts w:cs="Arial"/>
                <w:sz w:val="20"/>
                <w:szCs w:val="17"/>
                <w:lang w:val="es-PE" w:eastAsia="es-PE"/>
              </w:rPr>
            </w:pPr>
          </w:p>
          <w:p w:rsidR="00453C22" w:rsidRDefault="001E58D8" w:rsidP="001244A5">
            <w:pPr>
              <w:rPr>
                <w:rFonts w:cs="Arial"/>
                <w:sz w:val="20"/>
                <w:szCs w:val="17"/>
                <w:lang w:val="es-PE" w:eastAsia="es-PE"/>
              </w:rPr>
            </w:pPr>
            <w:r w:rsidRPr="0081500D">
              <w:rPr>
                <w:rFonts w:cs="Arial"/>
                <w:sz w:val="20"/>
                <w:szCs w:val="17"/>
                <w:lang w:val="es-PE" w:eastAsia="es-PE"/>
              </w:rPr>
              <w:t>Esta información es la e</w:t>
            </w:r>
            <w:r w:rsidR="00D91871">
              <w:rPr>
                <w:rFonts w:cs="Arial"/>
                <w:sz w:val="20"/>
                <w:szCs w:val="17"/>
                <w:lang w:val="es-PE" w:eastAsia="es-PE"/>
              </w:rPr>
              <w:t xml:space="preserve">ntrada para el proceso en </w:t>
            </w:r>
            <w:proofErr w:type="spellStart"/>
            <w:r w:rsidR="00D91871">
              <w:rPr>
                <w:rFonts w:cs="Arial"/>
                <w:sz w:val="20"/>
                <w:szCs w:val="17"/>
                <w:lang w:val="es-PE" w:eastAsia="es-PE"/>
              </w:rPr>
              <w:t>batch</w:t>
            </w:r>
            <w:proofErr w:type="spellEnd"/>
            <w:r w:rsidR="00D91871">
              <w:rPr>
                <w:rFonts w:cs="Arial"/>
                <w:sz w:val="20"/>
                <w:szCs w:val="17"/>
                <w:lang w:val="es-PE" w:eastAsia="es-PE"/>
              </w:rPr>
              <w:t>, que se ejecutará en cada dependencia.</w:t>
            </w:r>
          </w:p>
          <w:p w:rsidR="007E7C42" w:rsidRPr="007E7C42" w:rsidRDefault="007E7C42" w:rsidP="001244A5">
            <w:pPr>
              <w:rPr>
                <w:rFonts w:cs="Arial"/>
                <w:sz w:val="20"/>
                <w:szCs w:val="17"/>
                <w:lang w:eastAsia="es-PE"/>
              </w:rPr>
            </w:pPr>
          </w:p>
          <w:p w:rsidR="00380540" w:rsidRPr="00522642" w:rsidRDefault="00380540" w:rsidP="001244A5">
            <w:pPr>
              <w:rPr>
                <w:rFonts w:cs="Arial"/>
                <w:b/>
                <w:sz w:val="20"/>
                <w:szCs w:val="17"/>
                <w:lang w:val="es-PE" w:eastAsia="es-PE"/>
              </w:rPr>
            </w:pPr>
            <w:r w:rsidRPr="00522642">
              <w:rPr>
                <w:rFonts w:cs="Arial"/>
                <w:b/>
                <w:sz w:val="20"/>
                <w:szCs w:val="17"/>
                <w:lang w:val="es-PE" w:eastAsia="es-PE"/>
              </w:rPr>
              <w:t>Cabe señalar que, posteriormente se indicará la fecha de corte a partir de la cual RENIEC nos está remitiendo en forma continua la información de fallecidos.</w:t>
            </w:r>
          </w:p>
          <w:p w:rsidR="00380540" w:rsidRPr="00E6305C" w:rsidRDefault="00380540" w:rsidP="001244A5">
            <w:pPr>
              <w:rPr>
                <w:rFonts w:cs="Arial"/>
                <w:sz w:val="17"/>
                <w:szCs w:val="17"/>
                <w:lang w:val="es-PE" w:eastAsia="es-PE"/>
              </w:rPr>
            </w:pPr>
          </w:p>
        </w:tc>
      </w:tr>
    </w:tbl>
    <w:p w:rsidR="00C77E92" w:rsidRDefault="00C77E92">
      <w:r>
        <w:br w:type="page"/>
      </w:r>
    </w:p>
    <w:tbl>
      <w:tblPr>
        <w:tblW w:w="9224" w:type="dxa"/>
        <w:tblInd w:w="60" w:type="dxa"/>
        <w:tblCellMar>
          <w:left w:w="70" w:type="dxa"/>
          <w:right w:w="70" w:type="dxa"/>
        </w:tblCellMar>
        <w:tblLook w:val="04A0"/>
      </w:tblPr>
      <w:tblGrid>
        <w:gridCol w:w="1340"/>
        <w:gridCol w:w="7884"/>
      </w:tblGrid>
      <w:tr w:rsidR="001E58D8" w:rsidRPr="000602F2" w:rsidTr="0069285B">
        <w:trPr>
          <w:trHeight w:val="270"/>
          <w:tblHeader/>
        </w:trPr>
        <w:tc>
          <w:tcPr>
            <w:tcW w:w="9224" w:type="dxa"/>
            <w:gridSpan w:val="2"/>
            <w:tcBorders>
              <w:top w:val="single" w:sz="4" w:space="0" w:color="auto"/>
              <w:left w:val="single" w:sz="4" w:space="0" w:color="auto"/>
              <w:bottom w:val="single" w:sz="4" w:space="0" w:color="auto"/>
              <w:right w:val="single" w:sz="8" w:space="0" w:color="auto"/>
            </w:tcBorders>
            <w:shd w:val="clear" w:color="auto" w:fill="auto"/>
            <w:noWrap/>
            <w:vAlign w:val="center"/>
            <w:hideMark/>
          </w:tcPr>
          <w:p w:rsidR="001E58D8" w:rsidRPr="001E58D8" w:rsidRDefault="001E58D8" w:rsidP="001244A5">
            <w:pPr>
              <w:rPr>
                <w:rFonts w:cs="Arial"/>
                <w:b/>
                <w:sz w:val="17"/>
                <w:szCs w:val="17"/>
                <w:lang w:val="es-PE" w:eastAsia="es-PE"/>
              </w:rPr>
            </w:pPr>
            <w:r w:rsidRPr="001E58D8">
              <w:rPr>
                <w:rFonts w:cs="Arial"/>
                <w:b/>
                <w:sz w:val="17"/>
                <w:szCs w:val="17"/>
                <w:lang w:val="es-PE" w:eastAsia="es-PE"/>
              </w:rPr>
              <w:lastRenderedPageBreak/>
              <w:t>REGLAS PARA AMBOS PROCESOS: CARGA MASIVA Y PROCESO EN BATCH</w:t>
            </w:r>
          </w:p>
        </w:tc>
      </w:tr>
      <w:tr w:rsidR="00E6305C" w:rsidRPr="000602F2" w:rsidTr="00B9046D">
        <w:trPr>
          <w:trHeight w:val="270"/>
          <w:tblHeader/>
        </w:trPr>
        <w:tc>
          <w:tcPr>
            <w:tcW w:w="13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6305C" w:rsidRPr="000602F2" w:rsidRDefault="00E6305C" w:rsidP="001244A5">
            <w:pPr>
              <w:jc w:val="center"/>
              <w:rPr>
                <w:rFonts w:cs="Arial"/>
                <w:b/>
                <w:sz w:val="18"/>
                <w:szCs w:val="20"/>
                <w:lang w:val="es-PE" w:eastAsia="es-PE"/>
              </w:rPr>
            </w:pPr>
            <w:r>
              <w:rPr>
                <w:rFonts w:cs="Arial"/>
                <w:b/>
                <w:sz w:val="18"/>
                <w:szCs w:val="20"/>
                <w:lang w:val="es-PE" w:eastAsia="es-PE"/>
              </w:rPr>
              <w:t>RN00</w:t>
            </w:r>
            <w:r w:rsidR="001866B9">
              <w:rPr>
                <w:rFonts w:cs="Arial"/>
                <w:b/>
                <w:sz w:val="18"/>
                <w:szCs w:val="20"/>
                <w:lang w:val="es-PE" w:eastAsia="es-PE"/>
              </w:rPr>
              <w:t>5</w:t>
            </w:r>
          </w:p>
        </w:tc>
        <w:tc>
          <w:tcPr>
            <w:tcW w:w="7884" w:type="dxa"/>
            <w:tcBorders>
              <w:top w:val="single" w:sz="8" w:space="0" w:color="auto"/>
              <w:left w:val="single" w:sz="4" w:space="0" w:color="auto"/>
              <w:bottom w:val="single" w:sz="8" w:space="0" w:color="auto"/>
              <w:right w:val="single" w:sz="8" w:space="0" w:color="auto"/>
            </w:tcBorders>
            <w:shd w:val="clear" w:color="auto" w:fill="auto"/>
            <w:noWrap/>
            <w:vAlign w:val="bottom"/>
            <w:hideMark/>
          </w:tcPr>
          <w:p w:rsidR="00E6305C" w:rsidRDefault="00E6305C" w:rsidP="001244A5">
            <w:pPr>
              <w:rPr>
                <w:rFonts w:cs="Arial"/>
                <w:sz w:val="20"/>
                <w:szCs w:val="17"/>
                <w:lang w:val="es-PE" w:eastAsia="es-PE"/>
              </w:rPr>
            </w:pPr>
            <w:r w:rsidRPr="0081500D">
              <w:rPr>
                <w:rFonts w:cs="Arial"/>
                <w:sz w:val="20"/>
                <w:szCs w:val="17"/>
                <w:lang w:val="es-PE" w:eastAsia="es-PE"/>
              </w:rPr>
              <w:t>En esta regla solo se utilizará el número de RUC y eventualmente la fecha de fallecimiento.</w:t>
            </w:r>
          </w:p>
          <w:p w:rsidR="0081500D" w:rsidRPr="009F33D4" w:rsidRDefault="0081500D" w:rsidP="001244A5">
            <w:pPr>
              <w:rPr>
                <w:rFonts w:cs="Arial"/>
                <w:sz w:val="8"/>
                <w:szCs w:val="17"/>
                <w:lang w:val="es-PE" w:eastAsia="es-PE"/>
              </w:rPr>
            </w:pPr>
          </w:p>
          <w:p w:rsidR="00E6305C" w:rsidRPr="0081500D" w:rsidRDefault="00E6305C" w:rsidP="001244A5">
            <w:pPr>
              <w:rPr>
                <w:rFonts w:cs="Arial"/>
                <w:sz w:val="20"/>
                <w:szCs w:val="17"/>
                <w:lang w:val="es-PE" w:eastAsia="es-PE"/>
              </w:rPr>
            </w:pPr>
            <w:r w:rsidRPr="0081500D">
              <w:rPr>
                <w:rFonts w:cs="Arial"/>
                <w:sz w:val="20"/>
                <w:szCs w:val="17"/>
                <w:lang w:val="es-PE" w:eastAsia="es-PE"/>
              </w:rPr>
              <w:t>Si registro pasó las reglas anteriores, se procederá a validar el número de RUC con las siguientes validaciones de registro:</w:t>
            </w:r>
          </w:p>
          <w:p w:rsidR="003027D8" w:rsidRPr="009F33D4" w:rsidRDefault="003027D8" w:rsidP="001244A5">
            <w:pPr>
              <w:rPr>
                <w:rFonts w:cs="Arial"/>
                <w:sz w:val="10"/>
                <w:szCs w:val="17"/>
                <w:lang w:val="es-PE" w:eastAsia="es-PE"/>
              </w:rPr>
            </w:pPr>
          </w:p>
          <w:tbl>
            <w:tblPr>
              <w:tblStyle w:val="Tablaconcuadrcula"/>
              <w:tblW w:w="0" w:type="auto"/>
              <w:tblLook w:val="04A0"/>
            </w:tblPr>
            <w:tblGrid>
              <w:gridCol w:w="3557"/>
              <w:gridCol w:w="4172"/>
            </w:tblGrid>
            <w:tr w:rsidR="00E51506" w:rsidRPr="0081500D" w:rsidTr="00CF4AC3">
              <w:trPr>
                <w:tblHeader/>
              </w:trPr>
              <w:tc>
                <w:tcPr>
                  <w:tcW w:w="3557" w:type="dxa"/>
                  <w:shd w:val="clear" w:color="auto" w:fill="D9D9D9" w:themeFill="background1" w:themeFillShade="D9"/>
                </w:tcPr>
                <w:p w:rsidR="00E51506" w:rsidRPr="0081500D" w:rsidRDefault="00E51506" w:rsidP="00CF4AC3">
                  <w:pPr>
                    <w:jc w:val="center"/>
                    <w:rPr>
                      <w:rFonts w:cs="Arial"/>
                      <w:b/>
                      <w:sz w:val="20"/>
                      <w:szCs w:val="20"/>
                      <w:lang w:val="es-PE" w:eastAsia="es-PE"/>
                    </w:rPr>
                  </w:pPr>
                  <w:r w:rsidRPr="0081500D">
                    <w:rPr>
                      <w:rFonts w:cs="Arial"/>
                      <w:b/>
                      <w:sz w:val="20"/>
                      <w:szCs w:val="20"/>
                      <w:lang w:val="es-PE" w:eastAsia="es-PE"/>
                    </w:rPr>
                    <w:t>VALIDACION</w:t>
                  </w:r>
                </w:p>
              </w:tc>
              <w:tc>
                <w:tcPr>
                  <w:tcW w:w="4172" w:type="dxa"/>
                  <w:shd w:val="clear" w:color="auto" w:fill="D9D9D9" w:themeFill="background1" w:themeFillShade="D9"/>
                </w:tcPr>
                <w:p w:rsidR="00E51506" w:rsidRPr="0081500D" w:rsidRDefault="00E51506" w:rsidP="00CF4AC3">
                  <w:pPr>
                    <w:jc w:val="center"/>
                    <w:rPr>
                      <w:rFonts w:cs="Arial"/>
                      <w:b/>
                      <w:sz w:val="20"/>
                      <w:szCs w:val="20"/>
                      <w:lang w:val="es-PE" w:eastAsia="es-PE"/>
                    </w:rPr>
                  </w:pPr>
                  <w:r w:rsidRPr="0081500D">
                    <w:rPr>
                      <w:rFonts w:cs="Arial"/>
                      <w:b/>
                      <w:sz w:val="20"/>
                      <w:szCs w:val="20"/>
                      <w:lang w:val="es-PE" w:eastAsia="es-PE"/>
                    </w:rPr>
                    <w:t>MENSAJE DE ERROR</w:t>
                  </w:r>
                </w:p>
              </w:tc>
            </w:tr>
            <w:tr w:rsidR="00E51506" w:rsidRPr="0081500D" w:rsidTr="00CF4AC3">
              <w:trPr>
                <w:tblHeader/>
              </w:trPr>
              <w:tc>
                <w:tcPr>
                  <w:tcW w:w="3557" w:type="dxa"/>
                </w:tcPr>
                <w:p w:rsidR="00E51506" w:rsidRPr="0081500D" w:rsidRDefault="00E51506" w:rsidP="00CF4AC3">
                  <w:pPr>
                    <w:rPr>
                      <w:rFonts w:cs="Arial"/>
                      <w:sz w:val="20"/>
                      <w:szCs w:val="20"/>
                      <w:lang w:val="es-PE" w:eastAsia="es-PE"/>
                    </w:rPr>
                  </w:pPr>
                  <w:r w:rsidRPr="0081500D">
                    <w:rPr>
                      <w:rFonts w:cs="Arial"/>
                      <w:sz w:val="20"/>
                      <w:szCs w:val="20"/>
                      <w:lang w:val="es-PE" w:eastAsia="es-PE"/>
                    </w:rPr>
                    <w:t>El RUC debe tener los tipos de contribuyentes “01” o “02”</w:t>
                  </w:r>
                  <w:r w:rsidR="00CF4AC3" w:rsidRPr="0081500D">
                    <w:rPr>
                      <w:rFonts w:cs="Arial"/>
                      <w:sz w:val="20"/>
                      <w:szCs w:val="20"/>
                      <w:lang w:val="es-PE" w:eastAsia="es-PE"/>
                    </w:rPr>
                    <w:t xml:space="preserve"> o “03” o “04”</w:t>
                  </w:r>
                </w:p>
              </w:tc>
              <w:tc>
                <w:tcPr>
                  <w:tcW w:w="4172" w:type="dxa"/>
                </w:tcPr>
                <w:p w:rsidR="00E51506" w:rsidRPr="0081500D" w:rsidRDefault="00E51506" w:rsidP="00CF4AC3">
                  <w:pPr>
                    <w:rPr>
                      <w:rFonts w:cs="Arial"/>
                      <w:sz w:val="20"/>
                      <w:szCs w:val="20"/>
                      <w:lang w:val="es-PE" w:eastAsia="es-PE"/>
                    </w:rPr>
                  </w:pPr>
                  <w:r w:rsidRPr="0081500D">
                    <w:rPr>
                      <w:rFonts w:cs="Arial"/>
                      <w:sz w:val="20"/>
                      <w:szCs w:val="20"/>
                      <w:lang w:val="es-PE" w:eastAsia="es-PE"/>
                    </w:rPr>
                    <w:t>ERROR 4: RUC NO PUEDE DARSE DE BAJA CON ESTE PROCESO POR NO SER DE UNA PERSONA NATURAL CON O SIN NEGOCIO</w:t>
                  </w:r>
                </w:p>
              </w:tc>
            </w:tr>
            <w:tr w:rsidR="00E51506" w:rsidRPr="0081500D" w:rsidTr="00CF4AC3">
              <w:trPr>
                <w:tblHeader/>
              </w:trPr>
              <w:tc>
                <w:tcPr>
                  <w:tcW w:w="3557" w:type="dxa"/>
                </w:tcPr>
                <w:p w:rsidR="00E51506" w:rsidRPr="0081500D" w:rsidRDefault="00E51506" w:rsidP="00CF4AC3">
                  <w:pPr>
                    <w:rPr>
                      <w:rFonts w:cs="Arial"/>
                      <w:sz w:val="20"/>
                      <w:szCs w:val="20"/>
                      <w:lang w:val="es-PE" w:eastAsia="es-PE"/>
                    </w:rPr>
                  </w:pPr>
                  <w:r w:rsidRPr="0081500D">
                    <w:rPr>
                      <w:rFonts w:cs="Arial"/>
                      <w:sz w:val="20"/>
                      <w:szCs w:val="20"/>
                      <w:lang w:val="es-PE" w:eastAsia="es-PE"/>
                    </w:rPr>
                    <w:t>El RUC fue dado de baja definitiva señalando como motivo de baja: “Fallecimiento”.</w:t>
                  </w:r>
                </w:p>
              </w:tc>
              <w:tc>
                <w:tcPr>
                  <w:tcW w:w="4172" w:type="dxa"/>
                </w:tcPr>
                <w:p w:rsidR="00E51506" w:rsidRPr="0081500D" w:rsidRDefault="00E51506" w:rsidP="00051F99">
                  <w:pPr>
                    <w:rPr>
                      <w:rFonts w:cs="Arial"/>
                      <w:sz w:val="20"/>
                      <w:szCs w:val="20"/>
                      <w:lang w:val="es-PE" w:eastAsia="es-PE"/>
                    </w:rPr>
                  </w:pPr>
                  <w:r w:rsidRPr="0081500D">
                    <w:rPr>
                      <w:rFonts w:cs="Arial"/>
                      <w:sz w:val="20"/>
                      <w:szCs w:val="20"/>
                      <w:lang w:val="es-PE" w:eastAsia="es-PE"/>
                    </w:rPr>
                    <w:t xml:space="preserve">ERROR </w:t>
                  </w:r>
                  <w:r w:rsidR="00051F99">
                    <w:rPr>
                      <w:rFonts w:cs="Arial"/>
                      <w:sz w:val="20"/>
                      <w:szCs w:val="20"/>
                      <w:lang w:val="es-PE" w:eastAsia="es-PE"/>
                    </w:rPr>
                    <w:t>5</w:t>
                  </w:r>
                  <w:r w:rsidRPr="0081500D">
                    <w:rPr>
                      <w:rFonts w:cs="Arial"/>
                      <w:sz w:val="20"/>
                      <w:szCs w:val="20"/>
                      <w:lang w:val="es-PE" w:eastAsia="es-PE"/>
                    </w:rPr>
                    <w:t>: RUC YA FUE DADO DE BAJA DEFINITIVA POR FALLECIMIENTO EN FORMA PRESENCIAL POR CAUSANTES.</w:t>
                  </w:r>
                </w:p>
              </w:tc>
            </w:tr>
          </w:tbl>
          <w:p w:rsidR="003027D8" w:rsidRPr="009F33D4" w:rsidRDefault="003027D8" w:rsidP="001244A5">
            <w:pPr>
              <w:rPr>
                <w:rFonts w:cs="Arial"/>
                <w:sz w:val="8"/>
                <w:szCs w:val="17"/>
                <w:lang w:eastAsia="es-PE"/>
              </w:rPr>
            </w:pPr>
          </w:p>
          <w:p w:rsidR="00E6305C" w:rsidRDefault="00E6305C" w:rsidP="001244A5">
            <w:pPr>
              <w:rPr>
                <w:rFonts w:cs="Arial"/>
                <w:sz w:val="20"/>
                <w:szCs w:val="17"/>
                <w:lang w:val="es-PE" w:eastAsia="es-PE"/>
              </w:rPr>
            </w:pPr>
            <w:r w:rsidRPr="0081500D">
              <w:rPr>
                <w:rFonts w:cs="Arial"/>
                <w:sz w:val="20"/>
                <w:szCs w:val="17"/>
                <w:lang w:val="es-PE" w:eastAsia="es-PE"/>
              </w:rPr>
              <w:t>Es preciso señalar que no se verifica el estado del contribuyente, dado que sea cual fuere su estado, debe darse de baja a fin de poder mant</w:t>
            </w:r>
            <w:r w:rsidR="00380B04">
              <w:rPr>
                <w:rFonts w:cs="Arial"/>
                <w:sz w:val="20"/>
                <w:szCs w:val="17"/>
                <w:lang w:val="es-PE" w:eastAsia="es-PE"/>
              </w:rPr>
              <w:t xml:space="preserve">ener la consistencia del padrón, </w:t>
            </w:r>
            <w:r w:rsidR="00380B04" w:rsidRPr="00380B04">
              <w:rPr>
                <w:rFonts w:cs="Arial"/>
                <w:b/>
                <w:sz w:val="20"/>
                <w:szCs w:val="17"/>
                <w:lang w:val="es-PE" w:eastAsia="es-PE"/>
              </w:rPr>
              <w:t>a excepción del estado de Baja Definitiva</w:t>
            </w:r>
            <w:r w:rsidR="00380B04">
              <w:rPr>
                <w:rFonts w:cs="Arial"/>
                <w:sz w:val="20"/>
                <w:szCs w:val="17"/>
                <w:lang w:val="es-PE" w:eastAsia="es-PE"/>
              </w:rPr>
              <w:t xml:space="preserve"> que se conserva, tal como se indica en la validación indicada.</w:t>
            </w:r>
          </w:p>
          <w:p w:rsidR="00380B04" w:rsidRPr="009F33D4" w:rsidRDefault="00380B04" w:rsidP="001244A5">
            <w:pPr>
              <w:rPr>
                <w:rFonts w:cs="Arial"/>
                <w:sz w:val="8"/>
                <w:szCs w:val="17"/>
                <w:lang w:val="es-PE" w:eastAsia="es-PE"/>
              </w:rPr>
            </w:pPr>
          </w:p>
          <w:p w:rsidR="00E6305C" w:rsidRPr="0081500D" w:rsidRDefault="00E6305C" w:rsidP="001244A5">
            <w:pPr>
              <w:rPr>
                <w:rFonts w:cs="Arial"/>
                <w:sz w:val="20"/>
                <w:szCs w:val="17"/>
                <w:lang w:val="es-PE" w:eastAsia="es-PE"/>
              </w:rPr>
            </w:pPr>
            <w:r w:rsidRPr="0081500D">
              <w:rPr>
                <w:rFonts w:cs="Arial"/>
                <w:sz w:val="20"/>
                <w:szCs w:val="17"/>
                <w:lang w:val="es-PE" w:eastAsia="es-PE"/>
              </w:rPr>
              <w:t>Si el RUC cumple con esta regla de negocio, se podrá ejecutar la siguiente:</w:t>
            </w:r>
          </w:p>
          <w:p w:rsidR="00E6305C" w:rsidRPr="009F33D4" w:rsidRDefault="00E6305C" w:rsidP="001244A5">
            <w:pPr>
              <w:rPr>
                <w:rFonts w:cs="Arial"/>
                <w:sz w:val="10"/>
                <w:szCs w:val="20"/>
                <w:lang w:val="es-PE" w:eastAsia="es-PE"/>
              </w:rPr>
            </w:pPr>
          </w:p>
        </w:tc>
      </w:tr>
      <w:tr w:rsidR="00E6305C" w:rsidRPr="000602F2" w:rsidTr="00B9046D">
        <w:trPr>
          <w:trHeight w:val="270"/>
          <w:tblHeader/>
        </w:trPr>
        <w:tc>
          <w:tcPr>
            <w:tcW w:w="13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6305C" w:rsidRPr="000602F2" w:rsidRDefault="00E6305C" w:rsidP="00B9046D">
            <w:pPr>
              <w:jc w:val="center"/>
              <w:rPr>
                <w:rFonts w:cs="Arial"/>
                <w:b/>
                <w:sz w:val="18"/>
                <w:szCs w:val="20"/>
                <w:lang w:val="es-PE" w:eastAsia="es-PE"/>
              </w:rPr>
            </w:pPr>
            <w:r>
              <w:rPr>
                <w:rFonts w:cs="Arial"/>
                <w:b/>
                <w:sz w:val="18"/>
                <w:szCs w:val="20"/>
                <w:lang w:val="es-PE" w:eastAsia="es-PE"/>
              </w:rPr>
              <w:t>RN00</w:t>
            </w:r>
            <w:r w:rsidR="001866B9">
              <w:rPr>
                <w:rFonts w:cs="Arial"/>
                <w:b/>
                <w:sz w:val="18"/>
                <w:szCs w:val="20"/>
                <w:lang w:val="es-PE" w:eastAsia="es-PE"/>
              </w:rPr>
              <w:t>6</w:t>
            </w:r>
          </w:p>
        </w:tc>
        <w:tc>
          <w:tcPr>
            <w:tcW w:w="7884" w:type="dxa"/>
            <w:tcBorders>
              <w:top w:val="single" w:sz="8" w:space="0" w:color="auto"/>
              <w:left w:val="single" w:sz="4" w:space="0" w:color="auto"/>
              <w:bottom w:val="single" w:sz="8" w:space="0" w:color="auto"/>
              <w:right w:val="single" w:sz="8" w:space="0" w:color="auto"/>
            </w:tcBorders>
            <w:shd w:val="clear" w:color="auto" w:fill="auto"/>
            <w:noWrap/>
            <w:vAlign w:val="bottom"/>
            <w:hideMark/>
          </w:tcPr>
          <w:p w:rsidR="00E6305C" w:rsidRPr="0081500D" w:rsidRDefault="00E6305C" w:rsidP="0069487E">
            <w:pPr>
              <w:rPr>
                <w:rFonts w:cs="Arial"/>
                <w:sz w:val="20"/>
                <w:szCs w:val="20"/>
                <w:lang w:val="es-PE" w:eastAsia="es-PE"/>
              </w:rPr>
            </w:pPr>
            <w:r w:rsidRPr="0081500D">
              <w:rPr>
                <w:rFonts w:cs="Arial"/>
                <w:sz w:val="20"/>
                <w:szCs w:val="20"/>
                <w:lang w:val="es-PE" w:eastAsia="es-PE"/>
              </w:rPr>
              <w:t>El RUC será dado de baja de oficio por fallecimiento, debiéndose realizar las siguientes acciones en el registro del contribuyente:</w:t>
            </w:r>
          </w:p>
          <w:p w:rsidR="00E6305C" w:rsidRPr="0081500D" w:rsidRDefault="00E6305C" w:rsidP="0069487E">
            <w:pPr>
              <w:rPr>
                <w:rFonts w:cs="Arial"/>
                <w:sz w:val="20"/>
                <w:szCs w:val="20"/>
                <w:lang w:val="es-PE" w:eastAsia="es-PE"/>
              </w:rPr>
            </w:pPr>
          </w:p>
          <w:p w:rsidR="00E6305C" w:rsidRPr="0081500D" w:rsidRDefault="00E6305C" w:rsidP="009526B0">
            <w:pPr>
              <w:pStyle w:val="Prrafodelista"/>
              <w:numPr>
                <w:ilvl w:val="0"/>
                <w:numId w:val="8"/>
              </w:numPr>
              <w:rPr>
                <w:rFonts w:cs="Arial"/>
                <w:sz w:val="20"/>
                <w:szCs w:val="20"/>
                <w:lang w:val="es-PE" w:eastAsia="es-PE"/>
              </w:rPr>
            </w:pPr>
            <w:r w:rsidRPr="0081500D">
              <w:rPr>
                <w:rFonts w:cs="Arial"/>
                <w:sz w:val="20"/>
                <w:szCs w:val="20"/>
                <w:lang w:val="es-PE" w:eastAsia="es-PE"/>
              </w:rPr>
              <w:t>Deberá actualizarse el estado del contribuyente, en todas las tablas (principales y reducidas) al estado “11”-baja de oficio.</w:t>
            </w:r>
          </w:p>
          <w:p w:rsidR="00E6305C" w:rsidRPr="0081500D" w:rsidRDefault="00E6305C" w:rsidP="009526B0">
            <w:pPr>
              <w:pStyle w:val="Prrafodelista"/>
              <w:numPr>
                <w:ilvl w:val="0"/>
                <w:numId w:val="8"/>
              </w:numPr>
              <w:rPr>
                <w:rFonts w:cs="Arial"/>
                <w:sz w:val="20"/>
                <w:szCs w:val="20"/>
                <w:lang w:val="es-PE" w:eastAsia="es-PE"/>
              </w:rPr>
            </w:pPr>
            <w:r w:rsidRPr="0081500D">
              <w:rPr>
                <w:rFonts w:cs="Arial"/>
                <w:sz w:val="20"/>
                <w:szCs w:val="20"/>
                <w:lang w:val="es-PE" w:eastAsia="es-PE"/>
              </w:rPr>
              <w:t>Deberá insertarse o actualizarse el motivo de baja, en todas las tablas (principales y reducidas) al motivo de baja “06” – Fallecimiento</w:t>
            </w:r>
          </w:p>
          <w:p w:rsidR="00E6305C" w:rsidRPr="0081500D" w:rsidRDefault="00E6305C" w:rsidP="009526B0">
            <w:pPr>
              <w:pStyle w:val="Prrafodelista"/>
              <w:numPr>
                <w:ilvl w:val="0"/>
                <w:numId w:val="8"/>
              </w:numPr>
              <w:rPr>
                <w:rFonts w:cs="Arial"/>
                <w:sz w:val="20"/>
                <w:szCs w:val="20"/>
                <w:lang w:val="es-PE" w:eastAsia="es-PE"/>
              </w:rPr>
            </w:pPr>
            <w:r w:rsidRPr="0081500D">
              <w:rPr>
                <w:rFonts w:cs="Arial"/>
                <w:sz w:val="20"/>
                <w:szCs w:val="20"/>
                <w:lang w:val="es-PE" w:eastAsia="es-PE"/>
              </w:rPr>
              <w:t>Deberá colocarse como fecha de baja la fecha de fallecimiento.</w:t>
            </w:r>
          </w:p>
          <w:p w:rsidR="00E6305C" w:rsidRPr="0081500D" w:rsidRDefault="00E6305C" w:rsidP="009526B0">
            <w:pPr>
              <w:pStyle w:val="Prrafodelista"/>
              <w:numPr>
                <w:ilvl w:val="0"/>
                <w:numId w:val="8"/>
              </w:numPr>
              <w:rPr>
                <w:rFonts w:cs="Arial"/>
                <w:sz w:val="20"/>
                <w:szCs w:val="20"/>
                <w:lang w:val="es-PE" w:eastAsia="es-PE"/>
              </w:rPr>
            </w:pPr>
            <w:r w:rsidRPr="0081500D">
              <w:rPr>
                <w:rFonts w:cs="Arial"/>
                <w:sz w:val="20"/>
                <w:szCs w:val="20"/>
                <w:lang w:val="es-PE" w:eastAsia="es-PE"/>
              </w:rPr>
              <w:t>Deberá insertarse un registro en el histórico de estados del contribuyente, con el estado anterior al actualizado en 1).</w:t>
            </w:r>
          </w:p>
          <w:p w:rsidR="00E6305C" w:rsidRDefault="004A5C31" w:rsidP="0079205D">
            <w:pPr>
              <w:pStyle w:val="Prrafodelista"/>
              <w:numPr>
                <w:ilvl w:val="0"/>
                <w:numId w:val="8"/>
              </w:numPr>
              <w:rPr>
                <w:rFonts w:cs="Arial"/>
                <w:sz w:val="20"/>
                <w:szCs w:val="20"/>
                <w:lang w:val="es-PE" w:eastAsia="es-PE"/>
              </w:rPr>
            </w:pPr>
            <w:r w:rsidRPr="004A5C31">
              <w:rPr>
                <w:rFonts w:cs="Arial"/>
                <w:sz w:val="20"/>
                <w:szCs w:val="20"/>
                <w:lang w:val="es-PE" w:eastAsia="es-PE"/>
              </w:rPr>
              <w:t xml:space="preserve">Para el caso de proceso </w:t>
            </w:r>
            <w:r w:rsidR="00AE6268">
              <w:rPr>
                <w:rFonts w:cs="Arial"/>
                <w:sz w:val="20"/>
                <w:szCs w:val="20"/>
                <w:lang w:val="es-PE" w:eastAsia="es-PE"/>
              </w:rPr>
              <w:t>manual, cuando un usuario de la dependencia ingresa a través del módulo de carga,</w:t>
            </w:r>
            <w:r w:rsidRPr="004A5C31">
              <w:rPr>
                <w:rFonts w:cs="Arial"/>
                <w:sz w:val="20"/>
                <w:szCs w:val="20"/>
                <w:lang w:val="es-PE" w:eastAsia="es-PE"/>
              </w:rPr>
              <w:t xml:space="preserve"> se </w:t>
            </w:r>
            <w:r w:rsidR="00E6305C" w:rsidRPr="004A5C31">
              <w:rPr>
                <w:rFonts w:cs="Arial"/>
                <w:sz w:val="20"/>
                <w:szCs w:val="20"/>
                <w:lang w:val="es-PE" w:eastAsia="es-PE"/>
              </w:rPr>
              <w:t>insertar</w:t>
            </w:r>
            <w:r w:rsidR="00AE6268">
              <w:rPr>
                <w:rFonts w:cs="Arial"/>
                <w:sz w:val="20"/>
                <w:szCs w:val="20"/>
                <w:lang w:val="es-PE" w:eastAsia="es-PE"/>
              </w:rPr>
              <w:t>á</w:t>
            </w:r>
            <w:r w:rsidR="00E6305C" w:rsidRPr="004A5C31">
              <w:rPr>
                <w:rFonts w:cs="Arial"/>
                <w:sz w:val="20"/>
                <w:szCs w:val="20"/>
                <w:lang w:val="es-PE" w:eastAsia="es-PE"/>
              </w:rPr>
              <w:t xml:space="preserve"> un formulario de oficio “I405”, novedad “</w:t>
            </w:r>
            <w:r>
              <w:rPr>
                <w:rFonts w:cs="Arial"/>
                <w:sz w:val="20"/>
                <w:szCs w:val="20"/>
                <w:lang w:val="es-PE" w:eastAsia="es-PE"/>
              </w:rPr>
              <w:t>6</w:t>
            </w:r>
            <w:r w:rsidR="00E6305C" w:rsidRPr="004A5C31">
              <w:rPr>
                <w:rFonts w:cs="Arial"/>
                <w:sz w:val="20"/>
                <w:szCs w:val="20"/>
                <w:lang w:val="es-PE" w:eastAsia="es-PE"/>
              </w:rPr>
              <w:t xml:space="preserve">”, carpeta “4”, y detallarse en las casillas que la presente es una baja de oficio y el motivo fallecimiento. </w:t>
            </w:r>
          </w:p>
          <w:p w:rsidR="004A5C31" w:rsidRDefault="004A5C31" w:rsidP="004A5C31">
            <w:pPr>
              <w:pStyle w:val="Prrafodelista"/>
              <w:numPr>
                <w:ilvl w:val="0"/>
                <w:numId w:val="8"/>
              </w:numPr>
              <w:rPr>
                <w:rFonts w:cs="Arial"/>
                <w:sz w:val="20"/>
                <w:szCs w:val="20"/>
                <w:lang w:val="es-PE" w:eastAsia="es-PE"/>
              </w:rPr>
            </w:pPr>
            <w:r>
              <w:rPr>
                <w:rFonts w:cs="Arial"/>
                <w:sz w:val="20"/>
                <w:szCs w:val="20"/>
                <w:lang w:val="es-PE" w:eastAsia="es-PE"/>
              </w:rPr>
              <w:t xml:space="preserve">En tanto que para el caso de proceso </w:t>
            </w:r>
            <w:proofErr w:type="spellStart"/>
            <w:r>
              <w:rPr>
                <w:rFonts w:cs="Arial"/>
                <w:sz w:val="20"/>
                <w:szCs w:val="20"/>
                <w:lang w:val="es-PE" w:eastAsia="es-PE"/>
              </w:rPr>
              <w:t>batch</w:t>
            </w:r>
            <w:proofErr w:type="spellEnd"/>
            <w:r>
              <w:rPr>
                <w:rFonts w:cs="Arial"/>
                <w:sz w:val="20"/>
                <w:szCs w:val="20"/>
                <w:lang w:val="es-PE" w:eastAsia="es-PE"/>
              </w:rPr>
              <w:t xml:space="preserve"> en todas las dependencias (proceso automático) se deberá </w:t>
            </w:r>
            <w:r w:rsidRPr="004A5C31">
              <w:rPr>
                <w:rFonts w:cs="Arial"/>
                <w:sz w:val="20"/>
                <w:szCs w:val="20"/>
                <w:lang w:val="es-PE" w:eastAsia="es-PE"/>
              </w:rPr>
              <w:t>insertar un formulario de oficio “I405”, novedad “</w:t>
            </w:r>
            <w:r>
              <w:rPr>
                <w:rFonts w:cs="Arial"/>
                <w:sz w:val="20"/>
                <w:szCs w:val="20"/>
                <w:lang w:val="es-PE" w:eastAsia="es-PE"/>
              </w:rPr>
              <w:t>7</w:t>
            </w:r>
            <w:r w:rsidRPr="004A5C31">
              <w:rPr>
                <w:rFonts w:cs="Arial"/>
                <w:sz w:val="20"/>
                <w:szCs w:val="20"/>
                <w:lang w:val="es-PE" w:eastAsia="es-PE"/>
              </w:rPr>
              <w:t xml:space="preserve">”, carpeta “4”, y detallarse en las casillas que la presente es una baja de oficio y el motivo fallecimiento. </w:t>
            </w:r>
          </w:p>
          <w:p w:rsidR="00E6305C" w:rsidRPr="0069487E" w:rsidRDefault="00E6305C" w:rsidP="0079205D">
            <w:pPr>
              <w:pStyle w:val="Prrafodelista"/>
              <w:ind w:left="720"/>
              <w:rPr>
                <w:rFonts w:cs="Arial"/>
                <w:sz w:val="18"/>
                <w:szCs w:val="20"/>
                <w:lang w:val="es-PE" w:eastAsia="es-PE"/>
              </w:rPr>
            </w:pPr>
          </w:p>
        </w:tc>
      </w:tr>
      <w:tr w:rsidR="00E6305C" w:rsidRPr="000602F2" w:rsidTr="00B9046D">
        <w:trPr>
          <w:trHeight w:val="270"/>
          <w:tblHeader/>
        </w:trPr>
        <w:tc>
          <w:tcPr>
            <w:tcW w:w="13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6305C" w:rsidRPr="000602F2" w:rsidRDefault="00E6305C" w:rsidP="001866B9">
            <w:pPr>
              <w:jc w:val="center"/>
              <w:rPr>
                <w:rFonts w:cs="Arial"/>
                <w:b/>
                <w:sz w:val="18"/>
                <w:szCs w:val="20"/>
                <w:lang w:val="es-PE" w:eastAsia="es-PE"/>
              </w:rPr>
            </w:pPr>
            <w:r>
              <w:rPr>
                <w:rFonts w:cs="Arial"/>
                <w:b/>
                <w:sz w:val="18"/>
                <w:szCs w:val="20"/>
                <w:lang w:val="es-PE" w:eastAsia="es-PE"/>
              </w:rPr>
              <w:t>RN00</w:t>
            </w:r>
            <w:r w:rsidR="001866B9">
              <w:rPr>
                <w:rFonts w:cs="Arial"/>
                <w:b/>
                <w:sz w:val="18"/>
                <w:szCs w:val="20"/>
                <w:lang w:val="es-PE" w:eastAsia="es-PE"/>
              </w:rPr>
              <w:t>7</w:t>
            </w:r>
          </w:p>
        </w:tc>
        <w:tc>
          <w:tcPr>
            <w:tcW w:w="7884" w:type="dxa"/>
            <w:tcBorders>
              <w:top w:val="single" w:sz="8" w:space="0" w:color="auto"/>
              <w:left w:val="single" w:sz="4" w:space="0" w:color="auto"/>
              <w:bottom w:val="single" w:sz="8" w:space="0" w:color="auto"/>
              <w:right w:val="single" w:sz="8" w:space="0" w:color="auto"/>
            </w:tcBorders>
            <w:shd w:val="clear" w:color="auto" w:fill="auto"/>
            <w:noWrap/>
            <w:vAlign w:val="bottom"/>
            <w:hideMark/>
          </w:tcPr>
          <w:p w:rsidR="00E6305C" w:rsidRPr="0081500D" w:rsidRDefault="00E6305C" w:rsidP="0069487E">
            <w:pPr>
              <w:rPr>
                <w:rFonts w:cs="Arial"/>
                <w:sz w:val="20"/>
                <w:szCs w:val="20"/>
                <w:lang w:val="es-PE" w:eastAsia="es-PE"/>
              </w:rPr>
            </w:pPr>
            <w:r w:rsidRPr="0081500D">
              <w:rPr>
                <w:rFonts w:cs="Arial"/>
                <w:sz w:val="20"/>
                <w:szCs w:val="20"/>
                <w:lang w:val="es-PE" w:eastAsia="es-PE"/>
              </w:rPr>
              <w:t>Estos registros no podrán ser reactivados, salvo que la reactivación conlleve al tipo de contribuyente “05” o “06” teniendo en cuenta las funcionalidades implementadas actualmente en el RUC.</w:t>
            </w:r>
          </w:p>
          <w:p w:rsidR="00E6305C" w:rsidRPr="0081500D" w:rsidRDefault="00E6305C" w:rsidP="0069487E">
            <w:pPr>
              <w:rPr>
                <w:rFonts w:cs="Arial"/>
                <w:sz w:val="20"/>
                <w:szCs w:val="20"/>
                <w:lang w:val="es-PE" w:eastAsia="es-PE"/>
              </w:rPr>
            </w:pPr>
          </w:p>
        </w:tc>
      </w:tr>
      <w:tr w:rsidR="00CB01FA" w:rsidRPr="000602F2" w:rsidTr="00B9046D">
        <w:trPr>
          <w:trHeight w:val="270"/>
          <w:tblHeader/>
        </w:trPr>
        <w:tc>
          <w:tcPr>
            <w:tcW w:w="13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01FA" w:rsidRDefault="00CB01FA" w:rsidP="00B9046D">
            <w:pPr>
              <w:jc w:val="center"/>
              <w:rPr>
                <w:rFonts w:cs="Arial"/>
                <w:b/>
                <w:sz w:val="18"/>
                <w:szCs w:val="20"/>
                <w:lang w:val="es-PE" w:eastAsia="es-PE"/>
              </w:rPr>
            </w:pPr>
            <w:r>
              <w:rPr>
                <w:rFonts w:cs="Arial"/>
                <w:b/>
                <w:sz w:val="18"/>
                <w:szCs w:val="20"/>
                <w:lang w:val="es-PE" w:eastAsia="es-PE"/>
              </w:rPr>
              <w:t>RN008</w:t>
            </w:r>
          </w:p>
        </w:tc>
        <w:tc>
          <w:tcPr>
            <w:tcW w:w="7884" w:type="dxa"/>
            <w:tcBorders>
              <w:top w:val="single" w:sz="8" w:space="0" w:color="auto"/>
              <w:left w:val="single" w:sz="4" w:space="0" w:color="auto"/>
              <w:bottom w:val="single" w:sz="8" w:space="0" w:color="auto"/>
              <w:right w:val="single" w:sz="8" w:space="0" w:color="auto"/>
            </w:tcBorders>
            <w:shd w:val="clear" w:color="auto" w:fill="auto"/>
            <w:noWrap/>
            <w:vAlign w:val="bottom"/>
            <w:hideMark/>
          </w:tcPr>
          <w:p w:rsidR="00C74F3C" w:rsidRPr="00C74F3C" w:rsidRDefault="00C74F3C" w:rsidP="00C74F3C">
            <w:pPr>
              <w:rPr>
                <w:rFonts w:cs="Arial"/>
                <w:sz w:val="20"/>
                <w:szCs w:val="20"/>
                <w:lang w:val="es-PE" w:eastAsia="es-PE"/>
              </w:rPr>
            </w:pPr>
            <w:r w:rsidRPr="00C74F3C">
              <w:rPr>
                <w:rFonts w:cs="Arial"/>
                <w:sz w:val="20"/>
                <w:szCs w:val="20"/>
                <w:lang w:val="es-PE" w:eastAsia="es-PE"/>
              </w:rPr>
              <w:t>Se deberá generar un reporte de inconsistencias, el cual deberá de tener la siguiente estructura:</w:t>
            </w:r>
          </w:p>
          <w:p w:rsidR="00C74F3C" w:rsidRPr="00C74F3C" w:rsidRDefault="00C74F3C" w:rsidP="00C74F3C">
            <w:pPr>
              <w:rPr>
                <w:rFonts w:cs="Arial"/>
                <w:sz w:val="20"/>
                <w:szCs w:val="20"/>
                <w:lang w:val="es-PE" w:eastAsia="es-PE"/>
              </w:rPr>
            </w:pPr>
          </w:p>
          <w:p w:rsidR="00C74F3C" w:rsidRPr="00C74F3C" w:rsidRDefault="00C74F3C" w:rsidP="00C74F3C">
            <w:pPr>
              <w:ind w:left="708"/>
              <w:rPr>
                <w:rFonts w:cs="Arial"/>
                <w:sz w:val="20"/>
                <w:szCs w:val="20"/>
                <w:lang w:val="es-PE" w:eastAsia="es-PE"/>
              </w:rPr>
            </w:pPr>
            <w:r w:rsidRPr="00C74F3C">
              <w:rPr>
                <w:rFonts w:cs="Arial"/>
                <w:sz w:val="20"/>
                <w:szCs w:val="20"/>
                <w:lang w:val="es-PE" w:eastAsia="es-PE"/>
              </w:rPr>
              <w:t>RUC   ERROR</w:t>
            </w:r>
          </w:p>
          <w:p w:rsidR="00C74F3C" w:rsidRPr="00C74F3C" w:rsidRDefault="00C74F3C" w:rsidP="00C74F3C">
            <w:pPr>
              <w:rPr>
                <w:rFonts w:cs="Arial"/>
                <w:sz w:val="20"/>
                <w:szCs w:val="20"/>
                <w:lang w:val="es-PE" w:eastAsia="es-PE"/>
              </w:rPr>
            </w:pPr>
          </w:p>
          <w:p w:rsidR="00C74F3C" w:rsidRPr="00C74F3C" w:rsidRDefault="00C74F3C" w:rsidP="00C74F3C">
            <w:pPr>
              <w:rPr>
                <w:rFonts w:cs="Arial"/>
                <w:sz w:val="20"/>
                <w:szCs w:val="20"/>
                <w:lang w:val="es-PE" w:eastAsia="es-PE"/>
              </w:rPr>
            </w:pPr>
            <w:r w:rsidRPr="00C74F3C">
              <w:rPr>
                <w:rFonts w:cs="Arial"/>
                <w:sz w:val="20"/>
                <w:szCs w:val="20"/>
                <w:lang w:val="es-PE" w:eastAsia="es-PE"/>
              </w:rPr>
              <w:t>El Error deberá de controlarse de acuerdo  los presentados en las reglas de negocio RN002 en adelante.</w:t>
            </w:r>
          </w:p>
          <w:p w:rsidR="00C74F3C" w:rsidRDefault="00C74F3C" w:rsidP="00C74F3C">
            <w:pPr>
              <w:rPr>
                <w:rFonts w:cs="Arial"/>
                <w:sz w:val="20"/>
                <w:szCs w:val="20"/>
                <w:lang w:val="es-PE" w:eastAsia="es-PE"/>
              </w:rPr>
            </w:pPr>
          </w:p>
        </w:tc>
      </w:tr>
      <w:tr w:rsidR="00E6305C" w:rsidRPr="000602F2" w:rsidTr="00B9046D">
        <w:trPr>
          <w:trHeight w:val="270"/>
          <w:tblHeader/>
        </w:trPr>
        <w:tc>
          <w:tcPr>
            <w:tcW w:w="134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6305C" w:rsidRDefault="00E6305C" w:rsidP="00B9046D">
            <w:pPr>
              <w:jc w:val="center"/>
              <w:rPr>
                <w:rFonts w:cs="Arial"/>
                <w:b/>
                <w:sz w:val="18"/>
                <w:szCs w:val="20"/>
                <w:lang w:val="es-PE" w:eastAsia="es-PE"/>
              </w:rPr>
            </w:pPr>
            <w:r>
              <w:rPr>
                <w:rFonts w:cs="Arial"/>
                <w:b/>
                <w:sz w:val="18"/>
                <w:szCs w:val="20"/>
                <w:lang w:val="es-PE" w:eastAsia="es-PE"/>
              </w:rPr>
              <w:lastRenderedPageBreak/>
              <w:t>RN00</w:t>
            </w:r>
            <w:r w:rsidR="00CB01FA">
              <w:rPr>
                <w:rFonts w:cs="Arial"/>
                <w:b/>
                <w:sz w:val="18"/>
                <w:szCs w:val="20"/>
                <w:lang w:val="es-PE" w:eastAsia="es-PE"/>
              </w:rPr>
              <w:t>9</w:t>
            </w:r>
          </w:p>
        </w:tc>
        <w:tc>
          <w:tcPr>
            <w:tcW w:w="7884" w:type="dxa"/>
            <w:tcBorders>
              <w:top w:val="single" w:sz="8" w:space="0" w:color="auto"/>
              <w:left w:val="single" w:sz="4" w:space="0" w:color="auto"/>
              <w:bottom w:val="single" w:sz="8" w:space="0" w:color="auto"/>
              <w:right w:val="single" w:sz="8" w:space="0" w:color="auto"/>
            </w:tcBorders>
            <w:shd w:val="clear" w:color="auto" w:fill="auto"/>
            <w:noWrap/>
            <w:vAlign w:val="bottom"/>
            <w:hideMark/>
          </w:tcPr>
          <w:p w:rsidR="00EA4754" w:rsidRDefault="00D91871" w:rsidP="0069487E">
            <w:pPr>
              <w:rPr>
                <w:rFonts w:cs="Arial"/>
                <w:sz w:val="20"/>
                <w:szCs w:val="20"/>
                <w:lang w:val="es-PE" w:eastAsia="es-PE"/>
              </w:rPr>
            </w:pPr>
            <w:r>
              <w:rPr>
                <w:rFonts w:cs="Arial"/>
                <w:sz w:val="20"/>
                <w:szCs w:val="20"/>
                <w:lang w:val="es-PE" w:eastAsia="es-PE"/>
              </w:rPr>
              <w:t xml:space="preserve">A través de una consulta el usuario SUNAT accederá a la información de inconsistencias </w:t>
            </w:r>
            <w:r w:rsidR="00EA4754">
              <w:rPr>
                <w:rFonts w:cs="Arial"/>
                <w:sz w:val="20"/>
                <w:szCs w:val="20"/>
                <w:lang w:val="es-PE" w:eastAsia="es-PE"/>
              </w:rPr>
              <w:t>dependiendo del proceso de baja por fallecimiento ejecutado:</w:t>
            </w:r>
          </w:p>
          <w:p w:rsidR="00EA4754" w:rsidRDefault="00EA4754" w:rsidP="0069487E">
            <w:pPr>
              <w:rPr>
                <w:rFonts w:cs="Arial"/>
                <w:sz w:val="20"/>
                <w:szCs w:val="20"/>
                <w:lang w:val="es-PE" w:eastAsia="es-PE"/>
              </w:rPr>
            </w:pPr>
          </w:p>
          <w:p w:rsidR="00EA4754" w:rsidRDefault="00EA4754" w:rsidP="00EA4754">
            <w:pPr>
              <w:pStyle w:val="Prrafodelista"/>
              <w:numPr>
                <w:ilvl w:val="0"/>
                <w:numId w:val="23"/>
              </w:numPr>
              <w:rPr>
                <w:rFonts w:cs="Arial"/>
                <w:sz w:val="20"/>
                <w:szCs w:val="20"/>
                <w:lang w:val="es-PE" w:eastAsia="es-PE"/>
              </w:rPr>
            </w:pPr>
            <w:r>
              <w:rPr>
                <w:rFonts w:cs="Arial"/>
                <w:sz w:val="20"/>
                <w:szCs w:val="20"/>
                <w:lang w:val="es-PE" w:eastAsia="es-PE"/>
              </w:rPr>
              <w:t>Proceso manual  (por carga de archivo) de baja por fallecimiento:</w:t>
            </w:r>
          </w:p>
          <w:p w:rsidR="00D91871" w:rsidRPr="00EA4754" w:rsidRDefault="00EA4754" w:rsidP="00EA4754">
            <w:pPr>
              <w:ind w:left="360"/>
              <w:rPr>
                <w:rFonts w:cs="Arial"/>
                <w:sz w:val="20"/>
                <w:szCs w:val="20"/>
                <w:lang w:val="es-PE" w:eastAsia="es-PE"/>
              </w:rPr>
            </w:pPr>
            <w:r w:rsidRPr="00EA4754">
              <w:rPr>
                <w:rFonts w:cs="Arial"/>
                <w:sz w:val="20"/>
                <w:szCs w:val="20"/>
                <w:lang w:val="es-PE" w:eastAsia="es-PE"/>
              </w:rPr>
              <w:t xml:space="preserve">  </w:t>
            </w:r>
          </w:p>
          <w:p w:rsidR="00D91871" w:rsidRDefault="00D91871" w:rsidP="00EA4754">
            <w:pPr>
              <w:ind w:left="360"/>
              <w:rPr>
                <w:rFonts w:cs="Arial"/>
                <w:sz w:val="20"/>
                <w:szCs w:val="20"/>
                <w:lang w:val="es-PE" w:eastAsia="es-PE"/>
              </w:rPr>
            </w:pPr>
            <w:r>
              <w:rPr>
                <w:rFonts w:cs="Arial"/>
                <w:sz w:val="20"/>
                <w:szCs w:val="20"/>
                <w:lang w:val="es-PE" w:eastAsia="es-PE"/>
              </w:rPr>
              <w:t>El acceso a dicha información será considerando, los</w:t>
            </w:r>
            <w:r w:rsidR="004A5C31">
              <w:rPr>
                <w:rFonts w:cs="Arial"/>
                <w:sz w:val="20"/>
                <w:szCs w:val="20"/>
                <w:lang w:val="es-PE" w:eastAsia="es-PE"/>
              </w:rPr>
              <w:t xml:space="preserve"> 3 </w:t>
            </w:r>
            <w:r>
              <w:rPr>
                <w:rFonts w:cs="Arial"/>
                <w:sz w:val="20"/>
                <w:szCs w:val="20"/>
                <w:lang w:val="es-PE" w:eastAsia="es-PE"/>
              </w:rPr>
              <w:t>argumentos que tiene el nombre del archivo que se solicitó cargar:</w:t>
            </w:r>
          </w:p>
          <w:p w:rsidR="00D91871" w:rsidRDefault="00D91871" w:rsidP="00EA4754">
            <w:pPr>
              <w:pStyle w:val="Prrafodelista"/>
              <w:numPr>
                <w:ilvl w:val="0"/>
                <w:numId w:val="24"/>
              </w:numPr>
              <w:rPr>
                <w:rFonts w:cs="Arial"/>
                <w:sz w:val="20"/>
                <w:szCs w:val="20"/>
                <w:lang w:val="es-PE" w:eastAsia="es-PE"/>
              </w:rPr>
            </w:pPr>
            <w:r>
              <w:rPr>
                <w:rFonts w:cs="Arial"/>
                <w:sz w:val="20"/>
                <w:szCs w:val="20"/>
                <w:lang w:val="es-PE" w:eastAsia="es-PE"/>
              </w:rPr>
              <w:t>Dependencia</w:t>
            </w:r>
          </w:p>
          <w:p w:rsidR="00D91871" w:rsidRDefault="00D91871" w:rsidP="00EA4754">
            <w:pPr>
              <w:pStyle w:val="Prrafodelista"/>
              <w:numPr>
                <w:ilvl w:val="0"/>
                <w:numId w:val="24"/>
              </w:numPr>
              <w:rPr>
                <w:rFonts w:cs="Arial"/>
                <w:sz w:val="20"/>
                <w:szCs w:val="20"/>
                <w:lang w:val="es-PE" w:eastAsia="es-PE"/>
              </w:rPr>
            </w:pPr>
            <w:r>
              <w:rPr>
                <w:rFonts w:cs="Arial"/>
                <w:sz w:val="20"/>
                <w:szCs w:val="20"/>
                <w:lang w:val="es-PE" w:eastAsia="es-PE"/>
              </w:rPr>
              <w:t>Fecha de Carga</w:t>
            </w:r>
          </w:p>
          <w:p w:rsidR="00D91871" w:rsidRPr="00D91871" w:rsidRDefault="00D91871" w:rsidP="00EA4754">
            <w:pPr>
              <w:pStyle w:val="Prrafodelista"/>
              <w:numPr>
                <w:ilvl w:val="0"/>
                <w:numId w:val="24"/>
              </w:numPr>
              <w:rPr>
                <w:rFonts w:cs="Arial"/>
                <w:sz w:val="20"/>
                <w:szCs w:val="20"/>
                <w:lang w:val="es-PE" w:eastAsia="es-PE"/>
              </w:rPr>
            </w:pPr>
            <w:r>
              <w:rPr>
                <w:rFonts w:cs="Arial"/>
                <w:sz w:val="20"/>
                <w:szCs w:val="20"/>
                <w:lang w:val="es-PE" w:eastAsia="es-PE"/>
              </w:rPr>
              <w:t>Número correlativo</w:t>
            </w:r>
          </w:p>
          <w:p w:rsidR="00D91871" w:rsidRDefault="00D91871" w:rsidP="0069487E">
            <w:pPr>
              <w:rPr>
                <w:rFonts w:cs="Arial"/>
                <w:sz w:val="20"/>
                <w:szCs w:val="20"/>
                <w:lang w:val="es-PE" w:eastAsia="es-PE"/>
              </w:rPr>
            </w:pPr>
          </w:p>
          <w:p w:rsidR="00EA4754" w:rsidRDefault="00EA4754" w:rsidP="00EA4754">
            <w:pPr>
              <w:pStyle w:val="Prrafodelista"/>
              <w:numPr>
                <w:ilvl w:val="0"/>
                <w:numId w:val="23"/>
              </w:numPr>
              <w:rPr>
                <w:rFonts w:cs="Arial"/>
                <w:sz w:val="20"/>
                <w:szCs w:val="20"/>
                <w:lang w:val="es-PE" w:eastAsia="es-PE"/>
              </w:rPr>
            </w:pPr>
            <w:r>
              <w:rPr>
                <w:rFonts w:cs="Arial"/>
                <w:sz w:val="20"/>
                <w:szCs w:val="20"/>
                <w:lang w:val="es-PE" w:eastAsia="es-PE"/>
              </w:rPr>
              <w:t xml:space="preserve">Para el caso del Proceso en </w:t>
            </w:r>
            <w:proofErr w:type="spellStart"/>
            <w:r>
              <w:rPr>
                <w:rFonts w:cs="Arial"/>
                <w:sz w:val="20"/>
                <w:szCs w:val="20"/>
                <w:lang w:val="es-PE" w:eastAsia="es-PE"/>
              </w:rPr>
              <w:t>Batch</w:t>
            </w:r>
            <w:proofErr w:type="spellEnd"/>
            <w:r>
              <w:rPr>
                <w:rFonts w:cs="Arial"/>
                <w:sz w:val="20"/>
                <w:szCs w:val="20"/>
                <w:lang w:val="es-PE" w:eastAsia="es-PE"/>
              </w:rPr>
              <w:t xml:space="preserve">  para la Baja por fallecimiento, se tendrá una consulta, a la cual se accederá indicando:</w:t>
            </w:r>
          </w:p>
          <w:p w:rsidR="00EA4754" w:rsidRDefault="00EA4754" w:rsidP="00EA4754">
            <w:pPr>
              <w:pStyle w:val="Prrafodelista"/>
              <w:numPr>
                <w:ilvl w:val="0"/>
                <w:numId w:val="25"/>
              </w:numPr>
              <w:rPr>
                <w:rFonts w:cs="Arial"/>
                <w:sz w:val="20"/>
                <w:szCs w:val="20"/>
                <w:lang w:val="es-PE" w:eastAsia="es-PE"/>
              </w:rPr>
            </w:pPr>
            <w:r>
              <w:rPr>
                <w:rFonts w:cs="Arial"/>
                <w:sz w:val="20"/>
                <w:szCs w:val="20"/>
                <w:lang w:val="es-PE" w:eastAsia="es-PE"/>
              </w:rPr>
              <w:t>Dependencia</w:t>
            </w:r>
          </w:p>
          <w:p w:rsidR="00EA4754" w:rsidRDefault="00EA4754" w:rsidP="00EA4754">
            <w:pPr>
              <w:pStyle w:val="Prrafodelista"/>
              <w:numPr>
                <w:ilvl w:val="0"/>
                <w:numId w:val="25"/>
              </w:numPr>
              <w:rPr>
                <w:rFonts w:cs="Arial"/>
                <w:sz w:val="20"/>
                <w:szCs w:val="20"/>
                <w:lang w:val="es-PE" w:eastAsia="es-PE"/>
              </w:rPr>
            </w:pPr>
            <w:r>
              <w:rPr>
                <w:rFonts w:cs="Arial"/>
                <w:sz w:val="20"/>
                <w:szCs w:val="20"/>
                <w:lang w:val="es-PE" w:eastAsia="es-PE"/>
              </w:rPr>
              <w:t xml:space="preserve">Periodo a consultar (periodo en donde se ejecutó el proceso en </w:t>
            </w:r>
            <w:proofErr w:type="spellStart"/>
            <w:r>
              <w:rPr>
                <w:rFonts w:cs="Arial"/>
                <w:sz w:val="20"/>
                <w:szCs w:val="20"/>
                <w:lang w:val="es-PE" w:eastAsia="es-PE"/>
              </w:rPr>
              <w:t>batch</w:t>
            </w:r>
            <w:proofErr w:type="spellEnd"/>
            <w:r>
              <w:rPr>
                <w:rFonts w:cs="Arial"/>
                <w:sz w:val="20"/>
                <w:szCs w:val="20"/>
                <w:lang w:val="es-PE" w:eastAsia="es-PE"/>
              </w:rPr>
              <w:t>)</w:t>
            </w:r>
          </w:p>
          <w:p w:rsidR="00EA4754" w:rsidRDefault="00EA4754" w:rsidP="0069487E">
            <w:pPr>
              <w:rPr>
                <w:rFonts w:cs="Arial"/>
                <w:sz w:val="20"/>
                <w:szCs w:val="20"/>
                <w:lang w:val="es-PE" w:eastAsia="es-PE"/>
              </w:rPr>
            </w:pPr>
          </w:p>
          <w:p w:rsidR="00E6305C" w:rsidRPr="0081500D" w:rsidRDefault="00EA4754" w:rsidP="0069487E">
            <w:pPr>
              <w:rPr>
                <w:rFonts w:cs="Arial"/>
                <w:sz w:val="20"/>
                <w:szCs w:val="20"/>
                <w:lang w:val="es-PE" w:eastAsia="es-PE"/>
              </w:rPr>
            </w:pPr>
            <w:r>
              <w:rPr>
                <w:rFonts w:cs="Arial"/>
                <w:sz w:val="20"/>
                <w:szCs w:val="20"/>
                <w:lang w:val="es-PE" w:eastAsia="es-PE"/>
              </w:rPr>
              <w:t>Para ambos casos s</w:t>
            </w:r>
            <w:r w:rsidR="00E6305C" w:rsidRPr="0081500D">
              <w:rPr>
                <w:rFonts w:cs="Arial"/>
                <w:sz w:val="20"/>
                <w:szCs w:val="20"/>
                <w:lang w:val="es-PE" w:eastAsia="es-PE"/>
              </w:rPr>
              <w:t>e deberá generar un reporte de inconsistencias, el cual deberá de tener la siguiente estructura:</w:t>
            </w:r>
          </w:p>
          <w:p w:rsidR="00E6305C" w:rsidRPr="0081500D" w:rsidRDefault="00E6305C" w:rsidP="0069487E">
            <w:pPr>
              <w:rPr>
                <w:rFonts w:cs="Arial"/>
                <w:sz w:val="20"/>
                <w:szCs w:val="20"/>
                <w:lang w:val="es-PE" w:eastAsia="es-PE"/>
              </w:rPr>
            </w:pPr>
          </w:p>
          <w:p w:rsidR="00E6305C" w:rsidRPr="0081500D" w:rsidRDefault="00E6305C" w:rsidP="00B9046D">
            <w:pPr>
              <w:ind w:left="708"/>
              <w:rPr>
                <w:rFonts w:cs="Arial"/>
                <w:sz w:val="20"/>
                <w:szCs w:val="20"/>
                <w:lang w:val="es-PE" w:eastAsia="es-PE"/>
              </w:rPr>
            </w:pPr>
            <w:r w:rsidRPr="0081500D">
              <w:rPr>
                <w:rFonts w:cs="Arial"/>
                <w:sz w:val="20"/>
                <w:szCs w:val="20"/>
                <w:lang w:val="es-PE" w:eastAsia="es-PE"/>
              </w:rPr>
              <w:t>RUC   ERROR</w:t>
            </w:r>
          </w:p>
          <w:p w:rsidR="00E6305C" w:rsidRPr="0081500D" w:rsidRDefault="00E6305C" w:rsidP="0069487E">
            <w:pPr>
              <w:rPr>
                <w:rFonts w:cs="Arial"/>
                <w:sz w:val="20"/>
                <w:szCs w:val="20"/>
                <w:lang w:val="es-PE" w:eastAsia="es-PE"/>
              </w:rPr>
            </w:pPr>
          </w:p>
          <w:p w:rsidR="00E6305C" w:rsidRPr="0081500D" w:rsidRDefault="00E6305C" w:rsidP="0069487E">
            <w:pPr>
              <w:rPr>
                <w:rFonts w:cs="Arial"/>
                <w:sz w:val="20"/>
                <w:szCs w:val="20"/>
                <w:lang w:val="es-PE" w:eastAsia="es-PE"/>
              </w:rPr>
            </w:pPr>
            <w:r w:rsidRPr="0081500D">
              <w:rPr>
                <w:rFonts w:cs="Arial"/>
                <w:sz w:val="20"/>
                <w:szCs w:val="20"/>
                <w:lang w:val="es-PE" w:eastAsia="es-PE"/>
              </w:rPr>
              <w:t>El Error deberá de controlarse de acuerdo  los presentados en las reglas de negocio RN002 en adelante.</w:t>
            </w:r>
          </w:p>
          <w:p w:rsidR="00380540" w:rsidRDefault="00380540" w:rsidP="0069487E">
            <w:pPr>
              <w:rPr>
                <w:rFonts w:cs="Arial"/>
                <w:sz w:val="20"/>
                <w:szCs w:val="20"/>
                <w:lang w:val="es-PE" w:eastAsia="es-PE"/>
              </w:rPr>
            </w:pPr>
          </w:p>
          <w:p w:rsidR="002B2654" w:rsidRDefault="002B2654" w:rsidP="0069487E">
            <w:r>
              <w:t xml:space="preserve">Se exportaría el reporte en un Excel o </w:t>
            </w:r>
            <w:proofErr w:type="spellStart"/>
            <w:r>
              <w:t>txt</w:t>
            </w:r>
            <w:proofErr w:type="spellEnd"/>
            <w:r>
              <w:t>.</w:t>
            </w:r>
          </w:p>
          <w:p w:rsidR="002B2654" w:rsidRDefault="002B2654" w:rsidP="0069487E">
            <w:pPr>
              <w:rPr>
                <w:rFonts w:cs="Arial"/>
                <w:sz w:val="20"/>
                <w:szCs w:val="20"/>
                <w:lang w:val="es-PE" w:eastAsia="es-PE"/>
              </w:rPr>
            </w:pPr>
            <w:r>
              <w:t xml:space="preserve">  </w:t>
            </w:r>
          </w:p>
          <w:p w:rsidR="00E6305C" w:rsidRPr="0081500D" w:rsidRDefault="00E6305C" w:rsidP="002B2654">
            <w:pPr>
              <w:rPr>
                <w:rFonts w:cs="Arial"/>
                <w:sz w:val="20"/>
                <w:szCs w:val="20"/>
                <w:lang w:val="es-PE" w:eastAsia="es-PE"/>
              </w:rPr>
            </w:pPr>
          </w:p>
        </w:tc>
      </w:tr>
    </w:tbl>
    <w:p w:rsidR="001E58D8" w:rsidRDefault="001E58D8" w:rsidP="001E58D8">
      <w:pPr>
        <w:pStyle w:val="Ttulo2"/>
        <w:numPr>
          <w:ilvl w:val="0"/>
          <w:numId w:val="0"/>
        </w:numPr>
      </w:pPr>
      <w:bookmarkStart w:id="55" w:name="_Toc328651403"/>
    </w:p>
    <w:p w:rsidR="001E58D8" w:rsidRDefault="001E58D8">
      <w:pPr>
        <w:jc w:val="left"/>
        <w:rPr>
          <w:rFonts w:eastAsia="Arial Unicode MS" w:cs="Arial"/>
          <w:b/>
          <w:bCs/>
          <w:kern w:val="22"/>
          <w:sz w:val="26"/>
          <w:szCs w:val="28"/>
        </w:rPr>
      </w:pPr>
      <w:r>
        <w:br w:type="page"/>
      </w:r>
    </w:p>
    <w:p w:rsidR="001E58D8" w:rsidRDefault="001E58D8" w:rsidP="001E58D8">
      <w:pPr>
        <w:pStyle w:val="Ttulo2"/>
        <w:numPr>
          <w:ilvl w:val="0"/>
          <w:numId w:val="0"/>
        </w:numPr>
      </w:pPr>
    </w:p>
    <w:p w:rsidR="006134E4" w:rsidRPr="006134E4" w:rsidRDefault="006134E4" w:rsidP="006134E4">
      <w:pPr>
        <w:pStyle w:val="Ttulo2"/>
        <w:ind w:left="578" w:hanging="578"/>
      </w:pPr>
      <w:r w:rsidRPr="006134E4">
        <w:t>Análisis Cualitativo y Cuantitativo</w:t>
      </w:r>
      <w:bookmarkEnd w:id="55"/>
    </w:p>
    <w:p w:rsidR="003A4FB2" w:rsidRDefault="003A4FB2" w:rsidP="006134E4">
      <w:pPr>
        <w:rPr>
          <w:lang w:val="es-PE"/>
        </w:rPr>
      </w:pPr>
    </w:p>
    <w:p w:rsidR="00E94AC3" w:rsidRDefault="003A4FB2" w:rsidP="006134E4">
      <w:pPr>
        <w:rPr>
          <w:lang w:val="es-PE"/>
        </w:rPr>
      </w:pPr>
      <w:r>
        <w:rPr>
          <w:lang w:val="es-PE"/>
        </w:rPr>
        <w:t xml:space="preserve">En la actualidad existe un desfase entre las bases de datos de RENIEC y SUNAT, en cuanto a la determinación que si un sujeto que es contribuyente se encuentra como activo o no dado de baja a pesar de haber fallecido. Si bien es cierto mediante este proceso aun no se cuenta con el dato puntual de RENIEC, lo que hará el área operativa es detectar a los posibles fallecidos y </w:t>
      </w:r>
      <w:r w:rsidR="00E94AC3">
        <w:rPr>
          <w:lang w:val="es-PE"/>
        </w:rPr>
        <w:t xml:space="preserve">los procesos tanto en </w:t>
      </w:r>
      <w:proofErr w:type="spellStart"/>
      <w:r w:rsidR="00E94AC3">
        <w:rPr>
          <w:lang w:val="es-PE"/>
        </w:rPr>
        <w:t>batch</w:t>
      </w:r>
      <w:proofErr w:type="spellEnd"/>
      <w:r w:rsidR="00E94AC3">
        <w:rPr>
          <w:lang w:val="es-PE"/>
        </w:rPr>
        <w:t xml:space="preserve"> como manual que </w:t>
      </w:r>
      <w:r>
        <w:rPr>
          <w:lang w:val="es-PE"/>
        </w:rPr>
        <w:t>inclusive verificará en RENIEC su existencia a fin de darlo de baja; con esta información se sincerará el registro y además el stock de deuda.</w:t>
      </w:r>
    </w:p>
    <w:p w:rsidR="00E94AC3" w:rsidRDefault="00E94AC3" w:rsidP="006134E4">
      <w:pPr>
        <w:rPr>
          <w:lang w:val="es-PE"/>
        </w:rPr>
      </w:pPr>
    </w:p>
    <w:p w:rsidR="00A96608" w:rsidRDefault="00A96608" w:rsidP="006134E4">
      <w:pPr>
        <w:rPr>
          <w:lang w:val="es-PE"/>
        </w:rPr>
      </w:pPr>
      <w:r>
        <w:rPr>
          <w:lang w:val="es-PE"/>
        </w:rPr>
        <w:t xml:space="preserve">En cuanto, al uso de los procesos para dar de baja por fallecimiento que se han propuesto, teniendo en cuenta las solicitudes de parte para la baja del contribuyente por fallecimiento que se </w:t>
      </w:r>
      <w:proofErr w:type="spellStart"/>
      <w:r>
        <w:rPr>
          <w:lang w:val="es-PE"/>
        </w:rPr>
        <w:t>recepcionan</w:t>
      </w:r>
      <w:proofErr w:type="spellEnd"/>
      <w:r>
        <w:rPr>
          <w:lang w:val="es-PE"/>
        </w:rPr>
        <w:t xml:space="preserve"> en los </w:t>
      </w:r>
      <w:proofErr w:type="spellStart"/>
      <w:r>
        <w:rPr>
          <w:lang w:val="es-PE"/>
        </w:rPr>
        <w:t>CSC’s</w:t>
      </w:r>
      <w:proofErr w:type="spellEnd"/>
      <w:r>
        <w:rPr>
          <w:lang w:val="es-PE"/>
        </w:rPr>
        <w:t>, según el siguiente cuadro podemos indicar que se espera en promedio mensual de unas 70 actualizaciones para el caso de Intendencia Regional Lima y 10 para el caso de las dependencias del interior (tomando como referencia la IR La Libertad).</w:t>
      </w:r>
    </w:p>
    <w:p w:rsidR="00A96608" w:rsidRDefault="00A96608" w:rsidP="006134E4">
      <w:pPr>
        <w:rPr>
          <w:lang w:val="es-PE"/>
        </w:rPr>
      </w:pPr>
    </w:p>
    <w:p w:rsidR="00A96608" w:rsidRDefault="00A96608" w:rsidP="006134E4">
      <w:pPr>
        <w:rPr>
          <w:lang w:val="es-PE"/>
        </w:rPr>
      </w:pPr>
    </w:p>
    <w:p w:rsidR="00A96608" w:rsidRPr="00A96608" w:rsidRDefault="00A96608" w:rsidP="00A96608">
      <w:pPr>
        <w:jc w:val="center"/>
        <w:rPr>
          <w:b/>
          <w:lang w:val="es-PE"/>
        </w:rPr>
      </w:pPr>
      <w:r w:rsidRPr="00A96608">
        <w:rPr>
          <w:b/>
          <w:lang w:val="es-PE"/>
        </w:rPr>
        <w:t>Solicitudes de parte para la Baja de Contribuyentes por fallecimiento</w:t>
      </w:r>
    </w:p>
    <w:p w:rsidR="00A96608" w:rsidRDefault="00A96608" w:rsidP="006134E4">
      <w:pPr>
        <w:rPr>
          <w:lang w:val="es-PE"/>
        </w:rPr>
      </w:pPr>
    </w:p>
    <w:tbl>
      <w:tblPr>
        <w:tblW w:w="4264" w:type="dxa"/>
        <w:tblInd w:w="2832" w:type="dxa"/>
        <w:tblCellMar>
          <w:left w:w="70" w:type="dxa"/>
          <w:right w:w="70" w:type="dxa"/>
        </w:tblCellMar>
        <w:tblLook w:val="04A0"/>
      </w:tblPr>
      <w:tblGrid>
        <w:gridCol w:w="1940"/>
        <w:gridCol w:w="906"/>
        <w:gridCol w:w="587"/>
        <w:gridCol w:w="831"/>
      </w:tblGrid>
      <w:tr w:rsidR="00E94AC3" w:rsidRPr="00E94AC3" w:rsidTr="00E94AC3">
        <w:trPr>
          <w:trHeight w:val="300"/>
        </w:trPr>
        <w:tc>
          <w:tcPr>
            <w:tcW w:w="1940" w:type="dxa"/>
            <w:tcBorders>
              <w:top w:val="nil"/>
              <w:left w:val="nil"/>
              <w:bottom w:val="single" w:sz="4" w:space="0" w:color="9CC3E6"/>
              <w:right w:val="nil"/>
            </w:tcBorders>
            <w:shd w:val="clear" w:color="DEEBF6" w:fill="DEEBF6"/>
            <w:noWrap/>
            <w:vAlign w:val="bottom"/>
            <w:hideMark/>
          </w:tcPr>
          <w:p w:rsidR="00E94AC3" w:rsidRPr="00E94AC3" w:rsidRDefault="00A96608" w:rsidP="00A96608">
            <w:pPr>
              <w:jc w:val="left"/>
              <w:rPr>
                <w:rFonts w:ascii="Calibri" w:hAnsi="Calibri" w:cs="Calibri"/>
                <w:b/>
                <w:bCs/>
                <w:color w:val="000000"/>
                <w:sz w:val="20"/>
                <w:szCs w:val="20"/>
                <w:lang w:val="es-PE" w:eastAsia="es-PE"/>
              </w:rPr>
            </w:pPr>
            <w:r>
              <w:rPr>
                <w:rFonts w:ascii="Calibri" w:hAnsi="Calibri" w:cs="Calibri"/>
                <w:b/>
                <w:bCs/>
                <w:color w:val="000000"/>
                <w:sz w:val="20"/>
                <w:szCs w:val="20"/>
                <w:lang w:val="es-PE" w:eastAsia="es-PE"/>
              </w:rPr>
              <w:t xml:space="preserve">Dependencia </w:t>
            </w:r>
          </w:p>
        </w:tc>
        <w:tc>
          <w:tcPr>
            <w:tcW w:w="906" w:type="dxa"/>
            <w:tcBorders>
              <w:top w:val="nil"/>
              <w:left w:val="nil"/>
              <w:bottom w:val="single" w:sz="4" w:space="0" w:color="9CC3E6"/>
              <w:right w:val="nil"/>
            </w:tcBorders>
            <w:shd w:val="clear" w:color="DEEBF6" w:fill="DEEBF6"/>
            <w:noWrap/>
            <w:vAlign w:val="bottom"/>
            <w:hideMark/>
          </w:tcPr>
          <w:p w:rsidR="00E94AC3" w:rsidRPr="00E94AC3" w:rsidRDefault="00E94AC3" w:rsidP="00E94AC3">
            <w:pPr>
              <w:ind w:left="-156" w:right="-70"/>
              <w:jc w:val="right"/>
              <w:rPr>
                <w:rFonts w:ascii="Calibri" w:hAnsi="Calibri" w:cs="Calibri"/>
                <w:b/>
                <w:bCs/>
                <w:color w:val="000000"/>
                <w:sz w:val="20"/>
                <w:szCs w:val="20"/>
                <w:lang w:val="es-PE" w:eastAsia="es-PE"/>
              </w:rPr>
            </w:pPr>
            <w:r w:rsidRPr="00E94AC3">
              <w:rPr>
                <w:rFonts w:ascii="Calibri" w:hAnsi="Calibri" w:cs="Calibri"/>
                <w:b/>
                <w:bCs/>
                <w:color w:val="000000"/>
                <w:sz w:val="20"/>
                <w:szCs w:val="20"/>
                <w:lang w:val="es-PE" w:eastAsia="es-PE"/>
              </w:rPr>
              <w:t>2016</w:t>
            </w:r>
          </w:p>
        </w:tc>
        <w:tc>
          <w:tcPr>
            <w:tcW w:w="587" w:type="dxa"/>
            <w:tcBorders>
              <w:top w:val="nil"/>
              <w:left w:val="nil"/>
              <w:bottom w:val="single" w:sz="4" w:space="0" w:color="9CC3E6"/>
              <w:right w:val="nil"/>
            </w:tcBorders>
            <w:shd w:val="clear" w:color="DEEBF6" w:fill="DEEBF6"/>
            <w:noWrap/>
            <w:vAlign w:val="bottom"/>
            <w:hideMark/>
          </w:tcPr>
          <w:p w:rsidR="00E94AC3" w:rsidRPr="00E94AC3" w:rsidRDefault="00E94AC3" w:rsidP="00E94AC3">
            <w:pPr>
              <w:jc w:val="right"/>
              <w:rPr>
                <w:rFonts w:ascii="Calibri" w:hAnsi="Calibri" w:cs="Calibri"/>
                <w:b/>
                <w:bCs/>
                <w:color w:val="000000"/>
                <w:sz w:val="20"/>
                <w:szCs w:val="20"/>
                <w:lang w:val="es-PE" w:eastAsia="es-PE"/>
              </w:rPr>
            </w:pPr>
            <w:r w:rsidRPr="00E94AC3">
              <w:rPr>
                <w:rFonts w:ascii="Calibri" w:hAnsi="Calibri" w:cs="Calibri"/>
                <w:b/>
                <w:bCs/>
                <w:color w:val="000000"/>
                <w:sz w:val="20"/>
                <w:szCs w:val="20"/>
                <w:lang w:val="es-PE" w:eastAsia="es-PE"/>
              </w:rPr>
              <w:t>2017</w:t>
            </w:r>
          </w:p>
        </w:tc>
        <w:tc>
          <w:tcPr>
            <w:tcW w:w="831" w:type="dxa"/>
            <w:tcBorders>
              <w:top w:val="nil"/>
              <w:left w:val="nil"/>
              <w:bottom w:val="single" w:sz="4" w:space="0" w:color="9CC3E6"/>
              <w:right w:val="nil"/>
            </w:tcBorders>
            <w:shd w:val="clear" w:color="DEEBF6" w:fill="DEEBF6"/>
            <w:noWrap/>
            <w:vAlign w:val="bottom"/>
            <w:hideMark/>
          </w:tcPr>
          <w:p w:rsidR="00E94AC3" w:rsidRPr="00E94AC3" w:rsidRDefault="00E94AC3" w:rsidP="00E94AC3">
            <w:pPr>
              <w:jc w:val="left"/>
              <w:rPr>
                <w:rFonts w:ascii="Calibri" w:hAnsi="Calibri" w:cs="Calibri"/>
                <w:b/>
                <w:bCs/>
                <w:color w:val="000000"/>
                <w:sz w:val="20"/>
                <w:szCs w:val="20"/>
                <w:lang w:val="es-PE" w:eastAsia="es-PE"/>
              </w:rPr>
            </w:pPr>
            <w:r>
              <w:rPr>
                <w:rFonts w:ascii="Calibri" w:hAnsi="Calibri" w:cs="Calibri"/>
                <w:b/>
                <w:bCs/>
                <w:color w:val="000000"/>
                <w:sz w:val="20"/>
                <w:szCs w:val="20"/>
                <w:lang w:val="es-PE" w:eastAsia="es-PE"/>
              </w:rPr>
              <w:t xml:space="preserve">   </w:t>
            </w:r>
            <w:r w:rsidRPr="00E94AC3">
              <w:rPr>
                <w:rFonts w:ascii="Calibri" w:hAnsi="Calibri" w:cs="Calibri"/>
                <w:b/>
                <w:bCs/>
                <w:color w:val="000000"/>
                <w:sz w:val="20"/>
                <w:szCs w:val="20"/>
                <w:lang w:val="es-PE" w:eastAsia="es-PE"/>
              </w:rPr>
              <w:t xml:space="preserve">Total </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Arequipa</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90</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64</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154</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Ayacucho</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15</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9</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24</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Cajamarca</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28</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23</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51</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Cusco</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59</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38</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97</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Ica</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75</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49</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124</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 xml:space="preserve">IR Junín </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53</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43</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96</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La Libertad</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A96608">
              <w:rPr>
                <w:rFonts w:ascii="Calibri" w:hAnsi="Calibri" w:cs="Calibri"/>
                <w:color w:val="000000"/>
                <w:sz w:val="20"/>
                <w:szCs w:val="20"/>
                <w:highlight w:val="green"/>
                <w:lang w:val="es-PE" w:eastAsia="es-PE"/>
              </w:rPr>
              <w:t>109</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82</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191</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Lambayeque</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78</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62</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140</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Lima</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A96608">
              <w:rPr>
                <w:rFonts w:ascii="Calibri" w:hAnsi="Calibri" w:cs="Calibri"/>
                <w:color w:val="000000"/>
                <w:sz w:val="20"/>
                <w:szCs w:val="20"/>
                <w:highlight w:val="yellow"/>
                <w:lang w:val="es-PE" w:eastAsia="es-PE"/>
              </w:rPr>
              <w:t>705</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582</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1287</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Loreto</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21</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18</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39</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Madre de Dios</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25</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18</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43</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Piura</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69</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43</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112</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IR Tacna</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26</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38</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64</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OZ Chimbote</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31</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20</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51</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OZ Huacho</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18</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26</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44</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OZ Huánuco</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35</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18</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53</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OZ Huaraz</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7</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13</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20</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 xml:space="preserve">OZ </w:t>
            </w:r>
            <w:proofErr w:type="spellStart"/>
            <w:r w:rsidRPr="00E94AC3">
              <w:rPr>
                <w:rFonts w:ascii="Calibri" w:hAnsi="Calibri" w:cs="Calibri"/>
                <w:color w:val="000000"/>
                <w:sz w:val="20"/>
                <w:szCs w:val="20"/>
                <w:lang w:val="es-PE" w:eastAsia="es-PE"/>
              </w:rPr>
              <w:t>Juliaca</w:t>
            </w:r>
            <w:proofErr w:type="spellEnd"/>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52</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34</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86</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OZ San Martín</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41</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43</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84</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OZ Tumbes</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2</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3</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5</w:t>
            </w:r>
          </w:p>
        </w:tc>
      </w:tr>
      <w:tr w:rsidR="00E94AC3" w:rsidRPr="00E94AC3" w:rsidTr="00E94AC3">
        <w:trPr>
          <w:trHeight w:val="300"/>
        </w:trPr>
        <w:tc>
          <w:tcPr>
            <w:tcW w:w="1940" w:type="dxa"/>
            <w:tcBorders>
              <w:top w:val="nil"/>
              <w:left w:val="nil"/>
              <w:bottom w:val="nil"/>
              <w:right w:val="nil"/>
            </w:tcBorders>
            <w:shd w:val="clear" w:color="auto" w:fill="auto"/>
            <w:noWrap/>
            <w:vAlign w:val="bottom"/>
            <w:hideMark/>
          </w:tcPr>
          <w:p w:rsidR="00E94AC3" w:rsidRPr="00E94AC3" w:rsidRDefault="00E94AC3" w:rsidP="00E94AC3">
            <w:pPr>
              <w:jc w:val="lef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OZ Ucayali</w:t>
            </w:r>
          </w:p>
        </w:tc>
        <w:tc>
          <w:tcPr>
            <w:tcW w:w="906"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13</w:t>
            </w:r>
          </w:p>
        </w:tc>
        <w:tc>
          <w:tcPr>
            <w:tcW w:w="587"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14</w:t>
            </w:r>
          </w:p>
        </w:tc>
        <w:tc>
          <w:tcPr>
            <w:tcW w:w="831" w:type="dxa"/>
            <w:tcBorders>
              <w:top w:val="nil"/>
              <w:left w:val="nil"/>
              <w:bottom w:val="nil"/>
              <w:right w:val="nil"/>
            </w:tcBorders>
            <w:shd w:val="clear" w:color="auto" w:fill="auto"/>
            <w:noWrap/>
            <w:vAlign w:val="bottom"/>
            <w:hideMark/>
          </w:tcPr>
          <w:p w:rsidR="00E94AC3" w:rsidRPr="00E94AC3" w:rsidRDefault="00E94AC3" w:rsidP="00E94AC3">
            <w:pPr>
              <w:jc w:val="right"/>
              <w:rPr>
                <w:rFonts w:ascii="Calibri" w:hAnsi="Calibri" w:cs="Calibri"/>
                <w:color w:val="000000"/>
                <w:sz w:val="20"/>
                <w:szCs w:val="20"/>
                <w:lang w:val="es-PE" w:eastAsia="es-PE"/>
              </w:rPr>
            </w:pPr>
            <w:r w:rsidRPr="00E94AC3">
              <w:rPr>
                <w:rFonts w:ascii="Calibri" w:hAnsi="Calibri" w:cs="Calibri"/>
                <w:color w:val="000000"/>
                <w:sz w:val="20"/>
                <w:szCs w:val="20"/>
                <w:lang w:val="es-PE" w:eastAsia="es-PE"/>
              </w:rPr>
              <w:t>27</w:t>
            </w:r>
          </w:p>
        </w:tc>
      </w:tr>
      <w:tr w:rsidR="00E94AC3" w:rsidRPr="00E94AC3" w:rsidTr="00E94AC3">
        <w:trPr>
          <w:trHeight w:val="300"/>
        </w:trPr>
        <w:tc>
          <w:tcPr>
            <w:tcW w:w="1940" w:type="dxa"/>
            <w:tcBorders>
              <w:top w:val="single" w:sz="4" w:space="0" w:color="9CC3E6"/>
              <w:left w:val="nil"/>
              <w:bottom w:val="nil"/>
              <w:right w:val="nil"/>
            </w:tcBorders>
            <w:shd w:val="clear" w:color="DEEBF6" w:fill="DEEBF6"/>
            <w:noWrap/>
            <w:vAlign w:val="bottom"/>
            <w:hideMark/>
          </w:tcPr>
          <w:p w:rsidR="00E94AC3" w:rsidRPr="00E94AC3" w:rsidRDefault="00E94AC3" w:rsidP="00E94AC3">
            <w:pPr>
              <w:jc w:val="left"/>
              <w:rPr>
                <w:rFonts w:ascii="Calibri" w:hAnsi="Calibri" w:cs="Calibri"/>
                <w:b/>
                <w:bCs/>
                <w:color w:val="000000"/>
                <w:sz w:val="20"/>
                <w:szCs w:val="20"/>
                <w:lang w:val="es-PE" w:eastAsia="es-PE"/>
              </w:rPr>
            </w:pPr>
            <w:r w:rsidRPr="00E94AC3">
              <w:rPr>
                <w:rFonts w:ascii="Calibri" w:hAnsi="Calibri" w:cs="Calibri"/>
                <w:b/>
                <w:bCs/>
                <w:color w:val="000000"/>
                <w:sz w:val="20"/>
                <w:szCs w:val="20"/>
                <w:lang w:val="es-PE" w:eastAsia="es-PE"/>
              </w:rPr>
              <w:t>Total general</w:t>
            </w:r>
          </w:p>
        </w:tc>
        <w:tc>
          <w:tcPr>
            <w:tcW w:w="906" w:type="dxa"/>
            <w:tcBorders>
              <w:top w:val="single" w:sz="4" w:space="0" w:color="9CC3E6"/>
              <w:left w:val="nil"/>
              <w:bottom w:val="nil"/>
              <w:right w:val="nil"/>
            </w:tcBorders>
            <w:shd w:val="clear" w:color="DEEBF6" w:fill="DEEBF6"/>
            <w:noWrap/>
            <w:vAlign w:val="bottom"/>
            <w:hideMark/>
          </w:tcPr>
          <w:p w:rsidR="00E94AC3" w:rsidRPr="00E94AC3" w:rsidRDefault="00E94AC3" w:rsidP="00E94AC3">
            <w:pPr>
              <w:jc w:val="right"/>
              <w:rPr>
                <w:rFonts w:ascii="Calibri" w:hAnsi="Calibri" w:cs="Calibri"/>
                <w:b/>
                <w:bCs/>
                <w:color w:val="000000"/>
                <w:sz w:val="20"/>
                <w:szCs w:val="20"/>
                <w:lang w:val="es-PE" w:eastAsia="es-PE"/>
              </w:rPr>
            </w:pPr>
            <w:r w:rsidRPr="00E94AC3">
              <w:rPr>
                <w:rFonts w:ascii="Calibri" w:hAnsi="Calibri" w:cs="Calibri"/>
                <w:b/>
                <w:bCs/>
                <w:color w:val="000000"/>
                <w:sz w:val="20"/>
                <w:szCs w:val="20"/>
                <w:lang w:val="es-PE" w:eastAsia="es-PE"/>
              </w:rPr>
              <w:t>1552</w:t>
            </w:r>
          </w:p>
        </w:tc>
        <w:tc>
          <w:tcPr>
            <w:tcW w:w="587" w:type="dxa"/>
            <w:tcBorders>
              <w:top w:val="single" w:sz="4" w:space="0" w:color="9CC3E6"/>
              <w:left w:val="nil"/>
              <w:bottom w:val="nil"/>
              <w:right w:val="nil"/>
            </w:tcBorders>
            <w:shd w:val="clear" w:color="DEEBF6" w:fill="DEEBF6"/>
            <w:noWrap/>
            <w:vAlign w:val="bottom"/>
            <w:hideMark/>
          </w:tcPr>
          <w:p w:rsidR="00E94AC3" w:rsidRPr="00E94AC3" w:rsidRDefault="00E94AC3" w:rsidP="00E94AC3">
            <w:pPr>
              <w:jc w:val="right"/>
              <w:rPr>
                <w:rFonts w:ascii="Calibri" w:hAnsi="Calibri" w:cs="Calibri"/>
                <w:b/>
                <w:bCs/>
                <w:color w:val="000000"/>
                <w:sz w:val="20"/>
                <w:szCs w:val="20"/>
                <w:lang w:val="es-PE" w:eastAsia="es-PE"/>
              </w:rPr>
            </w:pPr>
            <w:r w:rsidRPr="00E94AC3">
              <w:rPr>
                <w:rFonts w:ascii="Calibri" w:hAnsi="Calibri" w:cs="Calibri"/>
                <w:b/>
                <w:bCs/>
                <w:color w:val="000000"/>
                <w:sz w:val="20"/>
                <w:szCs w:val="20"/>
                <w:lang w:val="es-PE" w:eastAsia="es-PE"/>
              </w:rPr>
              <w:t>1240</w:t>
            </w:r>
          </w:p>
        </w:tc>
        <w:tc>
          <w:tcPr>
            <w:tcW w:w="831" w:type="dxa"/>
            <w:tcBorders>
              <w:top w:val="single" w:sz="4" w:space="0" w:color="9CC3E6"/>
              <w:left w:val="nil"/>
              <w:bottom w:val="nil"/>
              <w:right w:val="nil"/>
            </w:tcBorders>
            <w:shd w:val="clear" w:color="DEEBF6" w:fill="DEEBF6"/>
            <w:noWrap/>
            <w:vAlign w:val="bottom"/>
            <w:hideMark/>
          </w:tcPr>
          <w:p w:rsidR="00E94AC3" w:rsidRPr="00E94AC3" w:rsidRDefault="00E94AC3" w:rsidP="00E94AC3">
            <w:pPr>
              <w:jc w:val="right"/>
              <w:rPr>
                <w:rFonts w:ascii="Calibri" w:hAnsi="Calibri" w:cs="Calibri"/>
                <w:b/>
                <w:bCs/>
                <w:color w:val="000000"/>
                <w:sz w:val="20"/>
                <w:szCs w:val="20"/>
                <w:lang w:val="es-PE" w:eastAsia="es-PE"/>
              </w:rPr>
            </w:pPr>
            <w:r w:rsidRPr="00E94AC3">
              <w:rPr>
                <w:rFonts w:ascii="Calibri" w:hAnsi="Calibri" w:cs="Calibri"/>
                <w:b/>
                <w:bCs/>
                <w:color w:val="000000"/>
                <w:sz w:val="20"/>
                <w:szCs w:val="20"/>
                <w:lang w:val="es-PE" w:eastAsia="es-PE"/>
              </w:rPr>
              <w:t>2792</w:t>
            </w:r>
          </w:p>
        </w:tc>
      </w:tr>
    </w:tbl>
    <w:p w:rsidR="006134E4" w:rsidRPr="006134E4" w:rsidRDefault="007A169C" w:rsidP="006134E4">
      <w:pPr>
        <w:rPr>
          <w:lang w:val="es-PE"/>
        </w:rPr>
      </w:pPr>
      <w:r>
        <w:rPr>
          <w:lang w:val="es-PE"/>
        </w:rPr>
        <w:br w:type="page"/>
      </w:r>
    </w:p>
    <w:p w:rsidR="006134E4" w:rsidRDefault="006134E4" w:rsidP="001E58D8">
      <w:pPr>
        <w:pStyle w:val="Ttulo1"/>
      </w:pPr>
      <w:bookmarkStart w:id="56" w:name="_Toc328651404"/>
      <w:r w:rsidRPr="006134E4">
        <w:lastRenderedPageBreak/>
        <w:t>REQUERIMIENTOS DEL PROYECTO</w:t>
      </w:r>
      <w:bookmarkEnd w:id="56"/>
    </w:p>
    <w:p w:rsidR="00CE4E52" w:rsidRDefault="002A2F85" w:rsidP="002B4964">
      <w:pPr>
        <w:spacing w:after="240"/>
        <w:ind w:left="567"/>
        <w:rPr>
          <w:rFonts w:cs="Arial"/>
          <w:szCs w:val="22"/>
        </w:rPr>
      </w:pPr>
      <w:r>
        <w:rPr>
          <w:rFonts w:cs="Arial"/>
          <w:szCs w:val="22"/>
        </w:rPr>
        <w:t xml:space="preserve">Se </w:t>
      </w:r>
      <w:r w:rsidR="00CE4E52">
        <w:rPr>
          <w:rFonts w:cs="Arial"/>
          <w:szCs w:val="22"/>
        </w:rPr>
        <w:t>detalla los requerimientos necesarios para cambiar la situación actual y lograr alcanzar la situación propuesta. Se tiene requerimientos de varios tipos: Normativos, de servicios, informáticos, entre otros. Los requerimientos informáticos se especifican en el formato de Requerimiento Informático de Negocio (RIN).</w:t>
      </w:r>
    </w:p>
    <w:p w:rsidR="006134E4" w:rsidRDefault="006134E4" w:rsidP="006134E4">
      <w:pPr>
        <w:pStyle w:val="Ttulo2"/>
        <w:ind w:left="578" w:hanging="578"/>
      </w:pPr>
      <w:bookmarkStart w:id="57" w:name="_Toc328651405"/>
      <w:r w:rsidRPr="006134E4">
        <w:t>Requerimiento Norma Legal</w:t>
      </w:r>
      <w:bookmarkEnd w:id="57"/>
    </w:p>
    <w:p w:rsidR="006134E4" w:rsidRDefault="006134E4" w:rsidP="006134E4">
      <w:pPr>
        <w:pStyle w:val="Ttulo2"/>
        <w:ind w:left="578" w:hanging="578"/>
      </w:pPr>
      <w:bookmarkStart w:id="58" w:name="_Toc328651406"/>
      <w:r w:rsidRPr="006134E4">
        <w:t>Requerimiento Elaboración de Procedimientos</w:t>
      </w:r>
      <w:bookmarkEnd w:id="58"/>
    </w:p>
    <w:p w:rsidR="006134E4" w:rsidRDefault="006134E4" w:rsidP="006134E4">
      <w:pPr>
        <w:pStyle w:val="Ttulo2"/>
        <w:ind w:left="578" w:hanging="578"/>
        <w:rPr>
          <w:lang w:val="es-PE"/>
        </w:rPr>
      </w:pPr>
      <w:bookmarkStart w:id="59" w:name="_Toc328651407"/>
      <w:r w:rsidRPr="006134E4">
        <w:t>Requerimientos Informáticos de Negocio</w:t>
      </w:r>
      <w:r w:rsidR="007A169C">
        <w:t xml:space="preserve"> (RIN)</w:t>
      </w:r>
      <w:bookmarkEnd w:id="59"/>
    </w:p>
    <w:p w:rsidR="007A169C" w:rsidRPr="00E6305C" w:rsidRDefault="007A169C" w:rsidP="007A169C">
      <w:pPr>
        <w:rPr>
          <w:sz w:val="8"/>
          <w:lang w:val="es-PE"/>
        </w:rPr>
      </w:pPr>
    </w:p>
    <w:tbl>
      <w:tblPr>
        <w:tblW w:w="9214" w:type="dxa"/>
        <w:tblInd w:w="7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0" w:type="dxa"/>
          <w:right w:w="70" w:type="dxa"/>
        </w:tblCellMar>
        <w:tblLook w:val="00BF"/>
      </w:tblPr>
      <w:tblGrid>
        <w:gridCol w:w="2552"/>
        <w:gridCol w:w="1276"/>
        <w:gridCol w:w="1275"/>
        <w:gridCol w:w="851"/>
        <w:gridCol w:w="425"/>
        <w:gridCol w:w="567"/>
        <w:gridCol w:w="425"/>
        <w:gridCol w:w="756"/>
        <w:gridCol w:w="1087"/>
      </w:tblGrid>
      <w:tr w:rsidR="007A169C" w:rsidRPr="00CD6396" w:rsidTr="008D76BA">
        <w:trPr>
          <w:cantSplit/>
        </w:trPr>
        <w:tc>
          <w:tcPr>
            <w:tcW w:w="9214" w:type="dxa"/>
            <w:gridSpan w:val="9"/>
            <w:tcBorders>
              <w:bottom w:val="single" w:sz="6" w:space="0" w:color="000000"/>
            </w:tcBorders>
            <w:shd w:val="clear" w:color="auto" w:fill="BFBFBF"/>
          </w:tcPr>
          <w:p w:rsidR="007A169C" w:rsidRPr="00CD6396" w:rsidRDefault="007A169C" w:rsidP="0049560F">
            <w:pPr>
              <w:jc w:val="center"/>
              <w:rPr>
                <w:rFonts w:cs="Arial"/>
                <w:b/>
                <w:bCs/>
              </w:rPr>
            </w:pPr>
            <w:r w:rsidRPr="00CD6396">
              <w:rPr>
                <w:rFonts w:cs="Arial"/>
                <w:b/>
                <w:bCs/>
              </w:rPr>
              <w:t>REQUERIMIENTOS INFORMÁTICOS DE NEGOCIO (RIN)</w:t>
            </w:r>
          </w:p>
        </w:tc>
      </w:tr>
      <w:tr w:rsidR="007A169C" w:rsidRPr="00CD6396" w:rsidTr="008D76BA">
        <w:trPr>
          <w:cantSplit/>
        </w:trPr>
        <w:tc>
          <w:tcPr>
            <w:tcW w:w="2552" w:type="dxa"/>
            <w:shd w:val="clear" w:color="auto" w:fill="BFBFBF"/>
          </w:tcPr>
          <w:p w:rsidR="007A169C" w:rsidRPr="000602F2" w:rsidRDefault="007A169C" w:rsidP="0049560F">
            <w:pPr>
              <w:rPr>
                <w:rFonts w:cs="Arial"/>
                <w:sz w:val="20"/>
                <w:szCs w:val="20"/>
              </w:rPr>
            </w:pPr>
            <w:r w:rsidRPr="000602F2">
              <w:rPr>
                <w:rFonts w:cs="Arial"/>
                <w:sz w:val="20"/>
                <w:szCs w:val="20"/>
              </w:rPr>
              <w:t>N° del RIN</w:t>
            </w:r>
          </w:p>
        </w:tc>
        <w:tc>
          <w:tcPr>
            <w:tcW w:w="3827" w:type="dxa"/>
            <w:gridSpan w:val="4"/>
            <w:shd w:val="clear" w:color="auto" w:fill="FFFFFF"/>
          </w:tcPr>
          <w:p w:rsidR="007A169C" w:rsidRPr="00CD6396" w:rsidRDefault="007A169C" w:rsidP="0049560F">
            <w:pPr>
              <w:ind w:left="1010" w:hanging="1010"/>
              <w:rPr>
                <w:rFonts w:cs="Arial"/>
                <w:sz w:val="18"/>
              </w:rPr>
            </w:pPr>
          </w:p>
        </w:tc>
        <w:tc>
          <w:tcPr>
            <w:tcW w:w="992" w:type="dxa"/>
            <w:gridSpan w:val="2"/>
            <w:shd w:val="clear" w:color="auto" w:fill="BFBFBF"/>
          </w:tcPr>
          <w:p w:rsidR="007A169C" w:rsidRPr="000602F2" w:rsidRDefault="007A169C" w:rsidP="0049560F">
            <w:pPr>
              <w:rPr>
                <w:rFonts w:cs="Arial"/>
                <w:sz w:val="20"/>
                <w:szCs w:val="20"/>
              </w:rPr>
            </w:pPr>
            <w:r w:rsidRPr="000602F2">
              <w:rPr>
                <w:rFonts w:cs="Arial"/>
                <w:sz w:val="20"/>
                <w:szCs w:val="20"/>
              </w:rPr>
              <w:t>Fecha</w:t>
            </w:r>
          </w:p>
        </w:tc>
        <w:tc>
          <w:tcPr>
            <w:tcW w:w="1843" w:type="dxa"/>
            <w:gridSpan w:val="2"/>
            <w:shd w:val="clear" w:color="auto" w:fill="FFFFFF"/>
          </w:tcPr>
          <w:p w:rsidR="007A169C" w:rsidRPr="000602F2" w:rsidRDefault="00B9046D" w:rsidP="008B34D4">
            <w:pPr>
              <w:ind w:left="1010" w:hanging="1010"/>
              <w:rPr>
                <w:rFonts w:cs="Arial"/>
                <w:sz w:val="20"/>
                <w:szCs w:val="20"/>
              </w:rPr>
            </w:pPr>
            <w:r>
              <w:rPr>
                <w:rFonts w:cs="Arial"/>
                <w:sz w:val="20"/>
                <w:szCs w:val="20"/>
              </w:rPr>
              <w:t>02/03/2016</w:t>
            </w:r>
          </w:p>
        </w:tc>
      </w:tr>
      <w:tr w:rsidR="007A169C" w:rsidRPr="00CD6396" w:rsidTr="008D76BA">
        <w:trPr>
          <w:cantSplit/>
        </w:trPr>
        <w:tc>
          <w:tcPr>
            <w:tcW w:w="2552" w:type="dxa"/>
            <w:shd w:val="clear" w:color="auto" w:fill="BFBFBF"/>
          </w:tcPr>
          <w:p w:rsidR="007A169C" w:rsidRPr="000602F2" w:rsidRDefault="007A169C" w:rsidP="0049560F">
            <w:pPr>
              <w:rPr>
                <w:rFonts w:cs="Arial"/>
                <w:sz w:val="20"/>
                <w:szCs w:val="20"/>
              </w:rPr>
            </w:pPr>
            <w:r w:rsidRPr="000602F2">
              <w:rPr>
                <w:rFonts w:cs="Arial"/>
                <w:sz w:val="20"/>
                <w:szCs w:val="20"/>
              </w:rPr>
              <w:t>Nombre del RIN</w:t>
            </w:r>
          </w:p>
        </w:tc>
        <w:tc>
          <w:tcPr>
            <w:tcW w:w="6662" w:type="dxa"/>
            <w:gridSpan w:val="8"/>
            <w:shd w:val="clear" w:color="auto" w:fill="FFFFFF"/>
          </w:tcPr>
          <w:p w:rsidR="007A169C" w:rsidRPr="00CD6396" w:rsidRDefault="00B9046D" w:rsidP="0049560F">
            <w:pPr>
              <w:rPr>
                <w:rFonts w:cs="Arial"/>
                <w:sz w:val="18"/>
              </w:rPr>
            </w:pPr>
            <w:r>
              <w:rPr>
                <w:rFonts w:cs="Arial"/>
                <w:sz w:val="18"/>
              </w:rPr>
              <w:t>Baja de oficio por fallecimiento</w:t>
            </w:r>
          </w:p>
        </w:tc>
      </w:tr>
      <w:tr w:rsidR="007A169C" w:rsidRPr="00CD6396" w:rsidTr="008D76BA">
        <w:trPr>
          <w:cantSplit/>
        </w:trPr>
        <w:tc>
          <w:tcPr>
            <w:tcW w:w="2552" w:type="dxa"/>
            <w:shd w:val="clear" w:color="auto" w:fill="BFBFBF"/>
          </w:tcPr>
          <w:p w:rsidR="007A169C" w:rsidRPr="000602F2" w:rsidRDefault="007A169C" w:rsidP="0049560F">
            <w:pPr>
              <w:rPr>
                <w:rFonts w:cs="Arial"/>
                <w:sz w:val="20"/>
                <w:szCs w:val="20"/>
              </w:rPr>
            </w:pPr>
            <w:r w:rsidRPr="000602F2">
              <w:rPr>
                <w:rFonts w:cs="Arial"/>
                <w:sz w:val="20"/>
                <w:szCs w:val="20"/>
              </w:rPr>
              <w:t>Proyecto</w:t>
            </w:r>
          </w:p>
        </w:tc>
        <w:tc>
          <w:tcPr>
            <w:tcW w:w="6662" w:type="dxa"/>
            <w:gridSpan w:val="8"/>
            <w:shd w:val="clear" w:color="auto" w:fill="FFFFFF"/>
          </w:tcPr>
          <w:p w:rsidR="007A169C" w:rsidRPr="00CD6396" w:rsidRDefault="007A169C" w:rsidP="0049560F">
            <w:pPr>
              <w:ind w:left="1010" w:hanging="1010"/>
              <w:rPr>
                <w:rFonts w:cs="Arial"/>
                <w:sz w:val="18"/>
              </w:rPr>
            </w:pPr>
          </w:p>
        </w:tc>
      </w:tr>
      <w:tr w:rsidR="007A169C" w:rsidRPr="00CD6396" w:rsidTr="008D76BA">
        <w:trPr>
          <w:cantSplit/>
        </w:trPr>
        <w:tc>
          <w:tcPr>
            <w:tcW w:w="2552" w:type="dxa"/>
            <w:shd w:val="clear" w:color="auto" w:fill="BFBFBF"/>
          </w:tcPr>
          <w:p w:rsidR="007A169C" w:rsidRPr="00106D23" w:rsidRDefault="007A169C" w:rsidP="0049560F">
            <w:pPr>
              <w:rPr>
                <w:rFonts w:cs="Arial"/>
                <w:sz w:val="20"/>
              </w:rPr>
            </w:pPr>
            <w:r w:rsidRPr="00106D23">
              <w:rPr>
                <w:rFonts w:cs="Arial"/>
                <w:sz w:val="20"/>
              </w:rPr>
              <w:t>Entregable del Proyecto</w:t>
            </w:r>
          </w:p>
        </w:tc>
        <w:tc>
          <w:tcPr>
            <w:tcW w:w="6662" w:type="dxa"/>
            <w:gridSpan w:val="8"/>
            <w:shd w:val="clear" w:color="auto" w:fill="FFFFFF"/>
          </w:tcPr>
          <w:p w:rsidR="007A169C" w:rsidRPr="00CD6396" w:rsidRDefault="00B9046D" w:rsidP="0049560F">
            <w:pPr>
              <w:rPr>
                <w:rFonts w:cs="Arial"/>
                <w:sz w:val="18"/>
              </w:rPr>
            </w:pPr>
            <w:r>
              <w:rPr>
                <w:rFonts w:cs="Arial"/>
                <w:sz w:val="18"/>
              </w:rPr>
              <w:t>Proceso batch a pedido de área operativa</w:t>
            </w:r>
          </w:p>
        </w:tc>
      </w:tr>
      <w:tr w:rsidR="007A169C" w:rsidRPr="00CD6396" w:rsidTr="008D76BA">
        <w:trPr>
          <w:cantSplit/>
          <w:trHeight w:val="226"/>
        </w:trPr>
        <w:tc>
          <w:tcPr>
            <w:tcW w:w="2552" w:type="dxa"/>
            <w:tcBorders>
              <w:bottom w:val="single" w:sz="6" w:space="0" w:color="000000"/>
            </w:tcBorders>
            <w:shd w:val="clear" w:color="auto" w:fill="BFBFBF"/>
          </w:tcPr>
          <w:p w:rsidR="007A169C" w:rsidRPr="00106D23" w:rsidRDefault="007A169C" w:rsidP="0049560F">
            <w:pPr>
              <w:rPr>
                <w:rFonts w:cs="Arial"/>
                <w:sz w:val="20"/>
              </w:rPr>
            </w:pPr>
            <w:r w:rsidRPr="00106D23">
              <w:rPr>
                <w:rFonts w:cs="Arial"/>
                <w:sz w:val="20"/>
              </w:rPr>
              <w:t>Responsable de la conformidad</w:t>
            </w:r>
          </w:p>
        </w:tc>
        <w:tc>
          <w:tcPr>
            <w:tcW w:w="6662" w:type="dxa"/>
            <w:gridSpan w:val="8"/>
            <w:tcBorders>
              <w:bottom w:val="single" w:sz="6" w:space="0" w:color="000000"/>
            </w:tcBorders>
          </w:tcPr>
          <w:p w:rsidR="007A169C" w:rsidRPr="00CD6396" w:rsidRDefault="007A169C" w:rsidP="0049560F">
            <w:pPr>
              <w:rPr>
                <w:rFonts w:cs="Arial"/>
                <w:sz w:val="18"/>
              </w:rPr>
            </w:pPr>
          </w:p>
        </w:tc>
      </w:tr>
      <w:tr w:rsidR="007A169C" w:rsidRPr="00CD6396" w:rsidTr="008D76BA">
        <w:trPr>
          <w:cantSplit/>
        </w:trPr>
        <w:tc>
          <w:tcPr>
            <w:tcW w:w="2552" w:type="dxa"/>
            <w:tcBorders>
              <w:bottom w:val="single" w:sz="6" w:space="0" w:color="000000"/>
            </w:tcBorders>
            <w:shd w:val="clear" w:color="auto" w:fill="BFBFBF"/>
          </w:tcPr>
          <w:p w:rsidR="007A169C" w:rsidRPr="00106D23" w:rsidRDefault="007A169C" w:rsidP="0049560F">
            <w:pPr>
              <w:rPr>
                <w:rFonts w:cs="Arial"/>
                <w:sz w:val="20"/>
              </w:rPr>
            </w:pPr>
            <w:r w:rsidRPr="00106D23">
              <w:rPr>
                <w:rFonts w:cs="Arial"/>
                <w:sz w:val="20"/>
              </w:rPr>
              <w:t>Sistema - Módulo relacionado</w:t>
            </w:r>
          </w:p>
        </w:tc>
        <w:tc>
          <w:tcPr>
            <w:tcW w:w="6662" w:type="dxa"/>
            <w:gridSpan w:val="8"/>
            <w:tcBorders>
              <w:bottom w:val="single" w:sz="6" w:space="0" w:color="000000"/>
            </w:tcBorders>
          </w:tcPr>
          <w:p w:rsidR="007A169C" w:rsidRPr="00CD6396" w:rsidRDefault="007A169C" w:rsidP="0049560F">
            <w:pPr>
              <w:rPr>
                <w:rFonts w:cs="Arial"/>
                <w:sz w:val="18"/>
              </w:rPr>
            </w:pPr>
          </w:p>
        </w:tc>
      </w:tr>
      <w:tr w:rsidR="007A169C" w:rsidRPr="00CD6396" w:rsidTr="008D76BA">
        <w:trPr>
          <w:cantSplit/>
          <w:trHeight w:val="195"/>
        </w:trPr>
        <w:tc>
          <w:tcPr>
            <w:tcW w:w="2552" w:type="dxa"/>
            <w:vMerge w:val="restart"/>
            <w:shd w:val="clear" w:color="auto" w:fill="BFBFBF"/>
          </w:tcPr>
          <w:p w:rsidR="007A169C" w:rsidRPr="00106D23" w:rsidRDefault="007A169C" w:rsidP="0049560F">
            <w:pPr>
              <w:rPr>
                <w:rFonts w:cs="Arial"/>
                <w:sz w:val="20"/>
              </w:rPr>
            </w:pPr>
            <w:r w:rsidRPr="00106D23">
              <w:rPr>
                <w:rFonts w:cs="Arial"/>
                <w:sz w:val="20"/>
              </w:rPr>
              <w:t>Esfuerzo estimado (horas hombre)</w:t>
            </w:r>
          </w:p>
        </w:tc>
        <w:tc>
          <w:tcPr>
            <w:tcW w:w="1276" w:type="dxa"/>
            <w:tcBorders>
              <w:bottom w:val="single" w:sz="6" w:space="0" w:color="000000"/>
            </w:tcBorders>
            <w:shd w:val="clear" w:color="auto" w:fill="CCCCCC"/>
          </w:tcPr>
          <w:p w:rsidR="007A169C" w:rsidRPr="007A169C" w:rsidRDefault="007A169C" w:rsidP="0049560F">
            <w:pPr>
              <w:jc w:val="center"/>
              <w:rPr>
                <w:rFonts w:cs="Arial"/>
                <w:sz w:val="14"/>
              </w:rPr>
            </w:pPr>
            <w:r w:rsidRPr="007A169C">
              <w:rPr>
                <w:rFonts w:cs="Arial"/>
                <w:sz w:val="14"/>
              </w:rPr>
              <w:t>Total Horas</w:t>
            </w:r>
          </w:p>
        </w:tc>
        <w:tc>
          <w:tcPr>
            <w:tcW w:w="1275" w:type="dxa"/>
            <w:tcBorders>
              <w:bottom w:val="single" w:sz="6" w:space="0" w:color="000000"/>
            </w:tcBorders>
            <w:shd w:val="clear" w:color="auto" w:fill="CCCCCC"/>
          </w:tcPr>
          <w:p w:rsidR="007A169C" w:rsidRPr="007A169C" w:rsidRDefault="007A169C" w:rsidP="0049560F">
            <w:pPr>
              <w:jc w:val="center"/>
              <w:rPr>
                <w:rFonts w:cs="Arial"/>
                <w:sz w:val="14"/>
              </w:rPr>
            </w:pPr>
            <w:r w:rsidRPr="007A169C">
              <w:rPr>
                <w:rFonts w:cs="Arial"/>
                <w:sz w:val="14"/>
              </w:rPr>
              <w:t>A Requerimientos</w:t>
            </w:r>
          </w:p>
        </w:tc>
        <w:tc>
          <w:tcPr>
            <w:tcW w:w="851" w:type="dxa"/>
            <w:tcBorders>
              <w:bottom w:val="single" w:sz="6" w:space="0" w:color="000000"/>
            </w:tcBorders>
            <w:shd w:val="clear" w:color="auto" w:fill="CCCCCC"/>
          </w:tcPr>
          <w:p w:rsidR="007A169C" w:rsidRPr="007A169C" w:rsidRDefault="007A169C" w:rsidP="0049560F">
            <w:pPr>
              <w:jc w:val="center"/>
              <w:rPr>
                <w:rFonts w:cs="Arial"/>
                <w:sz w:val="14"/>
              </w:rPr>
            </w:pPr>
            <w:r w:rsidRPr="007A169C">
              <w:rPr>
                <w:rFonts w:cs="Arial"/>
                <w:sz w:val="14"/>
              </w:rPr>
              <w:t>Diseño</w:t>
            </w:r>
          </w:p>
        </w:tc>
        <w:tc>
          <w:tcPr>
            <w:tcW w:w="992" w:type="dxa"/>
            <w:gridSpan w:val="2"/>
            <w:tcBorders>
              <w:bottom w:val="single" w:sz="6" w:space="0" w:color="000000"/>
            </w:tcBorders>
            <w:shd w:val="clear" w:color="auto" w:fill="CCCCCC"/>
          </w:tcPr>
          <w:p w:rsidR="007A169C" w:rsidRPr="007A169C" w:rsidRDefault="007A169C" w:rsidP="0049560F">
            <w:pPr>
              <w:jc w:val="center"/>
              <w:rPr>
                <w:rFonts w:cs="Arial"/>
                <w:sz w:val="14"/>
              </w:rPr>
            </w:pPr>
            <w:r w:rsidRPr="007A169C">
              <w:rPr>
                <w:rFonts w:cs="Arial"/>
                <w:sz w:val="14"/>
              </w:rPr>
              <w:t>Construcción</w:t>
            </w:r>
          </w:p>
        </w:tc>
        <w:tc>
          <w:tcPr>
            <w:tcW w:w="1181" w:type="dxa"/>
            <w:gridSpan w:val="2"/>
            <w:tcBorders>
              <w:bottom w:val="single" w:sz="6" w:space="0" w:color="000000"/>
            </w:tcBorders>
            <w:shd w:val="clear" w:color="auto" w:fill="CCCCCC"/>
          </w:tcPr>
          <w:p w:rsidR="007A169C" w:rsidRPr="007A169C" w:rsidRDefault="007A169C" w:rsidP="0049560F">
            <w:pPr>
              <w:jc w:val="center"/>
              <w:rPr>
                <w:rFonts w:cs="Arial"/>
                <w:sz w:val="14"/>
              </w:rPr>
            </w:pPr>
            <w:r w:rsidRPr="007A169C">
              <w:rPr>
                <w:rFonts w:cs="Arial"/>
                <w:sz w:val="14"/>
              </w:rPr>
              <w:t>Pruebas</w:t>
            </w:r>
          </w:p>
        </w:tc>
        <w:tc>
          <w:tcPr>
            <w:tcW w:w="1087" w:type="dxa"/>
            <w:tcBorders>
              <w:bottom w:val="single" w:sz="6" w:space="0" w:color="000000"/>
            </w:tcBorders>
            <w:shd w:val="clear" w:color="auto" w:fill="CCCCCC"/>
          </w:tcPr>
          <w:p w:rsidR="007A169C" w:rsidRPr="007A169C" w:rsidRDefault="007A169C" w:rsidP="0049560F">
            <w:pPr>
              <w:jc w:val="center"/>
              <w:rPr>
                <w:rFonts w:cs="Arial"/>
                <w:sz w:val="14"/>
              </w:rPr>
            </w:pPr>
            <w:r w:rsidRPr="007A169C">
              <w:rPr>
                <w:rFonts w:cs="Arial"/>
                <w:sz w:val="14"/>
              </w:rPr>
              <w:t>Implantación</w:t>
            </w:r>
          </w:p>
        </w:tc>
      </w:tr>
      <w:tr w:rsidR="007A169C" w:rsidRPr="00CD6396" w:rsidTr="008D76BA">
        <w:trPr>
          <w:cantSplit/>
          <w:trHeight w:val="195"/>
        </w:trPr>
        <w:tc>
          <w:tcPr>
            <w:tcW w:w="2552" w:type="dxa"/>
            <w:vMerge/>
            <w:tcBorders>
              <w:bottom w:val="single" w:sz="6" w:space="0" w:color="000000"/>
            </w:tcBorders>
            <w:shd w:val="clear" w:color="auto" w:fill="BFBFBF"/>
          </w:tcPr>
          <w:p w:rsidR="007A169C" w:rsidRPr="00106D23" w:rsidRDefault="007A169C" w:rsidP="0049560F">
            <w:pPr>
              <w:rPr>
                <w:rFonts w:cs="Arial"/>
                <w:sz w:val="20"/>
              </w:rPr>
            </w:pPr>
          </w:p>
        </w:tc>
        <w:tc>
          <w:tcPr>
            <w:tcW w:w="1276" w:type="dxa"/>
            <w:tcBorders>
              <w:bottom w:val="single" w:sz="6" w:space="0" w:color="000000"/>
            </w:tcBorders>
          </w:tcPr>
          <w:p w:rsidR="007A169C" w:rsidRPr="00CD6396" w:rsidRDefault="007A169C" w:rsidP="0049560F">
            <w:pPr>
              <w:jc w:val="center"/>
              <w:rPr>
                <w:rFonts w:cs="Arial"/>
                <w:sz w:val="16"/>
              </w:rPr>
            </w:pPr>
          </w:p>
        </w:tc>
        <w:tc>
          <w:tcPr>
            <w:tcW w:w="1275" w:type="dxa"/>
            <w:tcBorders>
              <w:bottom w:val="single" w:sz="6" w:space="0" w:color="000000"/>
            </w:tcBorders>
          </w:tcPr>
          <w:p w:rsidR="007A169C" w:rsidRPr="00CD6396" w:rsidRDefault="007A169C" w:rsidP="0049560F">
            <w:pPr>
              <w:jc w:val="center"/>
              <w:rPr>
                <w:rFonts w:cs="Arial"/>
                <w:sz w:val="16"/>
              </w:rPr>
            </w:pPr>
          </w:p>
        </w:tc>
        <w:tc>
          <w:tcPr>
            <w:tcW w:w="851" w:type="dxa"/>
            <w:tcBorders>
              <w:bottom w:val="single" w:sz="6" w:space="0" w:color="000000"/>
            </w:tcBorders>
          </w:tcPr>
          <w:p w:rsidR="007A169C" w:rsidRPr="00CD6396" w:rsidRDefault="007A169C" w:rsidP="0049560F">
            <w:pPr>
              <w:jc w:val="center"/>
              <w:rPr>
                <w:rFonts w:cs="Arial"/>
                <w:sz w:val="16"/>
              </w:rPr>
            </w:pPr>
          </w:p>
        </w:tc>
        <w:tc>
          <w:tcPr>
            <w:tcW w:w="992" w:type="dxa"/>
            <w:gridSpan w:val="2"/>
            <w:tcBorders>
              <w:bottom w:val="single" w:sz="6" w:space="0" w:color="000000"/>
            </w:tcBorders>
          </w:tcPr>
          <w:p w:rsidR="007A169C" w:rsidRPr="00CD6396" w:rsidRDefault="007A169C" w:rsidP="0049560F">
            <w:pPr>
              <w:jc w:val="center"/>
              <w:rPr>
                <w:rFonts w:cs="Arial"/>
                <w:sz w:val="16"/>
              </w:rPr>
            </w:pPr>
          </w:p>
        </w:tc>
        <w:tc>
          <w:tcPr>
            <w:tcW w:w="1181" w:type="dxa"/>
            <w:gridSpan w:val="2"/>
            <w:tcBorders>
              <w:bottom w:val="single" w:sz="6" w:space="0" w:color="000000"/>
            </w:tcBorders>
          </w:tcPr>
          <w:p w:rsidR="007A169C" w:rsidRPr="00CD6396" w:rsidRDefault="007A169C" w:rsidP="0049560F">
            <w:pPr>
              <w:jc w:val="center"/>
              <w:rPr>
                <w:rFonts w:cs="Arial"/>
                <w:sz w:val="16"/>
              </w:rPr>
            </w:pPr>
          </w:p>
        </w:tc>
        <w:tc>
          <w:tcPr>
            <w:tcW w:w="1087" w:type="dxa"/>
            <w:tcBorders>
              <w:bottom w:val="single" w:sz="6" w:space="0" w:color="000000"/>
            </w:tcBorders>
          </w:tcPr>
          <w:p w:rsidR="007A169C" w:rsidRPr="00CD6396" w:rsidRDefault="007A169C" w:rsidP="0049560F">
            <w:pPr>
              <w:jc w:val="center"/>
              <w:rPr>
                <w:rFonts w:cs="Arial"/>
                <w:sz w:val="16"/>
              </w:rPr>
            </w:pPr>
          </w:p>
        </w:tc>
      </w:tr>
      <w:tr w:rsidR="007A169C" w:rsidRPr="00CD6396" w:rsidTr="008D76BA">
        <w:trPr>
          <w:cantSplit/>
        </w:trPr>
        <w:tc>
          <w:tcPr>
            <w:tcW w:w="2552" w:type="dxa"/>
            <w:tcBorders>
              <w:bottom w:val="single" w:sz="6" w:space="0" w:color="000000"/>
            </w:tcBorders>
            <w:shd w:val="clear" w:color="auto" w:fill="BFBFBF"/>
          </w:tcPr>
          <w:p w:rsidR="007A169C" w:rsidRPr="00106D23" w:rsidRDefault="007A169C" w:rsidP="0049560F">
            <w:pPr>
              <w:rPr>
                <w:rFonts w:cs="Arial"/>
                <w:sz w:val="20"/>
              </w:rPr>
            </w:pPr>
            <w:r w:rsidRPr="00106D23">
              <w:rPr>
                <w:rFonts w:cs="Arial"/>
                <w:sz w:val="20"/>
              </w:rPr>
              <w:t>Duración estimada (días)</w:t>
            </w:r>
          </w:p>
        </w:tc>
        <w:tc>
          <w:tcPr>
            <w:tcW w:w="6662" w:type="dxa"/>
            <w:gridSpan w:val="8"/>
            <w:tcBorders>
              <w:bottom w:val="single" w:sz="6" w:space="0" w:color="000000"/>
            </w:tcBorders>
          </w:tcPr>
          <w:p w:rsidR="007A169C" w:rsidRPr="00CD6396" w:rsidRDefault="007A169C" w:rsidP="0049560F">
            <w:pPr>
              <w:rPr>
                <w:rFonts w:cs="Arial"/>
                <w:sz w:val="18"/>
              </w:rPr>
            </w:pPr>
          </w:p>
        </w:tc>
      </w:tr>
    </w:tbl>
    <w:p w:rsidR="007A169C" w:rsidRPr="00E6305C" w:rsidRDefault="007A169C" w:rsidP="007A169C">
      <w:pPr>
        <w:rPr>
          <w:sz w:val="12"/>
          <w:lang w:val="es-PE"/>
        </w:rPr>
      </w:pPr>
    </w:p>
    <w:tbl>
      <w:tblPr>
        <w:tblW w:w="9241"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tblPr>
      <w:tblGrid>
        <w:gridCol w:w="425"/>
        <w:gridCol w:w="1702"/>
        <w:gridCol w:w="4252"/>
        <w:gridCol w:w="1586"/>
        <w:gridCol w:w="1276"/>
      </w:tblGrid>
      <w:tr w:rsidR="007A169C" w:rsidRPr="00973349" w:rsidTr="00973349">
        <w:tc>
          <w:tcPr>
            <w:tcW w:w="425" w:type="dxa"/>
            <w:tcBorders>
              <w:bottom w:val="single" w:sz="4" w:space="0" w:color="auto"/>
            </w:tcBorders>
            <w:shd w:val="clear" w:color="auto" w:fill="BFBFBF"/>
          </w:tcPr>
          <w:p w:rsidR="007A169C" w:rsidRPr="00973349" w:rsidRDefault="007A169C" w:rsidP="0049560F">
            <w:pPr>
              <w:pStyle w:val="Textodeglobo"/>
              <w:spacing w:before="40" w:after="40"/>
              <w:rPr>
                <w:rFonts w:ascii="Arial" w:hAnsi="Arial" w:cs="Arial"/>
                <w:b/>
                <w:sz w:val="20"/>
                <w:szCs w:val="20"/>
                <w:lang w:eastAsia="es-ES"/>
              </w:rPr>
            </w:pPr>
            <w:r w:rsidRPr="00973349">
              <w:rPr>
                <w:rFonts w:ascii="Arial" w:hAnsi="Arial" w:cs="Arial"/>
                <w:b/>
                <w:sz w:val="20"/>
                <w:szCs w:val="20"/>
                <w:lang w:eastAsia="es-ES"/>
              </w:rPr>
              <w:t>Nro.</w:t>
            </w:r>
          </w:p>
        </w:tc>
        <w:tc>
          <w:tcPr>
            <w:tcW w:w="1702" w:type="dxa"/>
            <w:tcBorders>
              <w:bottom w:val="single" w:sz="4" w:space="0" w:color="auto"/>
            </w:tcBorders>
            <w:shd w:val="clear" w:color="auto" w:fill="BFBFBF"/>
          </w:tcPr>
          <w:p w:rsidR="007A169C" w:rsidRPr="00973349" w:rsidRDefault="007A169C" w:rsidP="0049560F">
            <w:pPr>
              <w:pStyle w:val="Textodeglobo"/>
              <w:spacing w:before="40" w:after="40"/>
              <w:rPr>
                <w:rFonts w:ascii="Arial" w:hAnsi="Arial" w:cs="Arial"/>
                <w:b/>
                <w:sz w:val="20"/>
                <w:szCs w:val="20"/>
                <w:lang w:eastAsia="es-ES"/>
              </w:rPr>
            </w:pPr>
            <w:r w:rsidRPr="00973349">
              <w:rPr>
                <w:rFonts w:ascii="Arial" w:hAnsi="Arial" w:cs="Arial"/>
                <w:b/>
                <w:sz w:val="20"/>
                <w:szCs w:val="20"/>
                <w:lang w:eastAsia="es-ES"/>
              </w:rPr>
              <w:t>Nombre de la Funcionalidad</w:t>
            </w:r>
            <w:r w:rsidR="008B34D4" w:rsidRPr="00973349">
              <w:rPr>
                <w:rFonts w:ascii="Arial" w:hAnsi="Arial" w:cs="Arial"/>
                <w:b/>
                <w:sz w:val="20"/>
                <w:szCs w:val="20"/>
                <w:lang w:eastAsia="es-ES"/>
              </w:rPr>
              <w:t xml:space="preserve"> (Actividad a automatizar)</w:t>
            </w:r>
          </w:p>
        </w:tc>
        <w:tc>
          <w:tcPr>
            <w:tcW w:w="4252" w:type="dxa"/>
            <w:tcBorders>
              <w:bottom w:val="single" w:sz="4" w:space="0" w:color="auto"/>
            </w:tcBorders>
            <w:shd w:val="clear" w:color="auto" w:fill="BFBFBF"/>
          </w:tcPr>
          <w:p w:rsidR="007A169C" w:rsidRPr="00973349" w:rsidRDefault="007A169C" w:rsidP="0049560F">
            <w:pPr>
              <w:pStyle w:val="Textodeglobo"/>
              <w:spacing w:before="40" w:after="40"/>
              <w:rPr>
                <w:rFonts w:ascii="Arial" w:hAnsi="Arial" w:cs="Arial"/>
                <w:b/>
                <w:sz w:val="20"/>
                <w:szCs w:val="20"/>
                <w:lang w:eastAsia="es-ES"/>
              </w:rPr>
            </w:pPr>
            <w:r w:rsidRPr="00973349">
              <w:rPr>
                <w:rFonts w:ascii="Arial" w:hAnsi="Arial" w:cs="Arial"/>
                <w:b/>
                <w:sz w:val="20"/>
                <w:szCs w:val="20"/>
                <w:lang w:eastAsia="es-ES"/>
              </w:rPr>
              <w:t>Descripción Detallada</w:t>
            </w:r>
          </w:p>
        </w:tc>
        <w:tc>
          <w:tcPr>
            <w:tcW w:w="1586" w:type="dxa"/>
            <w:tcBorders>
              <w:bottom w:val="single" w:sz="4" w:space="0" w:color="auto"/>
            </w:tcBorders>
            <w:shd w:val="clear" w:color="auto" w:fill="BFBFBF"/>
          </w:tcPr>
          <w:p w:rsidR="007A169C" w:rsidRPr="00973349" w:rsidRDefault="007A169C" w:rsidP="0049560F">
            <w:pPr>
              <w:pStyle w:val="Textodeglobo"/>
              <w:spacing w:before="40" w:after="40"/>
              <w:rPr>
                <w:rFonts w:ascii="Arial" w:hAnsi="Arial" w:cs="Arial"/>
                <w:b/>
                <w:sz w:val="20"/>
                <w:szCs w:val="20"/>
                <w:lang w:eastAsia="es-ES"/>
              </w:rPr>
            </w:pPr>
            <w:r w:rsidRPr="00973349">
              <w:rPr>
                <w:rFonts w:ascii="Arial" w:hAnsi="Arial" w:cs="Arial"/>
                <w:b/>
                <w:sz w:val="20"/>
                <w:szCs w:val="20"/>
                <w:lang w:eastAsia="es-ES"/>
              </w:rPr>
              <w:t>Descripción de las reglas de negocio</w:t>
            </w:r>
          </w:p>
        </w:tc>
        <w:tc>
          <w:tcPr>
            <w:tcW w:w="1276" w:type="dxa"/>
            <w:tcBorders>
              <w:bottom w:val="single" w:sz="4" w:space="0" w:color="auto"/>
            </w:tcBorders>
            <w:shd w:val="clear" w:color="auto" w:fill="BFBFBF"/>
          </w:tcPr>
          <w:p w:rsidR="007A169C" w:rsidRPr="00973349" w:rsidRDefault="007A169C" w:rsidP="0049560F">
            <w:pPr>
              <w:pStyle w:val="Textodeglobo"/>
              <w:spacing w:before="40" w:after="40"/>
              <w:rPr>
                <w:rFonts w:ascii="Arial" w:hAnsi="Arial" w:cs="Arial"/>
                <w:b/>
                <w:sz w:val="20"/>
                <w:szCs w:val="20"/>
                <w:lang w:eastAsia="es-ES"/>
              </w:rPr>
            </w:pPr>
            <w:r w:rsidRPr="00973349">
              <w:rPr>
                <w:rFonts w:ascii="Arial" w:hAnsi="Arial" w:cs="Arial"/>
                <w:b/>
                <w:sz w:val="20"/>
                <w:szCs w:val="20"/>
                <w:lang w:eastAsia="es-ES"/>
              </w:rPr>
              <w:t>Datos relevantes</w:t>
            </w:r>
          </w:p>
        </w:tc>
      </w:tr>
      <w:tr w:rsidR="007A169C" w:rsidRPr="00E4778B" w:rsidTr="00973349">
        <w:tc>
          <w:tcPr>
            <w:tcW w:w="425" w:type="dxa"/>
            <w:shd w:val="clear" w:color="auto" w:fill="auto"/>
            <w:vAlign w:val="center"/>
          </w:tcPr>
          <w:p w:rsidR="007A169C" w:rsidRPr="00973349" w:rsidRDefault="007A169C" w:rsidP="0049560F">
            <w:pPr>
              <w:pStyle w:val="Textodeglobo"/>
              <w:spacing w:before="40" w:after="40"/>
              <w:jc w:val="center"/>
              <w:rPr>
                <w:rFonts w:ascii="Arial" w:hAnsi="Arial" w:cs="Arial"/>
                <w:sz w:val="20"/>
                <w:szCs w:val="20"/>
                <w:lang w:eastAsia="es-ES"/>
              </w:rPr>
            </w:pPr>
            <w:r w:rsidRPr="00973349">
              <w:rPr>
                <w:rFonts w:ascii="Arial" w:hAnsi="Arial" w:cs="Arial"/>
                <w:sz w:val="20"/>
                <w:szCs w:val="20"/>
                <w:lang w:eastAsia="es-ES"/>
              </w:rPr>
              <w:t>1</w:t>
            </w:r>
          </w:p>
        </w:tc>
        <w:tc>
          <w:tcPr>
            <w:tcW w:w="1702" w:type="dxa"/>
            <w:shd w:val="clear" w:color="auto" w:fill="auto"/>
          </w:tcPr>
          <w:p w:rsidR="007A169C" w:rsidRPr="00973349" w:rsidRDefault="00E4778B" w:rsidP="0046226B">
            <w:pPr>
              <w:pStyle w:val="Textodeglobo"/>
              <w:spacing w:before="40" w:after="40"/>
              <w:rPr>
                <w:rFonts w:ascii="Arial" w:hAnsi="Arial" w:cs="Arial"/>
                <w:b/>
                <w:sz w:val="20"/>
                <w:szCs w:val="20"/>
                <w:lang w:eastAsia="es-ES"/>
              </w:rPr>
            </w:pPr>
            <w:r>
              <w:rPr>
                <w:rFonts w:ascii="Arial" w:hAnsi="Arial" w:cs="Arial"/>
                <w:b/>
                <w:sz w:val="20"/>
                <w:szCs w:val="20"/>
                <w:lang w:eastAsia="es-ES"/>
              </w:rPr>
              <w:t xml:space="preserve">Módulo interactivo de carga de archivo con contribuyentes (personas naturales) para </w:t>
            </w:r>
            <w:r w:rsidR="0046226B">
              <w:rPr>
                <w:rFonts w:ascii="Arial" w:hAnsi="Arial" w:cs="Arial"/>
                <w:b/>
                <w:sz w:val="20"/>
                <w:szCs w:val="20"/>
                <w:lang w:eastAsia="es-ES"/>
              </w:rPr>
              <w:t xml:space="preserve">posteriormente </w:t>
            </w:r>
            <w:r w:rsidR="001E58D8">
              <w:rPr>
                <w:rFonts w:ascii="Arial" w:hAnsi="Arial" w:cs="Arial"/>
                <w:b/>
                <w:sz w:val="20"/>
                <w:szCs w:val="20"/>
                <w:lang w:eastAsia="es-ES"/>
              </w:rPr>
              <w:t>r</w:t>
            </w:r>
            <w:r>
              <w:rPr>
                <w:rFonts w:ascii="Arial" w:hAnsi="Arial" w:cs="Arial"/>
                <w:b/>
                <w:sz w:val="20"/>
                <w:szCs w:val="20"/>
                <w:lang w:eastAsia="es-ES"/>
              </w:rPr>
              <w:t>ealizar la baja de oficio por fallecimiento</w:t>
            </w:r>
          </w:p>
        </w:tc>
        <w:tc>
          <w:tcPr>
            <w:tcW w:w="4252" w:type="dxa"/>
            <w:shd w:val="clear" w:color="auto" w:fill="auto"/>
          </w:tcPr>
          <w:p w:rsidR="00E4778B" w:rsidRDefault="003A4FB2" w:rsidP="003A4FB2">
            <w:pPr>
              <w:pStyle w:val="Prrafodelista"/>
              <w:numPr>
                <w:ilvl w:val="0"/>
                <w:numId w:val="9"/>
              </w:numPr>
              <w:rPr>
                <w:rFonts w:cs="Arial"/>
                <w:sz w:val="20"/>
                <w:szCs w:val="20"/>
              </w:rPr>
            </w:pPr>
            <w:r w:rsidRPr="00973349">
              <w:rPr>
                <w:rFonts w:cs="Arial"/>
                <w:sz w:val="20"/>
                <w:szCs w:val="20"/>
              </w:rPr>
              <w:t xml:space="preserve">Se solicita la construcción de un </w:t>
            </w:r>
            <w:r w:rsidR="00E4778B">
              <w:rPr>
                <w:rFonts w:cs="Arial"/>
                <w:sz w:val="20"/>
                <w:szCs w:val="20"/>
              </w:rPr>
              <w:t>módulo interactivo de carga de contribuyentes (personas naturales) a quienes hay que darles de baja de oficio por fallecimiento.</w:t>
            </w:r>
          </w:p>
          <w:p w:rsidR="00AB4EFB" w:rsidRDefault="00F66780" w:rsidP="003A4FB2">
            <w:pPr>
              <w:pStyle w:val="Prrafodelista"/>
              <w:numPr>
                <w:ilvl w:val="0"/>
                <w:numId w:val="9"/>
              </w:numPr>
              <w:rPr>
                <w:rFonts w:cs="Arial"/>
                <w:sz w:val="20"/>
                <w:szCs w:val="20"/>
              </w:rPr>
            </w:pPr>
            <w:r>
              <w:rPr>
                <w:rFonts w:cs="Arial"/>
                <w:sz w:val="20"/>
                <w:szCs w:val="20"/>
              </w:rPr>
              <w:t>A dicho módulo podrán ingresar  mediante perfil de acceso</w:t>
            </w:r>
            <w:r w:rsidR="00AB4EFB">
              <w:rPr>
                <w:rFonts w:cs="Arial"/>
                <w:sz w:val="20"/>
                <w:szCs w:val="20"/>
              </w:rPr>
              <w:t xml:space="preserve"> de Baja de Oficio por Fallecimiento, el cual puede realizar la carga del archivo de baja y su posterior ejecución del proceso.</w:t>
            </w:r>
          </w:p>
          <w:p w:rsidR="007A169C" w:rsidRPr="00AB4EFB" w:rsidRDefault="007A169C" w:rsidP="00AB4EFB">
            <w:pPr>
              <w:ind w:left="638"/>
              <w:rPr>
                <w:rFonts w:cs="Arial"/>
                <w:sz w:val="20"/>
                <w:szCs w:val="20"/>
              </w:rPr>
            </w:pPr>
          </w:p>
        </w:tc>
        <w:tc>
          <w:tcPr>
            <w:tcW w:w="1586" w:type="dxa"/>
            <w:shd w:val="clear" w:color="auto" w:fill="auto"/>
          </w:tcPr>
          <w:p w:rsidR="007A169C" w:rsidRPr="00951AE1" w:rsidRDefault="003A4FB2" w:rsidP="0049560F">
            <w:pPr>
              <w:pStyle w:val="Textodeglobo"/>
              <w:spacing w:before="40" w:after="40"/>
              <w:jc w:val="center"/>
              <w:rPr>
                <w:rFonts w:ascii="Arial" w:hAnsi="Arial" w:cs="Arial"/>
                <w:sz w:val="20"/>
                <w:szCs w:val="20"/>
                <w:lang w:val="en-US" w:eastAsia="es-ES"/>
              </w:rPr>
            </w:pPr>
            <w:r w:rsidRPr="00951AE1">
              <w:rPr>
                <w:rFonts w:ascii="Arial" w:hAnsi="Arial" w:cs="Arial"/>
                <w:sz w:val="20"/>
                <w:szCs w:val="20"/>
                <w:lang w:val="en-US" w:eastAsia="es-ES"/>
              </w:rPr>
              <w:t>RN001</w:t>
            </w:r>
          </w:p>
          <w:p w:rsidR="003A4FB2" w:rsidRPr="00951AE1" w:rsidRDefault="003A4FB2" w:rsidP="0049560F">
            <w:pPr>
              <w:pStyle w:val="Textodeglobo"/>
              <w:spacing w:before="40" w:after="40"/>
              <w:jc w:val="center"/>
              <w:rPr>
                <w:rFonts w:ascii="Arial" w:hAnsi="Arial" w:cs="Arial"/>
                <w:sz w:val="20"/>
                <w:szCs w:val="20"/>
                <w:lang w:val="en-US" w:eastAsia="es-ES"/>
              </w:rPr>
            </w:pPr>
          </w:p>
        </w:tc>
        <w:tc>
          <w:tcPr>
            <w:tcW w:w="1276" w:type="dxa"/>
            <w:shd w:val="clear" w:color="auto" w:fill="auto"/>
          </w:tcPr>
          <w:p w:rsidR="007A169C" w:rsidRPr="00951AE1" w:rsidRDefault="007A169C" w:rsidP="0049560F">
            <w:pPr>
              <w:pStyle w:val="Textodeglobo"/>
              <w:spacing w:before="40" w:after="40"/>
              <w:rPr>
                <w:rFonts w:ascii="Arial" w:hAnsi="Arial" w:cs="Arial"/>
                <w:sz w:val="20"/>
                <w:szCs w:val="20"/>
                <w:lang w:val="en-US" w:eastAsia="es-ES"/>
              </w:rPr>
            </w:pPr>
          </w:p>
        </w:tc>
      </w:tr>
      <w:tr w:rsidR="001E58D8" w:rsidRPr="007E34A3" w:rsidTr="00973349">
        <w:tc>
          <w:tcPr>
            <w:tcW w:w="425" w:type="dxa"/>
            <w:shd w:val="clear" w:color="auto" w:fill="auto"/>
            <w:vAlign w:val="center"/>
          </w:tcPr>
          <w:p w:rsidR="001E58D8" w:rsidRDefault="001E58D8" w:rsidP="0049560F">
            <w:pPr>
              <w:pStyle w:val="Textodeglobo"/>
              <w:spacing w:before="40" w:after="40"/>
              <w:jc w:val="center"/>
              <w:rPr>
                <w:rFonts w:ascii="Arial" w:hAnsi="Arial" w:cs="Arial"/>
                <w:sz w:val="20"/>
                <w:szCs w:val="20"/>
                <w:lang w:eastAsia="es-ES"/>
              </w:rPr>
            </w:pPr>
            <w:r>
              <w:rPr>
                <w:rFonts w:ascii="Arial" w:hAnsi="Arial" w:cs="Arial"/>
                <w:sz w:val="20"/>
                <w:szCs w:val="20"/>
                <w:lang w:eastAsia="es-ES"/>
              </w:rPr>
              <w:t>2</w:t>
            </w:r>
          </w:p>
        </w:tc>
        <w:tc>
          <w:tcPr>
            <w:tcW w:w="1702" w:type="dxa"/>
            <w:shd w:val="clear" w:color="auto" w:fill="auto"/>
          </w:tcPr>
          <w:p w:rsidR="001E58D8" w:rsidRPr="00973349" w:rsidRDefault="007E34A3" w:rsidP="00E6305C">
            <w:pPr>
              <w:pStyle w:val="Textodeglobo"/>
              <w:spacing w:before="40" w:after="40"/>
              <w:rPr>
                <w:rFonts w:ascii="Arial" w:hAnsi="Arial" w:cs="Arial"/>
                <w:b/>
                <w:sz w:val="20"/>
                <w:szCs w:val="20"/>
                <w:lang w:eastAsia="es-ES"/>
              </w:rPr>
            </w:pPr>
            <w:r>
              <w:rPr>
                <w:rFonts w:ascii="Arial" w:hAnsi="Arial" w:cs="Arial"/>
                <w:b/>
                <w:sz w:val="20"/>
                <w:szCs w:val="20"/>
                <w:lang w:eastAsia="es-ES"/>
              </w:rPr>
              <w:t xml:space="preserve">Proceso en </w:t>
            </w:r>
            <w:proofErr w:type="spellStart"/>
            <w:r>
              <w:rPr>
                <w:rFonts w:ascii="Arial" w:hAnsi="Arial" w:cs="Arial"/>
                <w:b/>
                <w:sz w:val="20"/>
                <w:szCs w:val="20"/>
                <w:lang w:eastAsia="es-ES"/>
              </w:rPr>
              <w:t>batch</w:t>
            </w:r>
            <w:proofErr w:type="spellEnd"/>
            <w:r>
              <w:rPr>
                <w:rFonts w:ascii="Arial" w:hAnsi="Arial" w:cs="Arial"/>
                <w:b/>
                <w:sz w:val="20"/>
                <w:szCs w:val="20"/>
                <w:lang w:eastAsia="es-ES"/>
              </w:rPr>
              <w:t xml:space="preserve"> para ejecución mensual</w:t>
            </w:r>
          </w:p>
        </w:tc>
        <w:tc>
          <w:tcPr>
            <w:tcW w:w="4252" w:type="dxa"/>
            <w:shd w:val="clear" w:color="auto" w:fill="auto"/>
          </w:tcPr>
          <w:p w:rsidR="001E58D8" w:rsidRDefault="007E34A3" w:rsidP="0046226B">
            <w:pPr>
              <w:pStyle w:val="Prrafodelista"/>
              <w:numPr>
                <w:ilvl w:val="0"/>
                <w:numId w:val="9"/>
              </w:numPr>
              <w:rPr>
                <w:rFonts w:cs="Arial"/>
                <w:sz w:val="20"/>
                <w:szCs w:val="20"/>
              </w:rPr>
            </w:pPr>
            <w:r>
              <w:rPr>
                <w:rFonts w:cs="Arial"/>
                <w:sz w:val="20"/>
                <w:szCs w:val="20"/>
              </w:rPr>
              <w:t>Como input se obtiene las PPNN fallecidas durante el periodo a ejecutarse que fueron informadas por RENIEC y se encuentran registradas en la t733pernat.</w:t>
            </w:r>
          </w:p>
          <w:p w:rsidR="007E34A3" w:rsidRDefault="007E34A3" w:rsidP="007E34A3">
            <w:pPr>
              <w:pStyle w:val="Prrafodelista"/>
              <w:numPr>
                <w:ilvl w:val="0"/>
                <w:numId w:val="9"/>
              </w:numPr>
              <w:rPr>
                <w:rFonts w:cs="Arial"/>
                <w:sz w:val="20"/>
                <w:szCs w:val="20"/>
              </w:rPr>
            </w:pPr>
            <w:r>
              <w:rPr>
                <w:rFonts w:cs="Arial"/>
                <w:sz w:val="20"/>
                <w:szCs w:val="20"/>
              </w:rPr>
              <w:t>Se obtiene le RUC asociado a través de la DDS.</w:t>
            </w:r>
          </w:p>
        </w:tc>
        <w:tc>
          <w:tcPr>
            <w:tcW w:w="1586" w:type="dxa"/>
            <w:shd w:val="clear" w:color="auto" w:fill="auto"/>
          </w:tcPr>
          <w:p w:rsidR="001E58D8" w:rsidRPr="007E34A3" w:rsidRDefault="007E34A3" w:rsidP="0046226B">
            <w:pPr>
              <w:pStyle w:val="Textodeglobo"/>
              <w:spacing w:before="40" w:after="40"/>
              <w:jc w:val="center"/>
              <w:rPr>
                <w:rFonts w:ascii="Arial" w:hAnsi="Arial" w:cs="Arial"/>
                <w:sz w:val="20"/>
                <w:szCs w:val="20"/>
                <w:lang w:eastAsia="es-ES"/>
              </w:rPr>
            </w:pPr>
            <w:r>
              <w:rPr>
                <w:rFonts w:ascii="Arial" w:hAnsi="Arial" w:cs="Arial"/>
                <w:sz w:val="20"/>
                <w:szCs w:val="20"/>
                <w:lang w:eastAsia="es-ES"/>
              </w:rPr>
              <w:t>RN004</w:t>
            </w:r>
          </w:p>
        </w:tc>
        <w:tc>
          <w:tcPr>
            <w:tcW w:w="1276" w:type="dxa"/>
            <w:shd w:val="clear" w:color="auto" w:fill="auto"/>
          </w:tcPr>
          <w:p w:rsidR="001E58D8" w:rsidRPr="007E34A3" w:rsidRDefault="001E58D8" w:rsidP="0049560F">
            <w:pPr>
              <w:pStyle w:val="Textodeglobo"/>
              <w:spacing w:before="40" w:after="40"/>
              <w:rPr>
                <w:rFonts w:ascii="Arial" w:hAnsi="Arial" w:cs="Arial"/>
                <w:sz w:val="20"/>
                <w:szCs w:val="20"/>
                <w:lang w:eastAsia="es-ES"/>
              </w:rPr>
            </w:pPr>
          </w:p>
        </w:tc>
      </w:tr>
      <w:tr w:rsidR="00E4778B" w:rsidRPr="00CB01FA" w:rsidTr="00973349">
        <w:tc>
          <w:tcPr>
            <w:tcW w:w="425" w:type="dxa"/>
            <w:shd w:val="clear" w:color="auto" w:fill="auto"/>
            <w:vAlign w:val="center"/>
          </w:tcPr>
          <w:p w:rsidR="00E4778B" w:rsidRPr="00973349" w:rsidRDefault="001E58D8" w:rsidP="0049560F">
            <w:pPr>
              <w:pStyle w:val="Textodeglobo"/>
              <w:spacing w:before="40" w:after="40"/>
              <w:jc w:val="center"/>
              <w:rPr>
                <w:rFonts w:ascii="Arial" w:hAnsi="Arial" w:cs="Arial"/>
                <w:sz w:val="20"/>
                <w:szCs w:val="20"/>
                <w:lang w:eastAsia="es-ES"/>
              </w:rPr>
            </w:pPr>
            <w:r>
              <w:rPr>
                <w:rFonts w:ascii="Arial" w:hAnsi="Arial" w:cs="Arial"/>
                <w:sz w:val="20"/>
                <w:szCs w:val="20"/>
                <w:lang w:eastAsia="es-ES"/>
              </w:rPr>
              <w:t>3</w:t>
            </w:r>
          </w:p>
        </w:tc>
        <w:tc>
          <w:tcPr>
            <w:tcW w:w="1702" w:type="dxa"/>
            <w:shd w:val="clear" w:color="auto" w:fill="auto"/>
          </w:tcPr>
          <w:p w:rsidR="00E4778B" w:rsidRPr="00973349" w:rsidRDefault="00E4778B" w:rsidP="00E6305C">
            <w:pPr>
              <w:pStyle w:val="Textodeglobo"/>
              <w:spacing w:before="40" w:after="40"/>
              <w:rPr>
                <w:rFonts w:ascii="Arial" w:hAnsi="Arial" w:cs="Arial"/>
                <w:b/>
                <w:sz w:val="20"/>
                <w:szCs w:val="20"/>
                <w:lang w:eastAsia="es-ES"/>
              </w:rPr>
            </w:pPr>
            <w:r w:rsidRPr="00973349">
              <w:rPr>
                <w:rFonts w:ascii="Arial" w:hAnsi="Arial" w:cs="Arial"/>
                <w:b/>
                <w:sz w:val="20"/>
                <w:szCs w:val="20"/>
                <w:lang w:eastAsia="es-ES"/>
              </w:rPr>
              <w:t xml:space="preserve">Proceso </w:t>
            </w:r>
            <w:r w:rsidR="0046226B">
              <w:rPr>
                <w:rFonts w:ascii="Arial" w:hAnsi="Arial" w:cs="Arial"/>
                <w:b/>
                <w:sz w:val="20"/>
                <w:szCs w:val="20"/>
                <w:lang w:eastAsia="es-ES"/>
              </w:rPr>
              <w:t xml:space="preserve">para realizar </w:t>
            </w:r>
            <w:r w:rsidRPr="00973349">
              <w:rPr>
                <w:rFonts w:ascii="Arial" w:hAnsi="Arial" w:cs="Arial"/>
                <w:b/>
                <w:sz w:val="20"/>
                <w:szCs w:val="20"/>
                <w:lang w:eastAsia="es-ES"/>
              </w:rPr>
              <w:t xml:space="preserve">la baja </w:t>
            </w:r>
            <w:r w:rsidRPr="0046226B">
              <w:rPr>
                <w:rFonts w:ascii="Arial" w:hAnsi="Arial" w:cs="Arial"/>
                <w:b/>
                <w:szCs w:val="18"/>
                <w:lang w:eastAsia="es-ES"/>
              </w:rPr>
              <w:t xml:space="preserve">por </w:t>
            </w:r>
            <w:r w:rsidR="0046226B">
              <w:rPr>
                <w:rFonts w:ascii="Arial" w:hAnsi="Arial" w:cs="Arial"/>
                <w:b/>
                <w:sz w:val="20"/>
                <w:szCs w:val="20"/>
                <w:lang w:eastAsia="es-ES"/>
              </w:rPr>
              <w:t>f</w:t>
            </w:r>
            <w:r w:rsidRPr="00973349">
              <w:rPr>
                <w:rFonts w:ascii="Arial" w:hAnsi="Arial" w:cs="Arial"/>
                <w:b/>
                <w:sz w:val="20"/>
                <w:szCs w:val="20"/>
                <w:lang w:eastAsia="es-ES"/>
              </w:rPr>
              <w:t xml:space="preserve">allecimiento de </w:t>
            </w:r>
            <w:r w:rsidR="00E6305C">
              <w:rPr>
                <w:rFonts w:ascii="Arial" w:hAnsi="Arial" w:cs="Arial"/>
                <w:b/>
                <w:sz w:val="20"/>
                <w:szCs w:val="20"/>
                <w:lang w:eastAsia="es-ES"/>
              </w:rPr>
              <w:t xml:space="preserve">contribuyentes (PPNN) </w:t>
            </w:r>
          </w:p>
        </w:tc>
        <w:tc>
          <w:tcPr>
            <w:tcW w:w="4252" w:type="dxa"/>
            <w:shd w:val="clear" w:color="auto" w:fill="auto"/>
          </w:tcPr>
          <w:p w:rsidR="00E4778B" w:rsidRPr="00973349" w:rsidRDefault="0046226B" w:rsidP="0046226B">
            <w:pPr>
              <w:pStyle w:val="Prrafodelista"/>
              <w:numPr>
                <w:ilvl w:val="0"/>
                <w:numId w:val="9"/>
              </w:numPr>
              <w:rPr>
                <w:rFonts w:cs="Arial"/>
                <w:sz w:val="20"/>
                <w:szCs w:val="20"/>
              </w:rPr>
            </w:pPr>
            <w:r>
              <w:rPr>
                <w:rFonts w:cs="Arial"/>
                <w:sz w:val="20"/>
                <w:szCs w:val="20"/>
              </w:rPr>
              <w:t>P</w:t>
            </w:r>
            <w:r w:rsidR="00E4778B" w:rsidRPr="00973349">
              <w:rPr>
                <w:rFonts w:cs="Arial"/>
                <w:sz w:val="20"/>
                <w:szCs w:val="20"/>
              </w:rPr>
              <w:t>roceso que verifique la información remitida por el área operativa en forma previa a darlo de baja, tanto con información interna como de RENIEC de ser el caso.</w:t>
            </w:r>
          </w:p>
        </w:tc>
        <w:tc>
          <w:tcPr>
            <w:tcW w:w="1586" w:type="dxa"/>
            <w:shd w:val="clear" w:color="auto" w:fill="auto"/>
          </w:tcPr>
          <w:p w:rsidR="0046226B" w:rsidRPr="00951AE1" w:rsidRDefault="0046226B" w:rsidP="0046226B">
            <w:pPr>
              <w:pStyle w:val="Textodeglobo"/>
              <w:spacing w:before="40" w:after="40"/>
              <w:jc w:val="center"/>
              <w:rPr>
                <w:rFonts w:ascii="Arial" w:hAnsi="Arial" w:cs="Arial"/>
                <w:sz w:val="20"/>
                <w:szCs w:val="20"/>
                <w:lang w:val="en-US" w:eastAsia="es-ES"/>
              </w:rPr>
            </w:pPr>
            <w:r w:rsidRPr="00951AE1">
              <w:rPr>
                <w:rFonts w:ascii="Arial" w:hAnsi="Arial" w:cs="Arial"/>
                <w:sz w:val="20"/>
                <w:szCs w:val="20"/>
                <w:lang w:val="en-US" w:eastAsia="es-ES"/>
              </w:rPr>
              <w:t>RN002</w:t>
            </w:r>
          </w:p>
          <w:p w:rsidR="0046226B" w:rsidRPr="00951AE1" w:rsidRDefault="0046226B" w:rsidP="0046226B">
            <w:pPr>
              <w:pStyle w:val="Textodeglobo"/>
              <w:spacing w:before="40" w:after="40"/>
              <w:jc w:val="center"/>
              <w:rPr>
                <w:rFonts w:ascii="Arial" w:hAnsi="Arial" w:cs="Arial"/>
                <w:sz w:val="20"/>
                <w:szCs w:val="20"/>
                <w:lang w:val="en-US" w:eastAsia="es-ES"/>
              </w:rPr>
            </w:pPr>
            <w:r w:rsidRPr="00951AE1">
              <w:rPr>
                <w:rFonts w:ascii="Arial" w:hAnsi="Arial" w:cs="Arial"/>
                <w:sz w:val="20"/>
                <w:szCs w:val="20"/>
                <w:lang w:val="en-US" w:eastAsia="es-ES"/>
              </w:rPr>
              <w:t>RN003</w:t>
            </w:r>
          </w:p>
          <w:p w:rsidR="0046226B" w:rsidRPr="00951AE1" w:rsidRDefault="001E58D8" w:rsidP="0046226B">
            <w:pPr>
              <w:pStyle w:val="Textodeglobo"/>
              <w:spacing w:before="40" w:after="40"/>
              <w:jc w:val="center"/>
              <w:rPr>
                <w:rFonts w:ascii="Arial" w:hAnsi="Arial" w:cs="Arial"/>
                <w:sz w:val="20"/>
                <w:szCs w:val="20"/>
                <w:lang w:val="en-US" w:eastAsia="es-ES"/>
              </w:rPr>
            </w:pPr>
            <w:r>
              <w:rPr>
                <w:rFonts w:ascii="Arial" w:hAnsi="Arial" w:cs="Arial"/>
                <w:sz w:val="20"/>
                <w:szCs w:val="20"/>
                <w:lang w:val="en-US" w:eastAsia="es-ES"/>
              </w:rPr>
              <w:t>RN005</w:t>
            </w:r>
          </w:p>
          <w:p w:rsidR="0046226B" w:rsidRPr="00951AE1" w:rsidRDefault="0046226B" w:rsidP="0046226B">
            <w:pPr>
              <w:pStyle w:val="Textodeglobo"/>
              <w:spacing w:before="40" w:after="40"/>
              <w:jc w:val="center"/>
              <w:rPr>
                <w:rFonts w:ascii="Arial" w:hAnsi="Arial" w:cs="Arial"/>
                <w:sz w:val="20"/>
                <w:szCs w:val="20"/>
                <w:lang w:val="en-US" w:eastAsia="es-ES"/>
              </w:rPr>
            </w:pPr>
            <w:r w:rsidRPr="00951AE1">
              <w:rPr>
                <w:rFonts w:ascii="Arial" w:hAnsi="Arial" w:cs="Arial"/>
                <w:sz w:val="20"/>
                <w:szCs w:val="20"/>
                <w:lang w:val="en-US" w:eastAsia="es-ES"/>
              </w:rPr>
              <w:t>RN005</w:t>
            </w:r>
          </w:p>
          <w:p w:rsidR="00E4778B" w:rsidRPr="00271752" w:rsidRDefault="0046226B" w:rsidP="0046226B">
            <w:pPr>
              <w:pStyle w:val="Textodeglobo"/>
              <w:spacing w:before="40" w:after="40"/>
              <w:jc w:val="center"/>
              <w:rPr>
                <w:rFonts w:ascii="Arial" w:hAnsi="Arial" w:cs="Arial"/>
                <w:sz w:val="20"/>
                <w:szCs w:val="20"/>
                <w:lang w:val="en-US" w:eastAsia="es-ES"/>
              </w:rPr>
            </w:pPr>
            <w:r w:rsidRPr="00951AE1">
              <w:rPr>
                <w:rFonts w:ascii="Arial" w:hAnsi="Arial" w:cs="Arial"/>
                <w:sz w:val="20"/>
                <w:szCs w:val="20"/>
                <w:lang w:val="en-US" w:eastAsia="es-ES"/>
              </w:rPr>
              <w:t>RN006</w:t>
            </w:r>
          </w:p>
        </w:tc>
        <w:tc>
          <w:tcPr>
            <w:tcW w:w="1276" w:type="dxa"/>
            <w:shd w:val="clear" w:color="auto" w:fill="auto"/>
          </w:tcPr>
          <w:p w:rsidR="00E4778B" w:rsidRPr="00271752" w:rsidRDefault="00E4778B" w:rsidP="0049560F">
            <w:pPr>
              <w:pStyle w:val="Textodeglobo"/>
              <w:spacing w:before="40" w:after="40"/>
              <w:rPr>
                <w:rFonts w:ascii="Arial" w:hAnsi="Arial" w:cs="Arial"/>
                <w:sz w:val="20"/>
                <w:szCs w:val="20"/>
                <w:lang w:val="en-US" w:eastAsia="es-ES"/>
              </w:rPr>
            </w:pPr>
          </w:p>
        </w:tc>
      </w:tr>
      <w:tr w:rsidR="00C74F3C" w:rsidRPr="00973349" w:rsidTr="00973349">
        <w:tc>
          <w:tcPr>
            <w:tcW w:w="425" w:type="dxa"/>
            <w:vAlign w:val="center"/>
          </w:tcPr>
          <w:p w:rsidR="00C74F3C" w:rsidRPr="00973349" w:rsidRDefault="00C74F3C" w:rsidP="00083F29">
            <w:pPr>
              <w:pStyle w:val="NormalWeb"/>
              <w:spacing w:before="0" w:beforeAutospacing="0" w:after="0" w:afterAutospacing="0"/>
              <w:jc w:val="center"/>
              <w:rPr>
                <w:rFonts w:eastAsia="Times New Roman"/>
              </w:rPr>
            </w:pPr>
            <w:r>
              <w:rPr>
                <w:rFonts w:eastAsia="Times New Roman"/>
              </w:rPr>
              <w:t>4</w:t>
            </w:r>
          </w:p>
        </w:tc>
        <w:tc>
          <w:tcPr>
            <w:tcW w:w="1702" w:type="dxa"/>
          </w:tcPr>
          <w:p w:rsidR="00C74F3C" w:rsidRPr="00973349" w:rsidRDefault="00C74F3C" w:rsidP="00083F29">
            <w:pPr>
              <w:rPr>
                <w:rFonts w:cs="Arial"/>
                <w:b/>
                <w:bCs/>
                <w:sz w:val="20"/>
                <w:szCs w:val="20"/>
                <w:lang w:val="es-PE"/>
              </w:rPr>
            </w:pPr>
            <w:r w:rsidRPr="00973349">
              <w:rPr>
                <w:rFonts w:cs="Arial"/>
                <w:b/>
                <w:bCs/>
                <w:sz w:val="20"/>
                <w:szCs w:val="20"/>
                <w:lang w:val="es-PE"/>
              </w:rPr>
              <w:t>Reporte que permita visualizar las inconsistencias</w:t>
            </w:r>
          </w:p>
        </w:tc>
        <w:tc>
          <w:tcPr>
            <w:tcW w:w="4252" w:type="dxa"/>
          </w:tcPr>
          <w:p w:rsidR="00C74F3C" w:rsidRPr="00973349" w:rsidRDefault="00C74F3C" w:rsidP="00083F29">
            <w:pPr>
              <w:numPr>
                <w:ilvl w:val="0"/>
                <w:numId w:val="4"/>
              </w:numPr>
              <w:rPr>
                <w:rFonts w:cs="Arial"/>
                <w:sz w:val="20"/>
                <w:szCs w:val="20"/>
              </w:rPr>
            </w:pPr>
            <w:r w:rsidRPr="00973349">
              <w:rPr>
                <w:rFonts w:cs="Arial"/>
                <w:sz w:val="20"/>
                <w:szCs w:val="20"/>
              </w:rPr>
              <w:t>Se solicita que el proceso, de ser el caso, genere un reporte con la información inconsistente, de acuerdo a lo señalado en la regla de negocio</w:t>
            </w:r>
            <w:r>
              <w:rPr>
                <w:rFonts w:cs="Arial"/>
                <w:sz w:val="20"/>
                <w:szCs w:val="20"/>
              </w:rPr>
              <w:t>. Deberá mostrarse el RUC inconsistente, el número de error y su detalle.</w:t>
            </w:r>
          </w:p>
        </w:tc>
        <w:tc>
          <w:tcPr>
            <w:tcW w:w="1586" w:type="dxa"/>
          </w:tcPr>
          <w:p w:rsidR="00C74F3C" w:rsidRPr="00973349" w:rsidRDefault="00C74F3C" w:rsidP="00C74F3C">
            <w:pPr>
              <w:jc w:val="center"/>
              <w:rPr>
                <w:rFonts w:cs="Arial"/>
                <w:sz w:val="20"/>
                <w:szCs w:val="20"/>
              </w:rPr>
            </w:pPr>
            <w:r w:rsidRPr="00973349">
              <w:rPr>
                <w:rFonts w:cs="Arial"/>
                <w:sz w:val="20"/>
                <w:szCs w:val="20"/>
              </w:rPr>
              <w:t>RN00</w:t>
            </w:r>
            <w:r>
              <w:rPr>
                <w:rFonts w:cs="Arial"/>
                <w:sz w:val="20"/>
                <w:szCs w:val="20"/>
              </w:rPr>
              <w:t>8</w:t>
            </w:r>
          </w:p>
        </w:tc>
        <w:tc>
          <w:tcPr>
            <w:tcW w:w="1276" w:type="dxa"/>
          </w:tcPr>
          <w:p w:rsidR="00C74F3C" w:rsidRPr="00973349" w:rsidRDefault="00C74F3C" w:rsidP="0049560F">
            <w:pPr>
              <w:rPr>
                <w:rFonts w:cs="Arial"/>
                <w:sz w:val="20"/>
                <w:szCs w:val="20"/>
              </w:rPr>
            </w:pPr>
          </w:p>
        </w:tc>
      </w:tr>
      <w:tr w:rsidR="00C74F3C" w:rsidRPr="00973349" w:rsidTr="00973349">
        <w:tc>
          <w:tcPr>
            <w:tcW w:w="425" w:type="dxa"/>
            <w:vAlign w:val="center"/>
          </w:tcPr>
          <w:p w:rsidR="00C74F3C" w:rsidRPr="00973349" w:rsidRDefault="00C74F3C" w:rsidP="00C74F3C">
            <w:pPr>
              <w:pStyle w:val="NormalWeb"/>
              <w:spacing w:before="0" w:beforeAutospacing="0" w:after="0" w:afterAutospacing="0"/>
              <w:jc w:val="center"/>
              <w:rPr>
                <w:rFonts w:eastAsia="Times New Roman"/>
              </w:rPr>
            </w:pPr>
            <w:r>
              <w:rPr>
                <w:rFonts w:eastAsia="Times New Roman"/>
              </w:rPr>
              <w:t>5</w:t>
            </w:r>
          </w:p>
        </w:tc>
        <w:tc>
          <w:tcPr>
            <w:tcW w:w="1702" w:type="dxa"/>
          </w:tcPr>
          <w:p w:rsidR="00C74F3C" w:rsidRDefault="00C74F3C" w:rsidP="00EA4754">
            <w:pPr>
              <w:rPr>
                <w:rFonts w:cs="Arial"/>
                <w:b/>
                <w:bCs/>
                <w:sz w:val="20"/>
                <w:szCs w:val="20"/>
                <w:lang w:val="es-PE"/>
              </w:rPr>
            </w:pPr>
            <w:r>
              <w:rPr>
                <w:rFonts w:cs="Arial"/>
                <w:b/>
                <w:bCs/>
                <w:sz w:val="20"/>
                <w:szCs w:val="20"/>
                <w:lang w:val="es-PE"/>
              </w:rPr>
              <w:t xml:space="preserve">Consulta </w:t>
            </w:r>
            <w:r w:rsidRPr="00973349">
              <w:rPr>
                <w:rFonts w:cs="Arial"/>
                <w:b/>
                <w:bCs/>
                <w:sz w:val="20"/>
                <w:szCs w:val="20"/>
                <w:lang w:val="es-PE"/>
              </w:rPr>
              <w:t xml:space="preserve">que </w:t>
            </w:r>
            <w:r w:rsidRPr="00973349">
              <w:rPr>
                <w:rFonts w:cs="Arial"/>
                <w:b/>
                <w:bCs/>
                <w:sz w:val="20"/>
                <w:szCs w:val="20"/>
                <w:lang w:val="es-PE"/>
              </w:rPr>
              <w:lastRenderedPageBreak/>
              <w:t>permita visualizar las inconsistencias</w:t>
            </w:r>
            <w:r>
              <w:rPr>
                <w:rFonts w:cs="Arial"/>
                <w:b/>
                <w:bCs/>
                <w:sz w:val="20"/>
                <w:szCs w:val="20"/>
                <w:lang w:val="es-PE"/>
              </w:rPr>
              <w:t xml:space="preserve"> tanto para el proceso manual (carga de archivo) como para el proceso automático en </w:t>
            </w:r>
            <w:proofErr w:type="spellStart"/>
            <w:r>
              <w:rPr>
                <w:rFonts w:cs="Arial"/>
                <w:b/>
                <w:bCs/>
                <w:sz w:val="20"/>
                <w:szCs w:val="20"/>
                <w:lang w:val="es-PE"/>
              </w:rPr>
              <w:t>batch</w:t>
            </w:r>
            <w:proofErr w:type="spellEnd"/>
          </w:p>
          <w:p w:rsidR="00C74F3C" w:rsidRPr="00973349" w:rsidRDefault="00C74F3C" w:rsidP="00EA4754">
            <w:pPr>
              <w:rPr>
                <w:rFonts w:cs="Arial"/>
                <w:b/>
                <w:bCs/>
                <w:sz w:val="20"/>
                <w:szCs w:val="20"/>
                <w:lang w:val="es-PE"/>
              </w:rPr>
            </w:pPr>
          </w:p>
        </w:tc>
        <w:tc>
          <w:tcPr>
            <w:tcW w:w="4252" w:type="dxa"/>
          </w:tcPr>
          <w:p w:rsidR="00C74F3C" w:rsidRDefault="00C74F3C" w:rsidP="00AB4EFB">
            <w:pPr>
              <w:numPr>
                <w:ilvl w:val="0"/>
                <w:numId w:val="4"/>
              </w:numPr>
              <w:rPr>
                <w:rFonts w:cs="Arial"/>
                <w:sz w:val="20"/>
                <w:szCs w:val="20"/>
              </w:rPr>
            </w:pPr>
            <w:r w:rsidRPr="00973349">
              <w:rPr>
                <w:rFonts w:cs="Arial"/>
                <w:sz w:val="20"/>
                <w:szCs w:val="20"/>
              </w:rPr>
              <w:lastRenderedPageBreak/>
              <w:t xml:space="preserve">Se solicita </w:t>
            </w:r>
            <w:r>
              <w:rPr>
                <w:rFonts w:cs="Arial"/>
                <w:sz w:val="20"/>
                <w:szCs w:val="20"/>
              </w:rPr>
              <w:t xml:space="preserve">una consulta que se aprecie </w:t>
            </w:r>
            <w:r w:rsidRPr="00973349">
              <w:rPr>
                <w:rFonts w:cs="Arial"/>
                <w:sz w:val="20"/>
                <w:szCs w:val="20"/>
              </w:rPr>
              <w:t xml:space="preserve">la </w:t>
            </w:r>
            <w:r w:rsidRPr="00973349">
              <w:rPr>
                <w:rFonts w:cs="Arial"/>
                <w:sz w:val="20"/>
                <w:szCs w:val="20"/>
              </w:rPr>
              <w:lastRenderedPageBreak/>
              <w:t xml:space="preserve">información inconsistente, </w:t>
            </w:r>
            <w:r>
              <w:rPr>
                <w:rFonts w:cs="Arial"/>
                <w:sz w:val="20"/>
                <w:szCs w:val="20"/>
              </w:rPr>
              <w:t>tanto del proceso manual (carga de archivo) así como del proceso automático.</w:t>
            </w:r>
          </w:p>
          <w:p w:rsidR="00C74F3C" w:rsidRDefault="00C74F3C" w:rsidP="00EA4754">
            <w:pPr>
              <w:numPr>
                <w:ilvl w:val="0"/>
                <w:numId w:val="4"/>
              </w:numPr>
              <w:rPr>
                <w:rFonts w:cs="Arial"/>
                <w:sz w:val="20"/>
                <w:szCs w:val="20"/>
              </w:rPr>
            </w:pPr>
            <w:r>
              <w:rPr>
                <w:rFonts w:cs="Arial"/>
                <w:sz w:val="20"/>
                <w:szCs w:val="20"/>
              </w:rPr>
              <w:t>El acceso para el proceso manual será considerando :</w:t>
            </w:r>
          </w:p>
          <w:p w:rsidR="00C74F3C" w:rsidRDefault="00C74F3C" w:rsidP="00EA4754">
            <w:pPr>
              <w:pStyle w:val="Prrafodelista"/>
              <w:numPr>
                <w:ilvl w:val="0"/>
                <w:numId w:val="17"/>
              </w:numPr>
              <w:rPr>
                <w:rFonts w:cs="Arial"/>
                <w:sz w:val="20"/>
                <w:szCs w:val="20"/>
                <w:lang w:val="es-PE" w:eastAsia="es-PE"/>
              </w:rPr>
            </w:pPr>
            <w:r>
              <w:rPr>
                <w:rFonts w:cs="Arial"/>
                <w:sz w:val="20"/>
                <w:szCs w:val="20"/>
                <w:lang w:val="es-PE" w:eastAsia="es-PE"/>
              </w:rPr>
              <w:t>Dependencia</w:t>
            </w:r>
          </w:p>
          <w:p w:rsidR="00C74F3C" w:rsidRDefault="00C74F3C" w:rsidP="00EA4754">
            <w:pPr>
              <w:pStyle w:val="Prrafodelista"/>
              <w:numPr>
                <w:ilvl w:val="0"/>
                <w:numId w:val="17"/>
              </w:numPr>
              <w:rPr>
                <w:rFonts w:cs="Arial"/>
                <w:sz w:val="20"/>
                <w:szCs w:val="20"/>
                <w:lang w:val="es-PE" w:eastAsia="es-PE"/>
              </w:rPr>
            </w:pPr>
            <w:r>
              <w:rPr>
                <w:rFonts w:cs="Arial"/>
                <w:sz w:val="20"/>
                <w:szCs w:val="20"/>
                <w:lang w:val="es-PE" w:eastAsia="es-PE"/>
              </w:rPr>
              <w:t>Fecha de Carga</w:t>
            </w:r>
          </w:p>
          <w:p w:rsidR="00C74F3C" w:rsidRPr="00D91871" w:rsidRDefault="00C74F3C" w:rsidP="00EA4754">
            <w:pPr>
              <w:pStyle w:val="Prrafodelista"/>
              <w:numPr>
                <w:ilvl w:val="0"/>
                <w:numId w:val="17"/>
              </w:numPr>
              <w:rPr>
                <w:rFonts w:cs="Arial"/>
                <w:sz w:val="20"/>
                <w:szCs w:val="20"/>
                <w:lang w:val="es-PE" w:eastAsia="es-PE"/>
              </w:rPr>
            </w:pPr>
            <w:r>
              <w:rPr>
                <w:rFonts w:cs="Arial"/>
                <w:sz w:val="20"/>
                <w:szCs w:val="20"/>
                <w:lang w:val="es-PE" w:eastAsia="es-PE"/>
              </w:rPr>
              <w:t>Número correlativo</w:t>
            </w:r>
          </w:p>
          <w:p w:rsidR="00C74F3C" w:rsidRDefault="00C74F3C" w:rsidP="00EA4754">
            <w:pPr>
              <w:ind w:left="360"/>
              <w:rPr>
                <w:rFonts w:cs="Arial"/>
                <w:sz w:val="20"/>
                <w:szCs w:val="20"/>
              </w:rPr>
            </w:pPr>
            <w:r>
              <w:rPr>
                <w:rFonts w:cs="Arial"/>
                <w:sz w:val="20"/>
                <w:szCs w:val="20"/>
              </w:rPr>
              <w:t>Esto es, los datos del archivo que se cargó.</w:t>
            </w:r>
          </w:p>
          <w:p w:rsidR="00C74F3C" w:rsidRDefault="00C74F3C" w:rsidP="00EA4754">
            <w:pPr>
              <w:numPr>
                <w:ilvl w:val="0"/>
                <w:numId w:val="4"/>
              </w:numPr>
              <w:rPr>
                <w:rFonts w:cs="Arial"/>
                <w:sz w:val="20"/>
                <w:szCs w:val="20"/>
              </w:rPr>
            </w:pPr>
            <w:r>
              <w:rPr>
                <w:rFonts w:cs="Arial"/>
                <w:sz w:val="20"/>
                <w:szCs w:val="20"/>
              </w:rPr>
              <w:t xml:space="preserve">El acceso para el proceso automático: </w:t>
            </w:r>
          </w:p>
          <w:p w:rsidR="00C74F3C" w:rsidRDefault="00C74F3C" w:rsidP="00EA4754">
            <w:pPr>
              <w:pStyle w:val="Prrafodelista"/>
              <w:numPr>
                <w:ilvl w:val="0"/>
                <w:numId w:val="18"/>
              </w:numPr>
              <w:rPr>
                <w:rFonts w:cs="Arial"/>
                <w:sz w:val="20"/>
                <w:szCs w:val="20"/>
                <w:lang w:val="es-PE" w:eastAsia="es-PE"/>
              </w:rPr>
            </w:pPr>
            <w:r>
              <w:rPr>
                <w:rFonts w:cs="Arial"/>
                <w:sz w:val="20"/>
                <w:szCs w:val="20"/>
                <w:lang w:val="es-PE" w:eastAsia="es-PE"/>
              </w:rPr>
              <w:t>Dependencia</w:t>
            </w:r>
          </w:p>
          <w:p w:rsidR="00C74F3C" w:rsidRDefault="00C74F3C" w:rsidP="00EA4754">
            <w:pPr>
              <w:pStyle w:val="Prrafodelista"/>
              <w:numPr>
                <w:ilvl w:val="0"/>
                <w:numId w:val="18"/>
              </w:numPr>
              <w:rPr>
                <w:rFonts w:cs="Arial"/>
                <w:sz w:val="20"/>
                <w:szCs w:val="20"/>
                <w:lang w:val="es-PE" w:eastAsia="es-PE"/>
              </w:rPr>
            </w:pPr>
            <w:r>
              <w:rPr>
                <w:rFonts w:cs="Arial"/>
                <w:sz w:val="20"/>
                <w:szCs w:val="20"/>
                <w:lang w:val="es-PE" w:eastAsia="es-PE"/>
              </w:rPr>
              <w:t xml:space="preserve">Periodo a consultar (periodo en donde se ejecutó el proceso en </w:t>
            </w:r>
            <w:proofErr w:type="spellStart"/>
            <w:r>
              <w:rPr>
                <w:rFonts w:cs="Arial"/>
                <w:sz w:val="20"/>
                <w:szCs w:val="20"/>
                <w:lang w:val="es-PE" w:eastAsia="es-PE"/>
              </w:rPr>
              <w:t>batch</w:t>
            </w:r>
            <w:proofErr w:type="spellEnd"/>
            <w:r>
              <w:rPr>
                <w:rFonts w:cs="Arial"/>
                <w:sz w:val="20"/>
                <w:szCs w:val="20"/>
                <w:lang w:val="es-PE" w:eastAsia="es-PE"/>
              </w:rPr>
              <w:t>)</w:t>
            </w:r>
          </w:p>
          <w:p w:rsidR="00C74F3C" w:rsidRDefault="00C74F3C" w:rsidP="00EA4754">
            <w:pPr>
              <w:rPr>
                <w:rFonts w:cs="Arial"/>
                <w:sz w:val="20"/>
                <w:szCs w:val="20"/>
              </w:rPr>
            </w:pPr>
            <w:r>
              <w:rPr>
                <w:rFonts w:cs="Arial"/>
                <w:sz w:val="20"/>
                <w:szCs w:val="20"/>
              </w:rPr>
              <w:t xml:space="preserve">A dicha consulta se ingresa con el Perfil de Baja de Oficio por Fallecimiento  </w:t>
            </w:r>
          </w:p>
          <w:p w:rsidR="00C74F3C" w:rsidRDefault="00C74F3C" w:rsidP="000E5993">
            <w:pPr>
              <w:rPr>
                <w:rFonts w:cs="Arial"/>
                <w:sz w:val="20"/>
                <w:szCs w:val="20"/>
                <w:lang w:val="es-PE" w:eastAsia="es-PE"/>
              </w:rPr>
            </w:pPr>
          </w:p>
          <w:p w:rsidR="00C74F3C" w:rsidRPr="0081500D" w:rsidRDefault="00C74F3C" w:rsidP="000E5993">
            <w:pPr>
              <w:rPr>
                <w:rFonts w:cs="Arial"/>
                <w:sz w:val="20"/>
                <w:szCs w:val="20"/>
                <w:lang w:val="es-PE" w:eastAsia="es-PE"/>
              </w:rPr>
            </w:pPr>
            <w:r>
              <w:rPr>
                <w:rFonts w:cs="Arial"/>
                <w:sz w:val="20"/>
                <w:szCs w:val="20"/>
                <w:lang w:val="es-PE" w:eastAsia="es-PE"/>
              </w:rPr>
              <w:t>Para ambos casos s</w:t>
            </w:r>
            <w:r w:rsidRPr="0081500D">
              <w:rPr>
                <w:rFonts w:cs="Arial"/>
                <w:sz w:val="20"/>
                <w:szCs w:val="20"/>
                <w:lang w:val="es-PE" w:eastAsia="es-PE"/>
              </w:rPr>
              <w:t>e deberá generar un reporte de inconsistencias, el cual deberá de tener la siguiente estructura:</w:t>
            </w:r>
          </w:p>
          <w:p w:rsidR="00C74F3C" w:rsidRPr="0081500D" w:rsidRDefault="00C74F3C" w:rsidP="000E5993">
            <w:pPr>
              <w:ind w:left="708"/>
              <w:rPr>
                <w:rFonts w:cs="Arial"/>
                <w:sz w:val="20"/>
                <w:szCs w:val="20"/>
                <w:lang w:val="es-PE" w:eastAsia="es-PE"/>
              </w:rPr>
            </w:pPr>
            <w:r w:rsidRPr="0081500D">
              <w:rPr>
                <w:rFonts w:cs="Arial"/>
                <w:sz w:val="20"/>
                <w:szCs w:val="20"/>
                <w:lang w:val="es-PE" w:eastAsia="es-PE"/>
              </w:rPr>
              <w:t>RUC   ERROR</w:t>
            </w:r>
          </w:p>
          <w:p w:rsidR="00C74F3C" w:rsidRPr="00973349" w:rsidRDefault="00C74F3C" w:rsidP="00EA4754">
            <w:pPr>
              <w:rPr>
                <w:rFonts w:cs="Arial"/>
                <w:sz w:val="20"/>
                <w:szCs w:val="20"/>
              </w:rPr>
            </w:pPr>
          </w:p>
        </w:tc>
        <w:tc>
          <w:tcPr>
            <w:tcW w:w="1586" w:type="dxa"/>
          </w:tcPr>
          <w:p w:rsidR="00C74F3C" w:rsidRPr="00973349" w:rsidRDefault="00C74F3C" w:rsidP="00CB01FA">
            <w:pPr>
              <w:jc w:val="center"/>
              <w:rPr>
                <w:rFonts w:cs="Arial"/>
                <w:sz w:val="20"/>
                <w:szCs w:val="20"/>
              </w:rPr>
            </w:pPr>
            <w:r w:rsidRPr="00973349">
              <w:rPr>
                <w:rFonts w:cs="Arial"/>
                <w:sz w:val="20"/>
                <w:szCs w:val="20"/>
              </w:rPr>
              <w:lastRenderedPageBreak/>
              <w:t>RN00</w:t>
            </w:r>
            <w:r>
              <w:rPr>
                <w:rFonts w:cs="Arial"/>
                <w:sz w:val="20"/>
                <w:szCs w:val="20"/>
              </w:rPr>
              <w:t>9</w:t>
            </w:r>
          </w:p>
        </w:tc>
        <w:tc>
          <w:tcPr>
            <w:tcW w:w="1276" w:type="dxa"/>
          </w:tcPr>
          <w:p w:rsidR="00C74F3C" w:rsidRPr="00973349" w:rsidRDefault="00C74F3C" w:rsidP="0049560F">
            <w:pPr>
              <w:rPr>
                <w:rFonts w:cs="Arial"/>
                <w:sz w:val="20"/>
                <w:szCs w:val="20"/>
              </w:rPr>
            </w:pPr>
          </w:p>
        </w:tc>
      </w:tr>
      <w:tr w:rsidR="00C74F3C" w:rsidRPr="00973349" w:rsidTr="00973349">
        <w:tc>
          <w:tcPr>
            <w:tcW w:w="425" w:type="dxa"/>
            <w:vAlign w:val="center"/>
          </w:tcPr>
          <w:p w:rsidR="00C74F3C" w:rsidRDefault="00C74F3C" w:rsidP="00C74F3C">
            <w:pPr>
              <w:pStyle w:val="NormalWeb"/>
              <w:spacing w:before="0" w:beforeAutospacing="0" w:after="0" w:afterAutospacing="0"/>
              <w:jc w:val="center"/>
              <w:rPr>
                <w:rFonts w:eastAsia="Times New Roman"/>
              </w:rPr>
            </w:pPr>
            <w:r>
              <w:rPr>
                <w:rFonts w:eastAsia="Times New Roman"/>
              </w:rPr>
              <w:lastRenderedPageBreak/>
              <w:t>6</w:t>
            </w:r>
          </w:p>
        </w:tc>
        <w:tc>
          <w:tcPr>
            <w:tcW w:w="1702" w:type="dxa"/>
          </w:tcPr>
          <w:p w:rsidR="00C74F3C" w:rsidRDefault="00C74F3C" w:rsidP="009D36CD">
            <w:pPr>
              <w:rPr>
                <w:rFonts w:cs="Arial"/>
                <w:b/>
                <w:bCs/>
                <w:sz w:val="20"/>
                <w:szCs w:val="20"/>
                <w:lang w:val="es-PE"/>
              </w:rPr>
            </w:pPr>
            <w:r>
              <w:rPr>
                <w:rFonts w:cs="Arial"/>
                <w:b/>
                <w:bCs/>
                <w:sz w:val="20"/>
                <w:szCs w:val="20"/>
                <w:lang w:val="es-PE"/>
              </w:rPr>
              <w:t>Ajustes en los servicios de trámites en ambiente de INTRANET</w:t>
            </w:r>
          </w:p>
        </w:tc>
        <w:tc>
          <w:tcPr>
            <w:tcW w:w="4252" w:type="dxa"/>
          </w:tcPr>
          <w:p w:rsidR="00C74F3C" w:rsidRDefault="00C74F3C" w:rsidP="004A5C31">
            <w:pPr>
              <w:rPr>
                <w:rFonts w:cs="Arial"/>
                <w:sz w:val="20"/>
                <w:szCs w:val="20"/>
              </w:rPr>
            </w:pPr>
            <w:r>
              <w:rPr>
                <w:rFonts w:cs="Arial"/>
                <w:sz w:val="20"/>
                <w:szCs w:val="20"/>
              </w:rPr>
              <w:t>Ajustes trámites en el ambiente INTRANET a fin de que la  reactivación solo se pueda realizar con tipo de contribuyente “05” o “06”.</w:t>
            </w:r>
          </w:p>
          <w:p w:rsidR="00C74F3C" w:rsidRDefault="00C74F3C" w:rsidP="004A5C31">
            <w:pPr>
              <w:rPr>
                <w:rFonts w:cs="Arial"/>
                <w:sz w:val="20"/>
                <w:szCs w:val="20"/>
              </w:rPr>
            </w:pPr>
          </w:p>
          <w:p w:rsidR="00C74F3C" w:rsidRPr="004A5C31" w:rsidRDefault="00C74F3C" w:rsidP="004A5C31">
            <w:pPr>
              <w:rPr>
                <w:rFonts w:cs="Arial"/>
                <w:sz w:val="20"/>
                <w:szCs w:val="20"/>
                <w:lang w:val="es-PE"/>
              </w:rPr>
            </w:pPr>
          </w:p>
        </w:tc>
        <w:tc>
          <w:tcPr>
            <w:tcW w:w="1586" w:type="dxa"/>
          </w:tcPr>
          <w:p w:rsidR="00C74F3C" w:rsidRDefault="00C74F3C" w:rsidP="001E58D8">
            <w:pPr>
              <w:jc w:val="center"/>
              <w:rPr>
                <w:rFonts w:cs="Arial"/>
                <w:sz w:val="20"/>
                <w:szCs w:val="20"/>
              </w:rPr>
            </w:pPr>
            <w:r>
              <w:rPr>
                <w:rFonts w:cs="Arial"/>
                <w:sz w:val="20"/>
                <w:szCs w:val="20"/>
              </w:rPr>
              <w:t>RN007</w:t>
            </w:r>
          </w:p>
        </w:tc>
        <w:tc>
          <w:tcPr>
            <w:tcW w:w="1276" w:type="dxa"/>
          </w:tcPr>
          <w:p w:rsidR="00C74F3C" w:rsidRPr="00973349" w:rsidRDefault="00C74F3C" w:rsidP="0049560F">
            <w:pPr>
              <w:rPr>
                <w:rFonts w:cs="Arial"/>
                <w:sz w:val="20"/>
                <w:szCs w:val="20"/>
              </w:rPr>
            </w:pPr>
          </w:p>
        </w:tc>
      </w:tr>
      <w:tr w:rsidR="00C74F3C" w:rsidRPr="00973349" w:rsidTr="00973349">
        <w:tc>
          <w:tcPr>
            <w:tcW w:w="425" w:type="dxa"/>
            <w:vAlign w:val="center"/>
          </w:tcPr>
          <w:p w:rsidR="00C74F3C" w:rsidRDefault="00C74F3C" w:rsidP="00C74F3C">
            <w:pPr>
              <w:pStyle w:val="NormalWeb"/>
              <w:spacing w:before="0" w:beforeAutospacing="0" w:after="0" w:afterAutospacing="0"/>
              <w:jc w:val="center"/>
              <w:rPr>
                <w:rFonts w:eastAsia="Times New Roman"/>
              </w:rPr>
            </w:pPr>
            <w:r>
              <w:rPr>
                <w:rFonts w:eastAsia="Times New Roman"/>
              </w:rPr>
              <w:t>7</w:t>
            </w:r>
          </w:p>
        </w:tc>
        <w:tc>
          <w:tcPr>
            <w:tcW w:w="1702" w:type="dxa"/>
          </w:tcPr>
          <w:p w:rsidR="00C74F3C" w:rsidRDefault="00C74F3C" w:rsidP="00B86E43">
            <w:pPr>
              <w:rPr>
                <w:rFonts w:cs="Arial"/>
                <w:b/>
                <w:bCs/>
                <w:sz w:val="20"/>
                <w:szCs w:val="20"/>
                <w:lang w:val="es-PE"/>
              </w:rPr>
            </w:pPr>
            <w:r>
              <w:rPr>
                <w:rFonts w:cs="Arial"/>
                <w:b/>
                <w:bCs/>
                <w:sz w:val="20"/>
                <w:szCs w:val="20"/>
                <w:lang w:val="es-PE"/>
              </w:rPr>
              <w:t xml:space="preserve">Crear la opción en Intranet en Línea  de Baja de Oficio por Fallecimiento </w:t>
            </w:r>
          </w:p>
        </w:tc>
        <w:tc>
          <w:tcPr>
            <w:tcW w:w="4252" w:type="dxa"/>
          </w:tcPr>
          <w:p w:rsidR="00C74F3C" w:rsidRDefault="00C74F3C" w:rsidP="004A5C31">
            <w:pPr>
              <w:rPr>
                <w:rFonts w:cs="Arial"/>
                <w:sz w:val="20"/>
                <w:szCs w:val="20"/>
                <w:lang w:val="es-PE"/>
              </w:rPr>
            </w:pPr>
            <w:r>
              <w:rPr>
                <w:rFonts w:cs="Arial"/>
                <w:sz w:val="20"/>
                <w:szCs w:val="20"/>
                <w:lang w:val="es-PE"/>
              </w:rPr>
              <w:t>Crear en Intranet en Línea de SUNAT, en la pestaña Tributarios la opción Baja de Oficio por Fallecimiento, con las siguientes opciones:</w:t>
            </w:r>
          </w:p>
          <w:p w:rsidR="00C74F3C" w:rsidRDefault="00C74F3C" w:rsidP="00B86E43">
            <w:pPr>
              <w:pStyle w:val="Prrafodelista"/>
              <w:numPr>
                <w:ilvl w:val="0"/>
                <w:numId w:val="20"/>
              </w:numPr>
              <w:rPr>
                <w:rFonts w:cs="Arial"/>
                <w:sz w:val="20"/>
                <w:szCs w:val="20"/>
                <w:lang w:val="es-PE"/>
              </w:rPr>
            </w:pPr>
            <w:r>
              <w:rPr>
                <w:rFonts w:cs="Arial"/>
                <w:sz w:val="20"/>
                <w:szCs w:val="20"/>
                <w:lang w:val="es-PE"/>
              </w:rPr>
              <w:t xml:space="preserve">Proceso manual. </w:t>
            </w:r>
          </w:p>
          <w:p w:rsidR="00C74F3C" w:rsidRDefault="00C74F3C" w:rsidP="00B86E43">
            <w:pPr>
              <w:pStyle w:val="Prrafodelista"/>
              <w:numPr>
                <w:ilvl w:val="0"/>
                <w:numId w:val="20"/>
              </w:numPr>
              <w:rPr>
                <w:rFonts w:cs="Arial"/>
                <w:sz w:val="20"/>
                <w:szCs w:val="20"/>
                <w:lang w:val="es-PE"/>
              </w:rPr>
            </w:pPr>
            <w:r>
              <w:rPr>
                <w:rFonts w:cs="Arial"/>
                <w:sz w:val="20"/>
                <w:szCs w:val="20"/>
                <w:lang w:val="es-PE"/>
              </w:rPr>
              <w:t>Consulta para visualizar las inconsistencias – proceso manual y proceso automático.</w:t>
            </w:r>
          </w:p>
          <w:p w:rsidR="00C74F3C" w:rsidRPr="000E5993" w:rsidRDefault="00C74F3C" w:rsidP="000E5993">
            <w:pPr>
              <w:ind w:left="360"/>
              <w:rPr>
                <w:rFonts w:cs="Arial"/>
                <w:sz w:val="20"/>
                <w:szCs w:val="20"/>
                <w:lang w:val="es-PE"/>
              </w:rPr>
            </w:pPr>
          </w:p>
        </w:tc>
        <w:tc>
          <w:tcPr>
            <w:tcW w:w="1586" w:type="dxa"/>
          </w:tcPr>
          <w:p w:rsidR="00C74F3C" w:rsidRDefault="00C74F3C" w:rsidP="001E58D8">
            <w:pPr>
              <w:jc w:val="center"/>
              <w:rPr>
                <w:rFonts w:cs="Arial"/>
                <w:sz w:val="20"/>
                <w:szCs w:val="20"/>
              </w:rPr>
            </w:pPr>
            <w:r>
              <w:rPr>
                <w:rFonts w:cs="Arial"/>
                <w:sz w:val="20"/>
                <w:szCs w:val="20"/>
              </w:rPr>
              <w:t>Todas</w:t>
            </w:r>
          </w:p>
        </w:tc>
        <w:tc>
          <w:tcPr>
            <w:tcW w:w="1276" w:type="dxa"/>
          </w:tcPr>
          <w:p w:rsidR="00C74F3C" w:rsidRPr="00973349" w:rsidRDefault="00C74F3C" w:rsidP="0049560F">
            <w:pPr>
              <w:rPr>
                <w:rFonts w:cs="Arial"/>
                <w:sz w:val="20"/>
                <w:szCs w:val="20"/>
              </w:rPr>
            </w:pPr>
          </w:p>
        </w:tc>
      </w:tr>
    </w:tbl>
    <w:p w:rsidR="001E58D8" w:rsidRPr="00B86E43" w:rsidRDefault="001E58D8" w:rsidP="001E58D8">
      <w:pPr>
        <w:pStyle w:val="Ttulo1"/>
        <w:numPr>
          <w:ilvl w:val="0"/>
          <w:numId w:val="0"/>
        </w:numPr>
        <w:rPr>
          <w:lang w:val="es-ES"/>
        </w:rPr>
      </w:pPr>
      <w:bookmarkStart w:id="60" w:name="_Toc328651408"/>
    </w:p>
    <w:p w:rsidR="00EC5220" w:rsidRPr="006134E4" w:rsidRDefault="007E34A3" w:rsidP="00EC5220">
      <w:pPr>
        <w:pStyle w:val="Ttulo2"/>
        <w:ind w:left="578" w:hanging="578"/>
      </w:pPr>
      <w:r>
        <w:t>R</w:t>
      </w:r>
      <w:r w:rsidR="00EC5220" w:rsidRPr="006134E4">
        <w:t>equerimiento Bienes y Servicios</w:t>
      </w:r>
      <w:bookmarkEnd w:id="60"/>
    </w:p>
    <w:p w:rsidR="00EC5220" w:rsidRPr="006134E4" w:rsidRDefault="00EC5220" w:rsidP="00EC5220">
      <w:pPr>
        <w:pStyle w:val="Ttulo2"/>
        <w:ind w:left="578" w:hanging="578"/>
      </w:pPr>
      <w:bookmarkStart w:id="61" w:name="_Toc328651409"/>
      <w:r w:rsidRPr="006134E4">
        <w:t>Requerimiento Comunicación y Difusión</w:t>
      </w:r>
      <w:bookmarkEnd w:id="61"/>
    </w:p>
    <w:p w:rsidR="00EC5220" w:rsidRDefault="00EC5220" w:rsidP="00EC5220">
      <w:pPr>
        <w:pStyle w:val="Ttulo2"/>
        <w:ind w:left="578" w:hanging="578"/>
      </w:pPr>
      <w:bookmarkStart w:id="62" w:name="_Toc328651410"/>
      <w:r w:rsidRPr="006134E4">
        <w:t>Otros Requerimientos</w:t>
      </w:r>
      <w:bookmarkEnd w:id="62"/>
    </w:p>
    <w:p w:rsidR="007E34A3" w:rsidRDefault="007E34A3">
      <w:pPr>
        <w:jc w:val="left"/>
        <w:rPr>
          <w:rFonts w:cs="Arial"/>
          <w:b/>
          <w:sz w:val="24"/>
          <w:u w:val="single"/>
        </w:rPr>
      </w:pPr>
      <w:r>
        <w:rPr>
          <w:rFonts w:cs="Arial"/>
          <w:b/>
          <w:sz w:val="24"/>
          <w:u w:val="single"/>
        </w:rPr>
        <w:br w:type="page"/>
      </w:r>
    </w:p>
    <w:p w:rsidR="004D2A3B" w:rsidRDefault="004D2A3B" w:rsidP="001E58D8">
      <w:pPr>
        <w:pStyle w:val="Ttulo1"/>
      </w:pPr>
      <w:bookmarkStart w:id="63" w:name="_Toc328651411"/>
      <w:r>
        <w:lastRenderedPageBreak/>
        <w:t>ANEXOS</w:t>
      </w:r>
      <w:bookmarkEnd w:id="63"/>
    </w:p>
    <w:p w:rsidR="00CE4E52" w:rsidRDefault="00CE4E52" w:rsidP="00CE4E52">
      <w:pPr>
        <w:rPr>
          <w:lang w:val="es-PE"/>
        </w:rPr>
      </w:pPr>
    </w:p>
    <w:p w:rsidR="0049560F" w:rsidRDefault="0049560F" w:rsidP="0049560F">
      <w:pPr>
        <w:spacing w:after="240"/>
        <w:ind w:left="567"/>
        <w:rPr>
          <w:rFonts w:cs="Arial"/>
          <w:szCs w:val="22"/>
        </w:rPr>
      </w:pPr>
      <w:r>
        <w:rPr>
          <w:rFonts w:cs="Arial"/>
          <w:szCs w:val="22"/>
        </w:rPr>
        <w:t>Se incluye en anexos detalles que describen de manera detallada el modelamiento, como tablas, parámetros, reportes, pantallas entre otros.</w:t>
      </w:r>
    </w:p>
    <w:p w:rsidR="0049560F" w:rsidRDefault="0049560F" w:rsidP="00CE4E52">
      <w:pPr>
        <w:rPr>
          <w:lang w:val="es-PE"/>
        </w:rPr>
      </w:pPr>
    </w:p>
    <w:p w:rsidR="001E58D8" w:rsidRDefault="001E58D8" w:rsidP="00CE4E52">
      <w:pPr>
        <w:rPr>
          <w:lang w:val="es-PE"/>
        </w:rPr>
      </w:pPr>
    </w:p>
    <w:p w:rsidR="00CE4E52" w:rsidRDefault="008947A8" w:rsidP="001E58D8">
      <w:pPr>
        <w:pStyle w:val="Ttulo1"/>
      </w:pPr>
      <w:bookmarkStart w:id="64" w:name="_Toc328651412"/>
      <w:r w:rsidRPr="00122E4F">
        <w:t xml:space="preserve">Indicaciones </w:t>
      </w:r>
      <w:r>
        <w:t>p</w:t>
      </w:r>
      <w:r w:rsidRPr="00122E4F">
        <w:t xml:space="preserve">ara </w:t>
      </w:r>
      <w:r w:rsidR="00115530" w:rsidRPr="00122E4F">
        <w:t>Verificación</w:t>
      </w:r>
      <w:r w:rsidRPr="00122E4F">
        <w:t xml:space="preserve"> </w:t>
      </w:r>
      <w:r>
        <w:t>d</w:t>
      </w:r>
      <w:r w:rsidRPr="00122E4F">
        <w:t xml:space="preserve">el Formato </w:t>
      </w:r>
      <w:r>
        <w:t>d</w:t>
      </w:r>
      <w:r w:rsidRPr="00122E4F">
        <w:t>e Modelamiento</w:t>
      </w:r>
      <w:bookmarkEnd w:id="64"/>
    </w:p>
    <w:p w:rsidR="008947A8" w:rsidRDefault="008947A8" w:rsidP="008947A8">
      <w:pPr>
        <w:spacing w:after="240"/>
        <w:ind w:left="567"/>
        <w:rPr>
          <w:rFonts w:cs="Arial"/>
        </w:rPr>
      </w:pPr>
      <w:r w:rsidRPr="00122E4F">
        <w:rPr>
          <w:rFonts w:cs="Arial"/>
          <w:szCs w:val="22"/>
        </w:rPr>
        <w:t xml:space="preserve">El coordinador revisa el modelamiento completo, verificando </w:t>
      </w:r>
      <w:r>
        <w:rPr>
          <w:rFonts w:cs="Arial"/>
          <w:szCs w:val="22"/>
        </w:rPr>
        <w:t xml:space="preserve">este completo y cumpla las </w:t>
      </w:r>
      <w:r w:rsidRPr="00122E4F">
        <w:rPr>
          <w:rFonts w:cs="Arial"/>
          <w:szCs w:val="22"/>
        </w:rPr>
        <w:t>validaciones indicadas</w:t>
      </w:r>
      <w:r>
        <w:rPr>
          <w:rFonts w:cs="Arial"/>
          <w:szCs w:val="22"/>
        </w:rPr>
        <w:t xml:space="preserve"> en este instructivo</w:t>
      </w:r>
      <w:r w:rsidRPr="00122E4F">
        <w:t xml:space="preserve">, </w:t>
      </w:r>
      <w:r w:rsidRPr="00122E4F">
        <w:rPr>
          <w:rFonts w:cs="Arial"/>
        </w:rPr>
        <w:t>l</w:t>
      </w:r>
      <w:r>
        <w:rPr>
          <w:rFonts w:cs="Arial"/>
        </w:rPr>
        <w:t>uego de lo cual l</w:t>
      </w:r>
      <w:r w:rsidRPr="00122E4F">
        <w:rPr>
          <w:rFonts w:cs="Arial"/>
        </w:rPr>
        <w:t xml:space="preserve">o presenta a su jefe inmediato superior quien otorga </w:t>
      </w:r>
      <w:r>
        <w:rPr>
          <w:rFonts w:cs="Arial"/>
        </w:rPr>
        <w:t xml:space="preserve">su </w:t>
      </w:r>
      <w:r w:rsidRPr="00122E4F">
        <w:rPr>
          <w:rFonts w:cs="Arial"/>
        </w:rPr>
        <w:t>visto bueno</w:t>
      </w:r>
      <w:r>
        <w:rPr>
          <w:rFonts w:cs="Arial"/>
        </w:rPr>
        <w:t>.</w:t>
      </w:r>
    </w:p>
    <w:p w:rsidR="008947A8" w:rsidRPr="008947A8" w:rsidRDefault="008947A8" w:rsidP="008947A8">
      <w:pPr>
        <w:rPr>
          <w:lang w:val="es-PE"/>
        </w:rPr>
      </w:pPr>
    </w:p>
    <w:p w:rsidR="00CE4E52" w:rsidRDefault="00CE4E52" w:rsidP="00CE4E52">
      <w:pPr>
        <w:pStyle w:val="Ttulo2"/>
        <w:widowControl w:val="0"/>
        <w:spacing w:after="240"/>
        <w:ind w:left="567" w:hanging="567"/>
      </w:pPr>
      <w:bookmarkStart w:id="65" w:name="_Toc328651413"/>
      <w:r w:rsidRPr="008E76BB">
        <w:t>Relacionadas a la ficha</w:t>
      </w:r>
      <w:r>
        <w:t xml:space="preserve"> de formulación</w:t>
      </w:r>
      <w:bookmarkEnd w:id="65"/>
    </w:p>
    <w:p w:rsidR="00CE4E52" w:rsidRPr="008947A8" w:rsidRDefault="00CE4E52" w:rsidP="008947A8">
      <w:pPr>
        <w:spacing w:after="240"/>
        <w:ind w:left="567"/>
        <w:rPr>
          <w:rFonts w:cs="Arial"/>
          <w:szCs w:val="22"/>
        </w:rPr>
      </w:pPr>
      <w:r w:rsidRPr="008947A8">
        <w:rPr>
          <w:rFonts w:cs="Arial"/>
          <w:szCs w:val="22"/>
        </w:rPr>
        <w:t>Se deberá verificar que la ficha de formulación sea congruente con el documento de modelamiento de procesos de negocio. Si como parte del proceso de modelamiento se altera o refina el alcance, se debe modificar tanto el documento principal del proceso de negocio así como la ficha de formulación.</w:t>
      </w:r>
    </w:p>
    <w:p w:rsidR="00CE4E52" w:rsidRPr="008E76BB" w:rsidRDefault="00CE4E52" w:rsidP="00CE4E52">
      <w:pPr>
        <w:pStyle w:val="Ttulo2"/>
        <w:widowControl w:val="0"/>
        <w:spacing w:after="240"/>
        <w:ind w:left="567" w:hanging="567"/>
      </w:pPr>
      <w:bookmarkStart w:id="66" w:name="_Toc328651414"/>
      <w:r>
        <w:t>F</w:t>
      </w:r>
      <w:r w:rsidRPr="008E76BB">
        <w:t>icha de determinación del proceso actual y propuesto</w:t>
      </w:r>
      <w:bookmarkEnd w:id="66"/>
    </w:p>
    <w:p w:rsidR="00CE4E52" w:rsidRPr="008947A8" w:rsidRDefault="00CE4E52" w:rsidP="008947A8">
      <w:pPr>
        <w:spacing w:after="240"/>
        <w:ind w:left="567"/>
        <w:rPr>
          <w:rFonts w:cs="Arial"/>
          <w:szCs w:val="22"/>
        </w:rPr>
      </w:pPr>
      <w:r w:rsidRPr="008947A8">
        <w:rPr>
          <w:rFonts w:cs="Arial"/>
          <w:szCs w:val="22"/>
        </w:rPr>
        <w:t>Se debe verificar que cada actividad del proceso de negocio actual y propuesto esté referenciada en el anexo de la ficha de determinación y viceversa. Se debe tener cuidado en que los nombres de las actividades sean coincidentes.</w:t>
      </w:r>
    </w:p>
    <w:p w:rsidR="00CE4E52" w:rsidRPr="008947A8" w:rsidRDefault="00CE4E52" w:rsidP="008947A8">
      <w:pPr>
        <w:spacing w:after="240"/>
        <w:ind w:left="567"/>
        <w:rPr>
          <w:rFonts w:cs="Arial"/>
          <w:szCs w:val="22"/>
        </w:rPr>
      </w:pPr>
      <w:r w:rsidRPr="008947A8">
        <w:rPr>
          <w:rFonts w:cs="Arial"/>
          <w:szCs w:val="22"/>
        </w:rPr>
        <w:t>Se debe verificar que el listado de actividades (ficha de determinación y anexo) se encuentre consignado el texto descriptivo de cada actividad y que este no incluya reglas de negocio ni requerimientos informáticos.</w:t>
      </w:r>
    </w:p>
    <w:p w:rsidR="00CE4E52" w:rsidRPr="008947A8" w:rsidRDefault="00CE4E52" w:rsidP="008947A8">
      <w:pPr>
        <w:spacing w:after="240"/>
        <w:ind w:left="567"/>
        <w:rPr>
          <w:rFonts w:cs="Arial"/>
          <w:szCs w:val="22"/>
        </w:rPr>
      </w:pPr>
      <w:r w:rsidRPr="008947A8">
        <w:rPr>
          <w:rFonts w:cs="Arial"/>
          <w:szCs w:val="22"/>
        </w:rPr>
        <w:t>Se debe comprobar asimismo que cada actividad tenga al menos una regla de negocio y que cada regla de negocio esté relacionada a una actividad. De igual forma se tiene que asegurar que se consignen todas la reglas de negocio necesarias para cada actividad (independientemente de que sean manuales, automáticas o eventuales). Adicionalmente se debe verificar que:</w:t>
      </w:r>
    </w:p>
    <w:p w:rsidR="00CE4E52" w:rsidRDefault="00CE4E52" w:rsidP="00C35399">
      <w:pPr>
        <w:numPr>
          <w:ilvl w:val="0"/>
          <w:numId w:val="2"/>
        </w:numPr>
        <w:ind w:left="1418" w:hanging="284"/>
        <w:rPr>
          <w:sz w:val="20"/>
          <w:szCs w:val="20"/>
        </w:rPr>
      </w:pPr>
      <w:r w:rsidRPr="00C50F46">
        <w:rPr>
          <w:sz w:val="20"/>
          <w:szCs w:val="20"/>
        </w:rPr>
        <w:t>En caso la propuesta de proceso de negocio afecte a actividades realizadas por otras instituciones, se debe asegurar que dicha propuesta ha sido comunicada y aprobada p</w:t>
      </w:r>
      <w:r w:rsidR="008947A8">
        <w:rPr>
          <w:sz w:val="20"/>
          <w:szCs w:val="20"/>
        </w:rPr>
        <w:t>or las referidas instituciones.</w:t>
      </w:r>
    </w:p>
    <w:p w:rsidR="00CE4E52" w:rsidRPr="00C50F46" w:rsidRDefault="00CE4E52" w:rsidP="00C35399">
      <w:pPr>
        <w:numPr>
          <w:ilvl w:val="0"/>
          <w:numId w:val="2"/>
        </w:numPr>
        <w:ind w:left="1418" w:hanging="284"/>
        <w:rPr>
          <w:sz w:val="20"/>
          <w:szCs w:val="20"/>
        </w:rPr>
      </w:pPr>
      <w:r w:rsidRPr="00C50F46">
        <w:rPr>
          <w:sz w:val="20"/>
          <w:szCs w:val="20"/>
        </w:rPr>
        <w:t xml:space="preserve">Se verifique que los datos cuantitativos incluidos permitan inferir los volúmenes de información con que se trabajará. </w:t>
      </w:r>
    </w:p>
    <w:p w:rsidR="00CE4E52" w:rsidRPr="00C50F46" w:rsidRDefault="00CE4E52" w:rsidP="00C35399">
      <w:pPr>
        <w:numPr>
          <w:ilvl w:val="0"/>
          <w:numId w:val="2"/>
        </w:numPr>
        <w:ind w:left="1418" w:hanging="284"/>
        <w:rPr>
          <w:sz w:val="20"/>
          <w:szCs w:val="20"/>
        </w:rPr>
      </w:pPr>
      <w:r w:rsidRPr="00C50F46">
        <w:rPr>
          <w:sz w:val="20"/>
          <w:szCs w:val="20"/>
        </w:rPr>
        <w:t xml:space="preserve">Se deberá poner claro énfasis en las los requerimientos de normas y circulares, que usualmente imponen condiciones de plazos en los cuales debe realizar la implementación. </w:t>
      </w:r>
    </w:p>
    <w:p w:rsidR="00CE4E52" w:rsidRPr="00C50F46" w:rsidRDefault="00CE4E52" w:rsidP="00C35399">
      <w:pPr>
        <w:numPr>
          <w:ilvl w:val="0"/>
          <w:numId w:val="2"/>
        </w:numPr>
        <w:ind w:left="1418" w:hanging="284"/>
        <w:rPr>
          <w:sz w:val="20"/>
          <w:szCs w:val="20"/>
        </w:rPr>
      </w:pPr>
      <w:r w:rsidRPr="00C50F46">
        <w:rPr>
          <w:sz w:val="20"/>
          <w:szCs w:val="20"/>
        </w:rPr>
        <w:t>Que la propuesta esté acorde a la normatividad existente. En caso existan dudas con relación a la aplicación legal de determinada propuesta esta duda deberá ser absuelta por la INJ u otro ente competente.</w:t>
      </w:r>
    </w:p>
    <w:p w:rsidR="00633655" w:rsidRDefault="00633655">
      <w:pPr>
        <w:jc w:val="left"/>
        <w:rPr>
          <w:rFonts w:cs="Arial"/>
          <w:sz w:val="20"/>
          <w:szCs w:val="20"/>
        </w:rPr>
      </w:pPr>
      <w:r>
        <w:rPr>
          <w:rFonts w:cs="Arial"/>
          <w:sz w:val="20"/>
          <w:szCs w:val="20"/>
        </w:rPr>
        <w:br w:type="page"/>
      </w:r>
    </w:p>
    <w:p w:rsidR="00CE4E52" w:rsidRPr="00CA564B" w:rsidRDefault="00CE4E52" w:rsidP="00CE4E52">
      <w:pPr>
        <w:ind w:left="426"/>
        <w:rPr>
          <w:rFonts w:cs="Arial"/>
          <w:sz w:val="20"/>
          <w:szCs w:val="20"/>
        </w:rPr>
      </w:pPr>
    </w:p>
    <w:p w:rsidR="00CE4E52" w:rsidRPr="008E76BB" w:rsidRDefault="00CE4E52" w:rsidP="00CE4E52">
      <w:pPr>
        <w:pStyle w:val="Ttulo2"/>
        <w:widowControl w:val="0"/>
        <w:spacing w:after="240"/>
        <w:ind w:left="567" w:hanging="567"/>
      </w:pPr>
      <w:bookmarkStart w:id="67" w:name="_Toc328651415"/>
      <w:r>
        <w:t>R</w:t>
      </w:r>
      <w:r w:rsidRPr="008E76BB">
        <w:t>equerimientos informáticos de negocio (</w:t>
      </w:r>
      <w:r>
        <w:t>RIN</w:t>
      </w:r>
      <w:r w:rsidRPr="008E76BB">
        <w:t>)</w:t>
      </w:r>
      <w:bookmarkEnd w:id="67"/>
    </w:p>
    <w:p w:rsidR="00CE4E52" w:rsidRPr="008947A8" w:rsidRDefault="00CE4E52" w:rsidP="008947A8">
      <w:pPr>
        <w:spacing w:after="240"/>
        <w:ind w:left="567"/>
        <w:rPr>
          <w:rFonts w:cs="Arial"/>
          <w:szCs w:val="22"/>
        </w:rPr>
      </w:pPr>
      <w:r w:rsidRPr="008947A8">
        <w:rPr>
          <w:rFonts w:cs="Arial"/>
          <w:szCs w:val="22"/>
        </w:rPr>
        <w:t>Las reglas de negocio asociados a cada requerimiento informático deberán ser colocados en el rubro “Descripción de las reglas de negocio”. Todo requerimiento deberá tener reglas de negocio asociadas con la excepción señalada de los requerimientos asociados a consultas y reportes.</w:t>
      </w:r>
    </w:p>
    <w:p w:rsidR="00CE4E52" w:rsidRPr="008947A8" w:rsidRDefault="00CE4E52" w:rsidP="008947A8">
      <w:pPr>
        <w:spacing w:after="240"/>
        <w:ind w:left="567"/>
        <w:rPr>
          <w:rFonts w:cs="Arial"/>
          <w:szCs w:val="22"/>
        </w:rPr>
      </w:pPr>
      <w:r w:rsidRPr="008947A8">
        <w:rPr>
          <w:rFonts w:cs="Arial"/>
          <w:szCs w:val="22"/>
        </w:rPr>
        <w:t>En el rubro “Descripción Detallada” se debe considerar detalles del requerimiento informático, y ser cuidadosos con verificar que no exista reglas de negocio. En caso de que se dé esta situación se debe requerir que se consignen la reglas de negocio en el apartado correspondiente de la ficha de determinación.</w:t>
      </w:r>
    </w:p>
    <w:p w:rsidR="00CE4E52" w:rsidRPr="008947A8" w:rsidRDefault="00CE4E52" w:rsidP="008947A8">
      <w:pPr>
        <w:spacing w:after="240"/>
        <w:ind w:left="567"/>
        <w:rPr>
          <w:rFonts w:cs="Arial"/>
          <w:szCs w:val="22"/>
        </w:rPr>
      </w:pPr>
      <w:r w:rsidRPr="008947A8">
        <w:rPr>
          <w:rFonts w:cs="Arial"/>
          <w:szCs w:val="22"/>
        </w:rPr>
        <w:t>A fin de verificar la consistencia entre los Requerimientos Informáticos y a las Fichas de determinación del proceso actual y propuesto se propone:</w:t>
      </w:r>
    </w:p>
    <w:p w:rsidR="00CE4E52" w:rsidRDefault="00CE4E52" w:rsidP="00CE4E52">
      <w:pPr>
        <w:ind w:left="567"/>
        <w:rPr>
          <w:sz w:val="20"/>
          <w:szCs w:val="20"/>
        </w:rPr>
      </w:pPr>
      <w:r w:rsidRPr="006F240E">
        <w:rPr>
          <w:sz w:val="20"/>
          <w:szCs w:val="20"/>
        </w:rPr>
        <w:t>En caso no exista diferencia entre los diagramas de actividades actual y propuesto:</w:t>
      </w:r>
    </w:p>
    <w:p w:rsidR="00CE4E52" w:rsidRDefault="00CE4E52" w:rsidP="00CE4E52">
      <w:pPr>
        <w:rPr>
          <w:sz w:val="20"/>
          <w:szCs w:val="20"/>
        </w:rPr>
      </w:pPr>
    </w:p>
    <w:p w:rsidR="00CE4E52" w:rsidRPr="00CA564B" w:rsidRDefault="00CE4E52" w:rsidP="00C35399">
      <w:pPr>
        <w:numPr>
          <w:ilvl w:val="0"/>
          <w:numId w:val="3"/>
        </w:numPr>
        <w:ind w:left="1418" w:hanging="284"/>
        <w:rPr>
          <w:sz w:val="20"/>
          <w:szCs w:val="20"/>
        </w:rPr>
      </w:pPr>
      <w:r w:rsidRPr="00CA564B">
        <w:rPr>
          <w:sz w:val="20"/>
          <w:szCs w:val="20"/>
        </w:rPr>
        <w:t>En caso se proponga que se automatizarán más actividades del proceso, esta automatización deberá reflejarse en uno o más requerimientos informáticos.</w:t>
      </w:r>
    </w:p>
    <w:p w:rsidR="00CE4E52" w:rsidRDefault="00CE4E52" w:rsidP="00C35399">
      <w:pPr>
        <w:numPr>
          <w:ilvl w:val="0"/>
          <w:numId w:val="3"/>
        </w:numPr>
        <w:ind w:left="1418" w:hanging="284"/>
        <w:rPr>
          <w:sz w:val="20"/>
          <w:szCs w:val="20"/>
        </w:rPr>
      </w:pPr>
      <w:r w:rsidRPr="00CA564B">
        <w:rPr>
          <w:sz w:val="20"/>
          <w:szCs w:val="20"/>
        </w:rPr>
        <w:t xml:space="preserve">En caso se modifique una regla de negocio, esta mejora deberá reflejarse en uno o más requerimientos informáticos. </w:t>
      </w:r>
    </w:p>
    <w:p w:rsidR="00CE4E52" w:rsidRDefault="00CE4E52" w:rsidP="00CE4E52">
      <w:pPr>
        <w:pStyle w:val="Prrafodelista"/>
        <w:ind w:left="851"/>
        <w:rPr>
          <w:sz w:val="20"/>
          <w:szCs w:val="20"/>
        </w:rPr>
      </w:pPr>
    </w:p>
    <w:p w:rsidR="00CE4E52" w:rsidRDefault="00CE4E52" w:rsidP="00CE4E52">
      <w:pPr>
        <w:ind w:left="567"/>
        <w:rPr>
          <w:sz w:val="20"/>
          <w:szCs w:val="20"/>
        </w:rPr>
      </w:pPr>
      <w:r w:rsidRPr="00CA564B">
        <w:rPr>
          <w:sz w:val="20"/>
          <w:szCs w:val="20"/>
        </w:rPr>
        <w:t>En caso el diagrama de actividades propuesto difiere del diagrama de actividades actual:</w:t>
      </w:r>
    </w:p>
    <w:p w:rsidR="00CE4E52" w:rsidRPr="00CA564B" w:rsidRDefault="00CE4E52" w:rsidP="00CE4E52">
      <w:pPr>
        <w:ind w:left="851"/>
        <w:rPr>
          <w:sz w:val="20"/>
          <w:szCs w:val="20"/>
        </w:rPr>
      </w:pPr>
    </w:p>
    <w:p w:rsidR="00CE4E52" w:rsidRPr="00CA564B" w:rsidRDefault="00CE4E52" w:rsidP="00C35399">
      <w:pPr>
        <w:numPr>
          <w:ilvl w:val="0"/>
          <w:numId w:val="3"/>
        </w:numPr>
        <w:ind w:left="1418" w:hanging="284"/>
        <w:rPr>
          <w:sz w:val="20"/>
          <w:szCs w:val="20"/>
        </w:rPr>
      </w:pPr>
      <w:r w:rsidRPr="00CA564B">
        <w:rPr>
          <w:sz w:val="20"/>
          <w:szCs w:val="20"/>
        </w:rPr>
        <w:t>Las actividades “nuevas” que se indiquen que serán automatizadas deberán tener su correlato en uno o más requerimientos informáticos.</w:t>
      </w:r>
    </w:p>
    <w:p w:rsidR="00CE4E52" w:rsidRPr="00CA564B" w:rsidRDefault="00CE4E52" w:rsidP="00C35399">
      <w:pPr>
        <w:numPr>
          <w:ilvl w:val="0"/>
          <w:numId w:val="3"/>
        </w:numPr>
        <w:ind w:left="1418" w:hanging="284"/>
        <w:rPr>
          <w:sz w:val="20"/>
          <w:szCs w:val="20"/>
        </w:rPr>
      </w:pPr>
      <w:r w:rsidRPr="00CA564B">
        <w:rPr>
          <w:sz w:val="20"/>
          <w:szCs w:val="20"/>
        </w:rPr>
        <w:t>En caso se proponga que se automatizarán actividades del proceso propuesto que no estaban automatizadas en el proceso actual, esta mejora deberá reflejarse en uno o más requerimientos informáticos.</w:t>
      </w:r>
    </w:p>
    <w:p w:rsidR="00CE4E52" w:rsidRDefault="00CE4E52" w:rsidP="00C35399">
      <w:pPr>
        <w:numPr>
          <w:ilvl w:val="0"/>
          <w:numId w:val="3"/>
        </w:numPr>
        <w:ind w:left="1418" w:hanging="284"/>
        <w:rPr>
          <w:sz w:val="20"/>
          <w:szCs w:val="20"/>
        </w:rPr>
      </w:pPr>
      <w:r w:rsidRPr="00CA564B">
        <w:rPr>
          <w:sz w:val="20"/>
          <w:szCs w:val="20"/>
        </w:rPr>
        <w:t>Si se identifica que se han suprimido actividades que estaban automatizadas, deberá relacionarse a uno (o más) requerimiento informático que indique dejar sin efecto esa funcionalidad.</w:t>
      </w:r>
    </w:p>
    <w:p w:rsidR="00CE4E52" w:rsidRDefault="00CE4E52" w:rsidP="00CE4E52">
      <w:pPr>
        <w:pStyle w:val="Prrafodelista"/>
        <w:ind w:left="1416"/>
        <w:rPr>
          <w:sz w:val="20"/>
          <w:szCs w:val="20"/>
        </w:rPr>
      </w:pPr>
    </w:p>
    <w:p w:rsidR="00CE4E52" w:rsidRPr="008E76BB" w:rsidRDefault="00CE4E52" w:rsidP="00CE4E52">
      <w:pPr>
        <w:pStyle w:val="Ttulo2"/>
        <w:widowControl w:val="0"/>
        <w:spacing w:after="240"/>
        <w:ind w:left="567" w:hanging="567"/>
      </w:pPr>
      <w:bookmarkStart w:id="68" w:name="_Toc328651416"/>
      <w:r>
        <w:t>T</w:t>
      </w:r>
      <w:r w:rsidRPr="008E76BB">
        <w:t>emas complementarios</w:t>
      </w:r>
      <w:bookmarkEnd w:id="68"/>
    </w:p>
    <w:p w:rsidR="009E1E1E" w:rsidRDefault="00CE4E52" w:rsidP="008947A8">
      <w:pPr>
        <w:spacing w:after="240"/>
        <w:ind w:left="567"/>
        <w:rPr>
          <w:rFonts w:cs="Arial"/>
          <w:szCs w:val="22"/>
        </w:rPr>
      </w:pPr>
      <w:r w:rsidRPr="008947A8">
        <w:rPr>
          <w:rFonts w:cs="Arial"/>
          <w:szCs w:val="22"/>
        </w:rPr>
        <w:t xml:space="preserve">Una vez consensuada con INSI el documento de modelado de proceso de negocio, se deberá coordinar </w:t>
      </w:r>
      <w:r w:rsidR="00F66780">
        <w:rPr>
          <w:rFonts w:cs="Arial"/>
          <w:szCs w:val="22"/>
        </w:rPr>
        <w:t xml:space="preserve">para la </w:t>
      </w:r>
      <w:r w:rsidRPr="008947A8">
        <w:rPr>
          <w:rFonts w:cs="Arial"/>
          <w:szCs w:val="22"/>
        </w:rPr>
        <w:t xml:space="preserve">actualización de la información del proceso de negocio en la biblioteca de </w:t>
      </w:r>
      <w:r w:rsidR="009E1E1E">
        <w:rPr>
          <w:rFonts w:cs="Arial"/>
          <w:szCs w:val="22"/>
        </w:rPr>
        <w:t>procesos de negocio de SUNAT.</w:t>
      </w:r>
    </w:p>
    <w:p w:rsidR="00CE4E52" w:rsidRDefault="00CE4E52" w:rsidP="008947A8">
      <w:pPr>
        <w:spacing w:after="240"/>
        <w:ind w:left="567"/>
        <w:rPr>
          <w:rFonts w:cs="Arial"/>
          <w:szCs w:val="22"/>
        </w:rPr>
      </w:pPr>
      <w:r w:rsidRPr="008947A8">
        <w:rPr>
          <w:rFonts w:cs="Arial"/>
          <w:szCs w:val="22"/>
        </w:rPr>
        <w:t xml:space="preserve">Se deberá verificar que la ficha de formulación sea congruente con el documento de modelamiento de procesos de negocio. Si como parte del proceso de modelamiento se altera o refina el alcance, se debe modificar tanto el documento principal del proceso de negocio así como la ficha de formulación. </w:t>
      </w:r>
    </w:p>
    <w:p w:rsidR="0049560F" w:rsidRPr="008947A8" w:rsidRDefault="0049560F" w:rsidP="008947A8">
      <w:pPr>
        <w:spacing w:after="240"/>
        <w:ind w:left="567"/>
        <w:rPr>
          <w:rFonts w:cs="Arial"/>
          <w:szCs w:val="22"/>
        </w:rPr>
      </w:pPr>
    </w:p>
    <w:sectPr w:rsidR="0049560F" w:rsidRPr="008947A8" w:rsidSect="008055B4">
      <w:headerReference w:type="even" r:id="rId18"/>
      <w:pgSz w:w="11907" w:h="16840" w:code="9"/>
      <w:pgMar w:top="1559" w:right="1106" w:bottom="1418" w:left="1418" w:header="709" w:footer="709"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02B59" w:rsidRDefault="00D02B59">
      <w:r>
        <w:separator/>
      </w:r>
    </w:p>
  </w:endnote>
  <w:endnote w:type="continuationSeparator" w:id="0">
    <w:p w:rsidR="00D02B59" w:rsidRDefault="00D02B59">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E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Arial Narrow">
    <w:panose1 w:val="020B0606020202030204"/>
    <w:charset w:val="00"/>
    <w:family w:val="swiss"/>
    <w:pitch w:val="variable"/>
    <w:sig w:usb0="00000287" w:usb1="00000800" w:usb2="00000000" w:usb3="00000000" w:csb0="0000009F" w:csb1="00000000"/>
  </w:font>
  <w:font w:name="Times">
    <w:panose1 w:val="02020603050405020304"/>
    <w:charset w:val="00"/>
    <w:family w:val="roman"/>
    <w:pitch w:val="variable"/>
    <w:sig w:usb0="E0002AEF" w:usb1="C0007841" w:usb2="00000009" w:usb3="00000000" w:csb0="000001FF" w:csb1="00000000"/>
  </w:font>
  <w:font w:name="Helvetica">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TimesNewRoman">
    <w:panose1 w:val="00000000000000000000"/>
    <w:charset w:val="00"/>
    <w:family w:val="roman"/>
    <w:notTrueType/>
    <w:pitch w:val="default"/>
    <w:sig w:usb0="00000003" w:usb1="00000000" w:usb2="00000000" w:usb3="00000000" w:csb0="00000001" w:csb1="00000000"/>
  </w:font>
  <w:font w:name="Arial,Bold">
    <w:panose1 w:val="00000000000000000000"/>
    <w:charset w:val="00"/>
    <w:family w:val="swiss"/>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B01FA" w:rsidRDefault="00CB01FA">
    <w:pPr>
      <w:pStyle w:val="Piedepgina"/>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CB01FA" w:rsidRDefault="00CB01FA">
    <w:pPr>
      <w:pStyle w:val="Piedepgina"/>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B01FA" w:rsidRDefault="00CB01FA">
    <w:pPr>
      <w:pStyle w:val="Piedepgina"/>
      <w:tabs>
        <w:tab w:val="clear" w:pos="4419"/>
        <w:tab w:val="clear" w:pos="8838"/>
      </w:tabs>
      <w:ind w:right="45"/>
      <w:rPr>
        <w:rStyle w:val="Nmerodepgina"/>
      </w:rPr>
    </w:pPr>
    <w:r w:rsidRPr="007F3A3C">
      <w:rPr>
        <w:noProof/>
        <w:lang w:val="es-ES"/>
      </w:rPr>
      <w:pict>
        <v:line id="_x0000_s2050" style="position:absolute;left:0;text-align:left;z-index:251658240" from="0,7.35pt" to="453.55pt,7.35pt"/>
      </w:pict>
    </w:r>
  </w:p>
  <w:p w:rsidR="00CB01FA" w:rsidRPr="00B74098" w:rsidRDefault="00CB01FA" w:rsidP="00D61772">
    <w:pPr>
      <w:pStyle w:val="Piedepgina"/>
      <w:tabs>
        <w:tab w:val="clear" w:pos="8838"/>
        <w:tab w:val="right" w:pos="8080"/>
      </w:tabs>
      <w:ind w:right="311"/>
      <w:jc w:val="right"/>
      <w:rPr>
        <w:szCs w:val="20"/>
      </w:rPr>
    </w:pPr>
    <w:r w:rsidRPr="00B74098">
      <w:rPr>
        <w:szCs w:val="20"/>
      </w:rPr>
      <w:t xml:space="preserve">Pág. </w:t>
    </w:r>
    <w:r w:rsidRPr="00B74098">
      <w:rPr>
        <w:b/>
        <w:szCs w:val="20"/>
      </w:rPr>
      <w:fldChar w:fldCharType="begin"/>
    </w:r>
    <w:r w:rsidRPr="00B74098">
      <w:rPr>
        <w:b/>
        <w:szCs w:val="20"/>
      </w:rPr>
      <w:instrText>PAGE</w:instrText>
    </w:r>
    <w:r w:rsidRPr="00B74098">
      <w:rPr>
        <w:b/>
        <w:szCs w:val="20"/>
      </w:rPr>
      <w:fldChar w:fldCharType="separate"/>
    </w:r>
    <w:r w:rsidR="00F94FFC">
      <w:rPr>
        <w:b/>
        <w:noProof/>
        <w:szCs w:val="20"/>
      </w:rPr>
      <w:t>13</w:t>
    </w:r>
    <w:r w:rsidRPr="00B74098">
      <w:rPr>
        <w:b/>
        <w:szCs w:val="20"/>
      </w:rPr>
      <w:fldChar w:fldCharType="end"/>
    </w:r>
    <w:r w:rsidRPr="00B74098">
      <w:rPr>
        <w:szCs w:val="20"/>
      </w:rPr>
      <w:t xml:space="preserve"> de </w:t>
    </w:r>
    <w:r w:rsidRPr="00B74098">
      <w:rPr>
        <w:b/>
        <w:szCs w:val="20"/>
      </w:rPr>
      <w:fldChar w:fldCharType="begin"/>
    </w:r>
    <w:r w:rsidRPr="00B74098">
      <w:rPr>
        <w:b/>
        <w:szCs w:val="20"/>
      </w:rPr>
      <w:instrText>NUMPAGES</w:instrText>
    </w:r>
    <w:r w:rsidRPr="00B74098">
      <w:rPr>
        <w:b/>
        <w:szCs w:val="20"/>
      </w:rPr>
      <w:fldChar w:fldCharType="separate"/>
    </w:r>
    <w:r w:rsidR="00F94FFC">
      <w:rPr>
        <w:b/>
        <w:noProof/>
        <w:szCs w:val="20"/>
      </w:rPr>
      <w:t>16</w:t>
    </w:r>
    <w:r w:rsidRPr="00B74098">
      <w:rPr>
        <w:b/>
        <w:szCs w:val="20"/>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02B59" w:rsidRDefault="00D02B59">
      <w:r>
        <w:separator/>
      </w:r>
    </w:p>
  </w:footnote>
  <w:footnote w:type="continuationSeparator" w:id="0">
    <w:p w:rsidR="00D02B59" w:rsidRDefault="00D02B59">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B01FA" w:rsidRDefault="00CB01FA">
    <w:pPr>
      <w:pStyle w:val="Encabezado"/>
      <w:tabs>
        <w:tab w:val="right" w:pos="9000"/>
      </w:tabs>
    </w:pPr>
    <w:r w:rsidRPr="007F3A3C">
      <w:rPr>
        <w:b/>
        <w:bCs/>
        <w:noProof/>
        <w:sz w:val="20"/>
        <w:szCs w:val="20"/>
      </w:rPr>
      <w:pict>
        <v:line id="_x0000_s2049" style="position:absolute;left:0;text-align:left;z-index:251657216" from="0,22.6pt" to="453.55pt,22.6pt"/>
      </w:pict>
    </w:r>
    <w:r>
      <w:rPr>
        <w:b/>
        <w:noProof/>
        <w:sz w:val="20"/>
        <w:szCs w:val="20"/>
        <w:lang w:eastAsia="es-PE"/>
      </w:rPr>
      <w:drawing>
        <wp:inline distT="0" distB="0" distL="0" distR="0">
          <wp:extent cx="694690" cy="182880"/>
          <wp:effectExtent l="19050" t="0" r="0" b="0"/>
          <wp:docPr id="3" name="Imagen 2" descr="SUNA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UNAT"/>
                  <pic:cNvPicPr>
                    <a:picLocks noChangeAspect="1" noChangeArrowheads="1"/>
                  </pic:cNvPicPr>
                </pic:nvPicPr>
                <pic:blipFill>
                  <a:blip r:embed="rId1"/>
                  <a:srcRect/>
                  <a:stretch>
                    <a:fillRect/>
                  </a:stretch>
                </pic:blipFill>
                <pic:spPr bwMode="auto">
                  <a:xfrm>
                    <a:off x="0" y="0"/>
                    <a:ext cx="694690" cy="182880"/>
                  </a:xfrm>
                  <a:prstGeom prst="rect">
                    <a:avLst/>
                  </a:prstGeom>
                  <a:noFill/>
                  <a:ln w="9525">
                    <a:noFill/>
                    <a:miter lim="800000"/>
                    <a:headEnd/>
                    <a:tailEnd/>
                  </a:ln>
                </pic:spPr>
              </pic:pic>
            </a:graphicData>
          </a:graphic>
        </wp:inline>
      </w:drawing>
    </w:r>
    <w:r>
      <w:rPr>
        <w:rStyle w:val="Nmerodepgina"/>
        <w:sz w:val="16"/>
      </w:rPr>
      <w:t xml:space="preserve"> </w:t>
    </w:r>
    <w:r>
      <w:rPr>
        <w:rStyle w:val="Nmerodepgina"/>
        <w:sz w:val="16"/>
      </w:rPr>
      <w:tab/>
      <w:t>Modelamiento de Procesos de Negocio</w:t>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B01FA" w:rsidRDefault="00CB01FA">
    <w:pPr>
      <w:pStyle w:val="Encabezado"/>
      <w:ind w:right="360"/>
      <w:rPr>
        <w:sz w:val="16"/>
        <w:lang w:val="es-ES_tradnl"/>
      </w:rPr>
    </w:pPr>
  </w:p>
  <w:p w:rsidR="00CB01FA" w:rsidRDefault="00CB01FA">
    <w:pPr>
      <w:pStyle w:val="Encabezado"/>
      <w:ind w:right="360"/>
      <w:rPr>
        <w:lang w:val="es-ES_tradnl"/>
      </w:rPr>
    </w:pPr>
  </w:p>
  <w:p w:rsidR="00CB01FA" w:rsidRDefault="00CB01FA">
    <w:pPr>
      <w:pStyle w:val="Encabezado"/>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B01FA" w:rsidRDefault="00CB01FA"/>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DA3B30"/>
    <w:multiLevelType w:val="hybridMultilevel"/>
    <w:tmpl w:val="AC92E1B6"/>
    <w:lvl w:ilvl="0" w:tplc="280A001B">
      <w:start w:val="1"/>
      <w:numFmt w:val="lowerRoman"/>
      <w:lvlText w:val="%1."/>
      <w:lvlJc w:val="righ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
    <w:nsid w:val="069D680D"/>
    <w:multiLevelType w:val="hybridMultilevel"/>
    <w:tmpl w:val="2E12F0C0"/>
    <w:lvl w:ilvl="0" w:tplc="F2EE500A">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nsid w:val="0C053E69"/>
    <w:multiLevelType w:val="hybridMultilevel"/>
    <w:tmpl w:val="712C1C68"/>
    <w:lvl w:ilvl="0" w:tplc="280A0011">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nsid w:val="13EB471D"/>
    <w:multiLevelType w:val="hybridMultilevel"/>
    <w:tmpl w:val="142647C8"/>
    <w:lvl w:ilvl="0" w:tplc="19A2C54E">
      <w:start w:val="1"/>
      <w:numFmt w:val="bullet"/>
      <w:lvlText w:val=""/>
      <w:lvlJc w:val="left"/>
      <w:pPr>
        <w:ind w:left="360" w:hanging="360"/>
      </w:pPr>
      <w:rPr>
        <w:rFonts w:ascii="Symbol" w:hAnsi="Symbol" w:hint="default"/>
        <w:lang w:val="es-PE"/>
      </w:rPr>
    </w:lvl>
    <w:lvl w:ilvl="1" w:tplc="280A0003" w:tentative="1">
      <w:start w:val="1"/>
      <w:numFmt w:val="bullet"/>
      <w:lvlText w:val="o"/>
      <w:lvlJc w:val="left"/>
      <w:pPr>
        <w:ind w:left="1080" w:hanging="360"/>
      </w:pPr>
      <w:rPr>
        <w:rFonts w:ascii="Courier New" w:hAnsi="Courier New" w:cs="Courier New" w:hint="default"/>
      </w:rPr>
    </w:lvl>
    <w:lvl w:ilvl="2" w:tplc="280A0005" w:tentative="1">
      <w:start w:val="1"/>
      <w:numFmt w:val="bullet"/>
      <w:lvlText w:val=""/>
      <w:lvlJc w:val="left"/>
      <w:pPr>
        <w:ind w:left="1800" w:hanging="360"/>
      </w:pPr>
      <w:rPr>
        <w:rFonts w:ascii="Wingdings" w:hAnsi="Wingdings" w:hint="default"/>
      </w:rPr>
    </w:lvl>
    <w:lvl w:ilvl="3" w:tplc="280A0001" w:tentative="1">
      <w:start w:val="1"/>
      <w:numFmt w:val="bullet"/>
      <w:lvlText w:val=""/>
      <w:lvlJc w:val="left"/>
      <w:pPr>
        <w:ind w:left="2520" w:hanging="360"/>
      </w:pPr>
      <w:rPr>
        <w:rFonts w:ascii="Symbol" w:hAnsi="Symbol" w:hint="default"/>
      </w:rPr>
    </w:lvl>
    <w:lvl w:ilvl="4" w:tplc="280A0003" w:tentative="1">
      <w:start w:val="1"/>
      <w:numFmt w:val="bullet"/>
      <w:lvlText w:val="o"/>
      <w:lvlJc w:val="left"/>
      <w:pPr>
        <w:ind w:left="3240" w:hanging="360"/>
      </w:pPr>
      <w:rPr>
        <w:rFonts w:ascii="Courier New" w:hAnsi="Courier New" w:cs="Courier New" w:hint="default"/>
      </w:rPr>
    </w:lvl>
    <w:lvl w:ilvl="5" w:tplc="280A0005" w:tentative="1">
      <w:start w:val="1"/>
      <w:numFmt w:val="bullet"/>
      <w:lvlText w:val=""/>
      <w:lvlJc w:val="left"/>
      <w:pPr>
        <w:ind w:left="3960" w:hanging="360"/>
      </w:pPr>
      <w:rPr>
        <w:rFonts w:ascii="Wingdings" w:hAnsi="Wingdings" w:hint="default"/>
      </w:rPr>
    </w:lvl>
    <w:lvl w:ilvl="6" w:tplc="280A0001" w:tentative="1">
      <w:start w:val="1"/>
      <w:numFmt w:val="bullet"/>
      <w:lvlText w:val=""/>
      <w:lvlJc w:val="left"/>
      <w:pPr>
        <w:ind w:left="4680" w:hanging="360"/>
      </w:pPr>
      <w:rPr>
        <w:rFonts w:ascii="Symbol" w:hAnsi="Symbol" w:hint="default"/>
      </w:rPr>
    </w:lvl>
    <w:lvl w:ilvl="7" w:tplc="280A0003" w:tentative="1">
      <w:start w:val="1"/>
      <w:numFmt w:val="bullet"/>
      <w:lvlText w:val="o"/>
      <w:lvlJc w:val="left"/>
      <w:pPr>
        <w:ind w:left="5400" w:hanging="360"/>
      </w:pPr>
      <w:rPr>
        <w:rFonts w:ascii="Courier New" w:hAnsi="Courier New" w:cs="Courier New" w:hint="default"/>
      </w:rPr>
    </w:lvl>
    <w:lvl w:ilvl="8" w:tplc="280A0005" w:tentative="1">
      <w:start w:val="1"/>
      <w:numFmt w:val="bullet"/>
      <w:lvlText w:val=""/>
      <w:lvlJc w:val="left"/>
      <w:pPr>
        <w:ind w:left="6120" w:hanging="360"/>
      </w:pPr>
      <w:rPr>
        <w:rFonts w:ascii="Wingdings" w:hAnsi="Wingdings" w:hint="default"/>
      </w:rPr>
    </w:lvl>
  </w:abstractNum>
  <w:abstractNum w:abstractNumId="4">
    <w:nsid w:val="1EB537AE"/>
    <w:multiLevelType w:val="hybridMultilevel"/>
    <w:tmpl w:val="07861F60"/>
    <w:lvl w:ilvl="0" w:tplc="280A0001">
      <w:start w:val="1"/>
      <w:numFmt w:val="bullet"/>
      <w:lvlText w:val=""/>
      <w:lvlJc w:val="left"/>
      <w:pPr>
        <w:ind w:left="360" w:hanging="360"/>
      </w:pPr>
      <w:rPr>
        <w:rFonts w:ascii="Symbol" w:hAnsi="Symbol" w:hint="default"/>
      </w:rPr>
    </w:lvl>
    <w:lvl w:ilvl="1" w:tplc="280A0003" w:tentative="1">
      <w:start w:val="1"/>
      <w:numFmt w:val="bullet"/>
      <w:lvlText w:val="o"/>
      <w:lvlJc w:val="left"/>
      <w:pPr>
        <w:ind w:left="1080" w:hanging="360"/>
      </w:pPr>
      <w:rPr>
        <w:rFonts w:ascii="Courier New" w:hAnsi="Courier New" w:cs="Courier New" w:hint="default"/>
      </w:rPr>
    </w:lvl>
    <w:lvl w:ilvl="2" w:tplc="280A0005" w:tentative="1">
      <w:start w:val="1"/>
      <w:numFmt w:val="bullet"/>
      <w:lvlText w:val=""/>
      <w:lvlJc w:val="left"/>
      <w:pPr>
        <w:ind w:left="1800" w:hanging="360"/>
      </w:pPr>
      <w:rPr>
        <w:rFonts w:ascii="Wingdings" w:hAnsi="Wingdings" w:hint="default"/>
      </w:rPr>
    </w:lvl>
    <w:lvl w:ilvl="3" w:tplc="280A0001" w:tentative="1">
      <w:start w:val="1"/>
      <w:numFmt w:val="bullet"/>
      <w:lvlText w:val=""/>
      <w:lvlJc w:val="left"/>
      <w:pPr>
        <w:ind w:left="2520" w:hanging="360"/>
      </w:pPr>
      <w:rPr>
        <w:rFonts w:ascii="Symbol" w:hAnsi="Symbol" w:hint="default"/>
      </w:rPr>
    </w:lvl>
    <w:lvl w:ilvl="4" w:tplc="280A0003" w:tentative="1">
      <w:start w:val="1"/>
      <w:numFmt w:val="bullet"/>
      <w:lvlText w:val="o"/>
      <w:lvlJc w:val="left"/>
      <w:pPr>
        <w:ind w:left="3240" w:hanging="360"/>
      </w:pPr>
      <w:rPr>
        <w:rFonts w:ascii="Courier New" w:hAnsi="Courier New" w:cs="Courier New" w:hint="default"/>
      </w:rPr>
    </w:lvl>
    <w:lvl w:ilvl="5" w:tplc="280A0005" w:tentative="1">
      <w:start w:val="1"/>
      <w:numFmt w:val="bullet"/>
      <w:lvlText w:val=""/>
      <w:lvlJc w:val="left"/>
      <w:pPr>
        <w:ind w:left="3960" w:hanging="360"/>
      </w:pPr>
      <w:rPr>
        <w:rFonts w:ascii="Wingdings" w:hAnsi="Wingdings" w:hint="default"/>
      </w:rPr>
    </w:lvl>
    <w:lvl w:ilvl="6" w:tplc="280A0001" w:tentative="1">
      <w:start w:val="1"/>
      <w:numFmt w:val="bullet"/>
      <w:lvlText w:val=""/>
      <w:lvlJc w:val="left"/>
      <w:pPr>
        <w:ind w:left="4680" w:hanging="360"/>
      </w:pPr>
      <w:rPr>
        <w:rFonts w:ascii="Symbol" w:hAnsi="Symbol" w:hint="default"/>
      </w:rPr>
    </w:lvl>
    <w:lvl w:ilvl="7" w:tplc="280A0003" w:tentative="1">
      <w:start w:val="1"/>
      <w:numFmt w:val="bullet"/>
      <w:lvlText w:val="o"/>
      <w:lvlJc w:val="left"/>
      <w:pPr>
        <w:ind w:left="5400" w:hanging="360"/>
      </w:pPr>
      <w:rPr>
        <w:rFonts w:ascii="Courier New" w:hAnsi="Courier New" w:cs="Courier New" w:hint="default"/>
      </w:rPr>
    </w:lvl>
    <w:lvl w:ilvl="8" w:tplc="280A0005" w:tentative="1">
      <w:start w:val="1"/>
      <w:numFmt w:val="bullet"/>
      <w:lvlText w:val=""/>
      <w:lvlJc w:val="left"/>
      <w:pPr>
        <w:ind w:left="6120" w:hanging="360"/>
      </w:pPr>
      <w:rPr>
        <w:rFonts w:ascii="Wingdings" w:hAnsi="Wingdings" w:hint="default"/>
      </w:rPr>
    </w:lvl>
  </w:abstractNum>
  <w:abstractNum w:abstractNumId="5">
    <w:nsid w:val="209071A2"/>
    <w:multiLevelType w:val="multilevel"/>
    <w:tmpl w:val="57D29F3C"/>
    <w:lvl w:ilvl="0">
      <w:start w:val="1"/>
      <w:numFmt w:val="decimal"/>
      <w:pStyle w:val="Ttulo1"/>
      <w:lvlText w:val="%1"/>
      <w:lvlJc w:val="left"/>
      <w:pPr>
        <w:tabs>
          <w:tab w:val="num" w:pos="432"/>
        </w:tabs>
        <w:ind w:left="432" w:hanging="432"/>
      </w:pPr>
      <w:rPr>
        <w:rFonts w:hint="default"/>
      </w:rPr>
    </w:lvl>
    <w:lvl w:ilvl="1">
      <w:start w:val="1"/>
      <w:numFmt w:val="decimal"/>
      <w:pStyle w:val="Ttulo2"/>
      <w:lvlText w:val="%1.%2"/>
      <w:lvlJc w:val="left"/>
      <w:pPr>
        <w:tabs>
          <w:tab w:val="num" w:pos="576"/>
        </w:tabs>
        <w:ind w:left="576" w:hanging="576"/>
      </w:pPr>
      <w:rPr>
        <w:rFonts w:hint="default"/>
      </w:rPr>
    </w:lvl>
    <w:lvl w:ilvl="2">
      <w:start w:val="1"/>
      <w:numFmt w:val="decimal"/>
      <w:pStyle w:val="Ttulo3"/>
      <w:lvlText w:val="%1.%2.%3"/>
      <w:lvlJc w:val="left"/>
      <w:pPr>
        <w:tabs>
          <w:tab w:val="num" w:pos="720"/>
        </w:tabs>
        <w:ind w:left="720" w:hanging="720"/>
      </w:pPr>
      <w:rPr>
        <w:rFonts w:hint="default"/>
      </w:rPr>
    </w:lvl>
    <w:lvl w:ilvl="3">
      <w:start w:val="1"/>
      <w:numFmt w:val="decimal"/>
      <w:pStyle w:val="Ttulo4"/>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21ED398C"/>
    <w:multiLevelType w:val="hybridMultilevel"/>
    <w:tmpl w:val="CF50B13E"/>
    <w:lvl w:ilvl="0" w:tplc="27B0F4E2">
      <w:start w:val="1"/>
      <w:numFmt w:val="lowerLetter"/>
      <w:lvlText w:val="%1)"/>
      <w:lvlJc w:val="left"/>
      <w:pPr>
        <w:ind w:left="1080" w:hanging="360"/>
      </w:pPr>
    </w:lvl>
    <w:lvl w:ilvl="1" w:tplc="280A0019">
      <w:start w:val="1"/>
      <w:numFmt w:val="decimal"/>
      <w:lvlText w:val="%2."/>
      <w:lvlJc w:val="left"/>
      <w:pPr>
        <w:tabs>
          <w:tab w:val="num" w:pos="1440"/>
        </w:tabs>
        <w:ind w:left="1440" w:hanging="360"/>
      </w:pPr>
    </w:lvl>
    <w:lvl w:ilvl="2" w:tplc="280A001B">
      <w:start w:val="1"/>
      <w:numFmt w:val="decimal"/>
      <w:lvlText w:val="%3."/>
      <w:lvlJc w:val="left"/>
      <w:pPr>
        <w:tabs>
          <w:tab w:val="num" w:pos="2160"/>
        </w:tabs>
        <w:ind w:left="2160" w:hanging="360"/>
      </w:pPr>
    </w:lvl>
    <w:lvl w:ilvl="3" w:tplc="280A000F">
      <w:start w:val="1"/>
      <w:numFmt w:val="decimal"/>
      <w:lvlText w:val="%4."/>
      <w:lvlJc w:val="left"/>
      <w:pPr>
        <w:tabs>
          <w:tab w:val="num" w:pos="2880"/>
        </w:tabs>
        <w:ind w:left="2880" w:hanging="360"/>
      </w:pPr>
    </w:lvl>
    <w:lvl w:ilvl="4" w:tplc="280A0019">
      <w:start w:val="1"/>
      <w:numFmt w:val="decimal"/>
      <w:lvlText w:val="%5."/>
      <w:lvlJc w:val="left"/>
      <w:pPr>
        <w:tabs>
          <w:tab w:val="num" w:pos="3600"/>
        </w:tabs>
        <w:ind w:left="3600" w:hanging="360"/>
      </w:pPr>
    </w:lvl>
    <w:lvl w:ilvl="5" w:tplc="280A001B">
      <w:start w:val="1"/>
      <w:numFmt w:val="decimal"/>
      <w:lvlText w:val="%6."/>
      <w:lvlJc w:val="left"/>
      <w:pPr>
        <w:tabs>
          <w:tab w:val="num" w:pos="4320"/>
        </w:tabs>
        <w:ind w:left="4320" w:hanging="360"/>
      </w:pPr>
    </w:lvl>
    <w:lvl w:ilvl="6" w:tplc="280A000F">
      <w:start w:val="1"/>
      <w:numFmt w:val="decimal"/>
      <w:lvlText w:val="%7."/>
      <w:lvlJc w:val="left"/>
      <w:pPr>
        <w:tabs>
          <w:tab w:val="num" w:pos="5040"/>
        </w:tabs>
        <w:ind w:left="5040" w:hanging="360"/>
      </w:pPr>
    </w:lvl>
    <w:lvl w:ilvl="7" w:tplc="280A0019">
      <w:start w:val="1"/>
      <w:numFmt w:val="decimal"/>
      <w:lvlText w:val="%8."/>
      <w:lvlJc w:val="left"/>
      <w:pPr>
        <w:tabs>
          <w:tab w:val="num" w:pos="5760"/>
        </w:tabs>
        <w:ind w:left="5760" w:hanging="360"/>
      </w:pPr>
    </w:lvl>
    <w:lvl w:ilvl="8" w:tplc="280A001B">
      <w:start w:val="1"/>
      <w:numFmt w:val="decimal"/>
      <w:lvlText w:val="%9."/>
      <w:lvlJc w:val="left"/>
      <w:pPr>
        <w:tabs>
          <w:tab w:val="num" w:pos="6480"/>
        </w:tabs>
        <w:ind w:left="6480" w:hanging="360"/>
      </w:pPr>
    </w:lvl>
  </w:abstractNum>
  <w:abstractNum w:abstractNumId="7">
    <w:nsid w:val="25F31B56"/>
    <w:multiLevelType w:val="hybridMultilevel"/>
    <w:tmpl w:val="39EC963E"/>
    <w:lvl w:ilvl="0" w:tplc="4CFE0480">
      <w:start w:val="1"/>
      <w:numFmt w:val="lowerLetter"/>
      <w:lvlText w:val="%1)"/>
      <w:lvlJc w:val="left"/>
      <w:pPr>
        <w:ind w:left="360" w:hanging="360"/>
      </w:pPr>
      <w:rPr>
        <w:rFonts w:hint="default"/>
      </w:rPr>
    </w:lvl>
    <w:lvl w:ilvl="1" w:tplc="280A0019" w:tentative="1">
      <w:start w:val="1"/>
      <w:numFmt w:val="lowerLetter"/>
      <w:lvlText w:val="%2."/>
      <w:lvlJc w:val="left"/>
      <w:pPr>
        <w:ind w:left="1080" w:hanging="360"/>
      </w:pPr>
    </w:lvl>
    <w:lvl w:ilvl="2" w:tplc="280A001B" w:tentative="1">
      <w:start w:val="1"/>
      <w:numFmt w:val="lowerRoman"/>
      <w:lvlText w:val="%3."/>
      <w:lvlJc w:val="right"/>
      <w:pPr>
        <w:ind w:left="1800" w:hanging="180"/>
      </w:pPr>
    </w:lvl>
    <w:lvl w:ilvl="3" w:tplc="280A000F" w:tentative="1">
      <w:start w:val="1"/>
      <w:numFmt w:val="decimal"/>
      <w:lvlText w:val="%4."/>
      <w:lvlJc w:val="left"/>
      <w:pPr>
        <w:ind w:left="2520" w:hanging="360"/>
      </w:pPr>
    </w:lvl>
    <w:lvl w:ilvl="4" w:tplc="280A0019" w:tentative="1">
      <w:start w:val="1"/>
      <w:numFmt w:val="lowerLetter"/>
      <w:lvlText w:val="%5."/>
      <w:lvlJc w:val="left"/>
      <w:pPr>
        <w:ind w:left="3240" w:hanging="360"/>
      </w:pPr>
    </w:lvl>
    <w:lvl w:ilvl="5" w:tplc="280A001B" w:tentative="1">
      <w:start w:val="1"/>
      <w:numFmt w:val="lowerRoman"/>
      <w:lvlText w:val="%6."/>
      <w:lvlJc w:val="right"/>
      <w:pPr>
        <w:ind w:left="3960" w:hanging="180"/>
      </w:pPr>
    </w:lvl>
    <w:lvl w:ilvl="6" w:tplc="280A000F" w:tentative="1">
      <w:start w:val="1"/>
      <w:numFmt w:val="decimal"/>
      <w:lvlText w:val="%7."/>
      <w:lvlJc w:val="left"/>
      <w:pPr>
        <w:ind w:left="4680" w:hanging="360"/>
      </w:pPr>
    </w:lvl>
    <w:lvl w:ilvl="7" w:tplc="280A0019" w:tentative="1">
      <w:start w:val="1"/>
      <w:numFmt w:val="lowerLetter"/>
      <w:lvlText w:val="%8."/>
      <w:lvlJc w:val="left"/>
      <w:pPr>
        <w:ind w:left="5400" w:hanging="360"/>
      </w:pPr>
    </w:lvl>
    <w:lvl w:ilvl="8" w:tplc="280A001B" w:tentative="1">
      <w:start w:val="1"/>
      <w:numFmt w:val="lowerRoman"/>
      <w:lvlText w:val="%9."/>
      <w:lvlJc w:val="right"/>
      <w:pPr>
        <w:ind w:left="6120" w:hanging="180"/>
      </w:pPr>
    </w:lvl>
  </w:abstractNum>
  <w:abstractNum w:abstractNumId="8">
    <w:nsid w:val="27436A02"/>
    <w:multiLevelType w:val="hybridMultilevel"/>
    <w:tmpl w:val="19F2A81A"/>
    <w:lvl w:ilvl="0" w:tplc="280A0003">
      <w:start w:val="1"/>
      <w:numFmt w:val="bullet"/>
      <w:lvlText w:val="o"/>
      <w:lvlJc w:val="left"/>
      <w:pPr>
        <w:ind w:left="1428" w:hanging="360"/>
      </w:pPr>
      <w:rPr>
        <w:rFonts w:ascii="Courier New" w:hAnsi="Courier New" w:cs="Courier New"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9">
    <w:nsid w:val="29A84ADF"/>
    <w:multiLevelType w:val="hybridMultilevel"/>
    <w:tmpl w:val="0B12FE52"/>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nsid w:val="2B214D31"/>
    <w:multiLevelType w:val="hybridMultilevel"/>
    <w:tmpl w:val="1C622052"/>
    <w:lvl w:ilvl="0" w:tplc="4CFE0480">
      <w:start w:val="1"/>
      <w:numFmt w:val="lowerLetter"/>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nsid w:val="2EA241C8"/>
    <w:multiLevelType w:val="hybridMultilevel"/>
    <w:tmpl w:val="629EA1E2"/>
    <w:lvl w:ilvl="0" w:tplc="1D6E8156">
      <w:start w:val="1"/>
      <w:numFmt w:val="lowerLetter"/>
      <w:lvlText w:val="%1)"/>
      <w:lvlJc w:val="left"/>
      <w:pPr>
        <w:ind w:left="1080" w:hanging="360"/>
      </w:pPr>
      <w:rPr>
        <w:rFonts w:hint="default"/>
      </w:rPr>
    </w:lvl>
    <w:lvl w:ilvl="1" w:tplc="280A0019" w:tentative="1">
      <w:start w:val="1"/>
      <w:numFmt w:val="lowerLetter"/>
      <w:lvlText w:val="%2."/>
      <w:lvlJc w:val="left"/>
      <w:pPr>
        <w:ind w:left="1800" w:hanging="360"/>
      </w:pPr>
    </w:lvl>
    <w:lvl w:ilvl="2" w:tplc="280A001B" w:tentative="1">
      <w:start w:val="1"/>
      <w:numFmt w:val="lowerRoman"/>
      <w:lvlText w:val="%3."/>
      <w:lvlJc w:val="right"/>
      <w:pPr>
        <w:ind w:left="2520" w:hanging="180"/>
      </w:pPr>
    </w:lvl>
    <w:lvl w:ilvl="3" w:tplc="280A000F" w:tentative="1">
      <w:start w:val="1"/>
      <w:numFmt w:val="decimal"/>
      <w:lvlText w:val="%4."/>
      <w:lvlJc w:val="left"/>
      <w:pPr>
        <w:ind w:left="3240" w:hanging="360"/>
      </w:pPr>
    </w:lvl>
    <w:lvl w:ilvl="4" w:tplc="280A0019" w:tentative="1">
      <w:start w:val="1"/>
      <w:numFmt w:val="lowerLetter"/>
      <w:lvlText w:val="%5."/>
      <w:lvlJc w:val="left"/>
      <w:pPr>
        <w:ind w:left="3960" w:hanging="360"/>
      </w:pPr>
    </w:lvl>
    <w:lvl w:ilvl="5" w:tplc="280A001B" w:tentative="1">
      <w:start w:val="1"/>
      <w:numFmt w:val="lowerRoman"/>
      <w:lvlText w:val="%6."/>
      <w:lvlJc w:val="right"/>
      <w:pPr>
        <w:ind w:left="4680" w:hanging="180"/>
      </w:pPr>
    </w:lvl>
    <w:lvl w:ilvl="6" w:tplc="280A000F" w:tentative="1">
      <w:start w:val="1"/>
      <w:numFmt w:val="decimal"/>
      <w:lvlText w:val="%7."/>
      <w:lvlJc w:val="left"/>
      <w:pPr>
        <w:ind w:left="5400" w:hanging="360"/>
      </w:pPr>
    </w:lvl>
    <w:lvl w:ilvl="7" w:tplc="280A0019" w:tentative="1">
      <w:start w:val="1"/>
      <w:numFmt w:val="lowerLetter"/>
      <w:lvlText w:val="%8."/>
      <w:lvlJc w:val="left"/>
      <w:pPr>
        <w:ind w:left="6120" w:hanging="360"/>
      </w:pPr>
    </w:lvl>
    <w:lvl w:ilvl="8" w:tplc="280A001B" w:tentative="1">
      <w:start w:val="1"/>
      <w:numFmt w:val="lowerRoman"/>
      <w:lvlText w:val="%9."/>
      <w:lvlJc w:val="right"/>
      <w:pPr>
        <w:ind w:left="6840" w:hanging="180"/>
      </w:pPr>
    </w:lvl>
  </w:abstractNum>
  <w:abstractNum w:abstractNumId="12">
    <w:nsid w:val="39041034"/>
    <w:multiLevelType w:val="hybridMultilevel"/>
    <w:tmpl w:val="A1248010"/>
    <w:lvl w:ilvl="0" w:tplc="DB8E8DDA">
      <w:start w:val="1"/>
      <w:numFmt w:val="lowerRoman"/>
      <w:lvlText w:val="%1."/>
      <w:lvlJc w:val="right"/>
      <w:pPr>
        <w:ind w:left="1068" w:hanging="360"/>
      </w:pPr>
      <w:rPr>
        <w:rFonts w:hint="default"/>
      </w:r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3">
    <w:nsid w:val="3AFE5A90"/>
    <w:multiLevelType w:val="hybridMultilevel"/>
    <w:tmpl w:val="320A2F0C"/>
    <w:lvl w:ilvl="0" w:tplc="86F4A3D4">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4">
    <w:nsid w:val="41B4599F"/>
    <w:multiLevelType w:val="hybridMultilevel"/>
    <w:tmpl w:val="3068942A"/>
    <w:lvl w:ilvl="0" w:tplc="280A0011">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nsid w:val="4613150A"/>
    <w:multiLevelType w:val="hybridMultilevel"/>
    <w:tmpl w:val="DA245972"/>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6">
    <w:nsid w:val="48EF3379"/>
    <w:multiLevelType w:val="hybridMultilevel"/>
    <w:tmpl w:val="CDD6148C"/>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nsid w:val="49981DD7"/>
    <w:multiLevelType w:val="hybridMultilevel"/>
    <w:tmpl w:val="EBB4E8C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nsid w:val="4B6C2E34"/>
    <w:multiLevelType w:val="hybridMultilevel"/>
    <w:tmpl w:val="C1DE1E14"/>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nsid w:val="59032000"/>
    <w:multiLevelType w:val="hybridMultilevel"/>
    <w:tmpl w:val="C8A043D0"/>
    <w:lvl w:ilvl="0" w:tplc="E0A4A2C4">
      <w:numFmt w:val="bullet"/>
      <w:lvlText w:val="-"/>
      <w:lvlJc w:val="left"/>
      <w:pPr>
        <w:ind w:left="720" w:hanging="360"/>
      </w:pPr>
      <w:rPr>
        <w:rFonts w:ascii="Arial" w:eastAsia="Times New Roman" w:hAnsi="Arial" w:cs="Aria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nsid w:val="60A139B9"/>
    <w:multiLevelType w:val="hybridMultilevel"/>
    <w:tmpl w:val="5EDC8452"/>
    <w:lvl w:ilvl="0" w:tplc="280A0017">
      <w:start w:val="1"/>
      <w:numFmt w:val="lowerLetter"/>
      <w:lvlText w:val="%1)"/>
      <w:lvlJc w:val="left"/>
      <w:pPr>
        <w:ind w:left="1635" w:hanging="360"/>
      </w:pPr>
    </w:lvl>
    <w:lvl w:ilvl="1" w:tplc="280A0019" w:tentative="1">
      <w:start w:val="1"/>
      <w:numFmt w:val="lowerLetter"/>
      <w:lvlText w:val="%2."/>
      <w:lvlJc w:val="left"/>
      <w:pPr>
        <w:ind w:left="2355" w:hanging="360"/>
      </w:pPr>
    </w:lvl>
    <w:lvl w:ilvl="2" w:tplc="280A001B" w:tentative="1">
      <w:start w:val="1"/>
      <w:numFmt w:val="lowerRoman"/>
      <w:lvlText w:val="%3."/>
      <w:lvlJc w:val="right"/>
      <w:pPr>
        <w:ind w:left="3075" w:hanging="180"/>
      </w:pPr>
    </w:lvl>
    <w:lvl w:ilvl="3" w:tplc="280A000F" w:tentative="1">
      <w:start w:val="1"/>
      <w:numFmt w:val="decimal"/>
      <w:lvlText w:val="%4."/>
      <w:lvlJc w:val="left"/>
      <w:pPr>
        <w:ind w:left="3795" w:hanging="360"/>
      </w:pPr>
    </w:lvl>
    <w:lvl w:ilvl="4" w:tplc="280A0019" w:tentative="1">
      <w:start w:val="1"/>
      <w:numFmt w:val="lowerLetter"/>
      <w:lvlText w:val="%5."/>
      <w:lvlJc w:val="left"/>
      <w:pPr>
        <w:ind w:left="4515" w:hanging="360"/>
      </w:pPr>
    </w:lvl>
    <w:lvl w:ilvl="5" w:tplc="280A001B" w:tentative="1">
      <w:start w:val="1"/>
      <w:numFmt w:val="lowerRoman"/>
      <w:lvlText w:val="%6."/>
      <w:lvlJc w:val="right"/>
      <w:pPr>
        <w:ind w:left="5235" w:hanging="180"/>
      </w:pPr>
    </w:lvl>
    <w:lvl w:ilvl="6" w:tplc="280A000F" w:tentative="1">
      <w:start w:val="1"/>
      <w:numFmt w:val="decimal"/>
      <w:lvlText w:val="%7."/>
      <w:lvlJc w:val="left"/>
      <w:pPr>
        <w:ind w:left="5955" w:hanging="360"/>
      </w:pPr>
    </w:lvl>
    <w:lvl w:ilvl="7" w:tplc="280A0019" w:tentative="1">
      <w:start w:val="1"/>
      <w:numFmt w:val="lowerLetter"/>
      <w:lvlText w:val="%8."/>
      <w:lvlJc w:val="left"/>
      <w:pPr>
        <w:ind w:left="6675" w:hanging="360"/>
      </w:pPr>
    </w:lvl>
    <w:lvl w:ilvl="8" w:tplc="280A001B" w:tentative="1">
      <w:start w:val="1"/>
      <w:numFmt w:val="lowerRoman"/>
      <w:lvlText w:val="%9."/>
      <w:lvlJc w:val="right"/>
      <w:pPr>
        <w:ind w:left="7395" w:hanging="180"/>
      </w:pPr>
    </w:lvl>
  </w:abstractNum>
  <w:abstractNum w:abstractNumId="21">
    <w:nsid w:val="63185D33"/>
    <w:multiLevelType w:val="hybridMultilevel"/>
    <w:tmpl w:val="90360984"/>
    <w:lvl w:ilvl="0" w:tplc="280A001B">
      <w:start w:val="1"/>
      <w:numFmt w:val="lowerRoman"/>
      <w:lvlText w:val="%1."/>
      <w:lvlJc w:val="right"/>
      <w:pPr>
        <w:ind w:left="1068" w:hanging="360"/>
      </w:pPr>
      <w:rPr>
        <w:rFonts w:hint="default"/>
      </w:r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2">
    <w:nsid w:val="63446C9B"/>
    <w:multiLevelType w:val="hybridMultilevel"/>
    <w:tmpl w:val="5588CC4A"/>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nsid w:val="64EA2B00"/>
    <w:multiLevelType w:val="hybridMultilevel"/>
    <w:tmpl w:val="E2A4578A"/>
    <w:lvl w:ilvl="0" w:tplc="280A0011">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nsid w:val="65F409D9"/>
    <w:multiLevelType w:val="hybridMultilevel"/>
    <w:tmpl w:val="B5D89156"/>
    <w:lvl w:ilvl="0" w:tplc="280A0011">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nsid w:val="748E318C"/>
    <w:multiLevelType w:val="hybridMultilevel"/>
    <w:tmpl w:val="2460FDBC"/>
    <w:lvl w:ilvl="0" w:tplc="280A0017">
      <w:start w:val="1"/>
      <w:numFmt w:val="lowerLetter"/>
      <w:lvlText w:val="%1)"/>
      <w:lvlJc w:val="left"/>
      <w:pPr>
        <w:ind w:left="2136" w:hanging="360"/>
      </w:pPr>
    </w:lvl>
    <w:lvl w:ilvl="1" w:tplc="280A0019" w:tentative="1">
      <w:start w:val="1"/>
      <w:numFmt w:val="lowerLetter"/>
      <w:lvlText w:val="%2."/>
      <w:lvlJc w:val="left"/>
      <w:pPr>
        <w:ind w:left="2856" w:hanging="360"/>
      </w:pPr>
    </w:lvl>
    <w:lvl w:ilvl="2" w:tplc="280A001B" w:tentative="1">
      <w:start w:val="1"/>
      <w:numFmt w:val="lowerRoman"/>
      <w:lvlText w:val="%3."/>
      <w:lvlJc w:val="right"/>
      <w:pPr>
        <w:ind w:left="3576" w:hanging="180"/>
      </w:pPr>
    </w:lvl>
    <w:lvl w:ilvl="3" w:tplc="280A000F" w:tentative="1">
      <w:start w:val="1"/>
      <w:numFmt w:val="decimal"/>
      <w:lvlText w:val="%4."/>
      <w:lvlJc w:val="left"/>
      <w:pPr>
        <w:ind w:left="4296" w:hanging="360"/>
      </w:pPr>
    </w:lvl>
    <w:lvl w:ilvl="4" w:tplc="280A0019" w:tentative="1">
      <w:start w:val="1"/>
      <w:numFmt w:val="lowerLetter"/>
      <w:lvlText w:val="%5."/>
      <w:lvlJc w:val="left"/>
      <w:pPr>
        <w:ind w:left="5016" w:hanging="360"/>
      </w:pPr>
    </w:lvl>
    <w:lvl w:ilvl="5" w:tplc="280A001B" w:tentative="1">
      <w:start w:val="1"/>
      <w:numFmt w:val="lowerRoman"/>
      <w:lvlText w:val="%6."/>
      <w:lvlJc w:val="right"/>
      <w:pPr>
        <w:ind w:left="5736" w:hanging="180"/>
      </w:pPr>
    </w:lvl>
    <w:lvl w:ilvl="6" w:tplc="280A000F" w:tentative="1">
      <w:start w:val="1"/>
      <w:numFmt w:val="decimal"/>
      <w:lvlText w:val="%7."/>
      <w:lvlJc w:val="left"/>
      <w:pPr>
        <w:ind w:left="6456" w:hanging="360"/>
      </w:pPr>
    </w:lvl>
    <w:lvl w:ilvl="7" w:tplc="280A0019" w:tentative="1">
      <w:start w:val="1"/>
      <w:numFmt w:val="lowerLetter"/>
      <w:lvlText w:val="%8."/>
      <w:lvlJc w:val="left"/>
      <w:pPr>
        <w:ind w:left="7176" w:hanging="360"/>
      </w:pPr>
    </w:lvl>
    <w:lvl w:ilvl="8" w:tplc="280A001B" w:tentative="1">
      <w:start w:val="1"/>
      <w:numFmt w:val="lowerRoman"/>
      <w:lvlText w:val="%9."/>
      <w:lvlJc w:val="right"/>
      <w:pPr>
        <w:ind w:left="7896" w:hanging="180"/>
      </w:pPr>
    </w:lvl>
  </w:abstractNum>
  <w:num w:numId="1">
    <w:abstractNumId w:val="5"/>
  </w:num>
  <w:num w:numId="2">
    <w:abstractNumId w:val="20"/>
  </w:num>
  <w:num w:numId="3">
    <w:abstractNumId w:val="25"/>
  </w:num>
  <w:num w:numId="4">
    <w:abstractNumId w:val="4"/>
  </w:num>
  <w:num w:numId="5">
    <w:abstractNumId w:val="2"/>
  </w:num>
  <w:num w:numId="6">
    <w:abstractNumId w:val="14"/>
  </w:num>
  <w:num w:numId="7">
    <w:abstractNumId w:val="24"/>
  </w:num>
  <w:num w:numId="8">
    <w:abstractNumId w:val="23"/>
  </w:num>
  <w:num w:numId="9">
    <w:abstractNumId w:val="3"/>
  </w:num>
  <w:num w:numId="10">
    <w:abstractNumId w:val="17"/>
  </w:num>
  <w:num w:numId="11">
    <w:abstractNumId w:val="15"/>
  </w:num>
  <w:num w:numId="12">
    <w:abstractNumId w:val="11"/>
  </w:num>
  <w:num w:numId="13">
    <w:abstractNumId w:val="0"/>
  </w:num>
  <w:num w:numId="14">
    <w:abstractNumId w:val="16"/>
  </w:num>
  <w:num w:numId="15">
    <w:abstractNumId w:val="22"/>
  </w:num>
  <w:num w:numId="16">
    <w:abstractNumId w:val="9"/>
  </w:num>
  <w:num w:numId="17">
    <w:abstractNumId w:val="1"/>
  </w:num>
  <w:num w:numId="18">
    <w:abstractNumId w:val="13"/>
  </w:num>
  <w:num w:numId="1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9"/>
  </w:num>
  <w:num w:numId="21">
    <w:abstractNumId w:val="18"/>
  </w:num>
  <w:num w:numId="22">
    <w:abstractNumId w:val="10"/>
  </w:num>
  <w:num w:numId="23">
    <w:abstractNumId w:val="7"/>
  </w:num>
  <w:num w:numId="24">
    <w:abstractNumId w:val="21"/>
  </w:num>
  <w:num w:numId="25">
    <w:abstractNumId w:val="12"/>
  </w:num>
  <w:num w:numId="26">
    <w:abstractNumId w:val="8"/>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0"/>
  <w:proofState w:spelling="clean" w:grammar="clean"/>
  <w:defaultTabStop w:val="708"/>
  <w:hyphenationZone w:val="425"/>
  <w:drawingGridHorizontalSpacing w:val="110"/>
  <w:displayHorizontalDrawingGridEvery w:val="2"/>
  <w:noPunctuationKerning/>
  <w:characterSpacingControl w:val="doNotCompress"/>
  <w:hdrShapeDefaults>
    <o:shapedefaults v:ext="edit" spidmax="26626">
      <o:colormru v:ext="edit" colors="#75d1ff,#89d8ff"/>
    </o:shapedefaults>
    <o:shapelayout v:ext="edit">
      <o:idmap v:ext="edit" data="2"/>
    </o:shapelayout>
  </w:hdrShapeDefaults>
  <w:footnotePr>
    <w:footnote w:id="-1"/>
    <w:footnote w:id="0"/>
  </w:footnotePr>
  <w:endnotePr>
    <w:endnote w:id="-1"/>
    <w:endnote w:id="0"/>
  </w:endnotePr>
  <w:compat/>
  <w:rsids>
    <w:rsidRoot w:val="0033083A"/>
    <w:rsid w:val="00013E3C"/>
    <w:rsid w:val="00024C30"/>
    <w:rsid w:val="000279A7"/>
    <w:rsid w:val="00033AD6"/>
    <w:rsid w:val="00041A91"/>
    <w:rsid w:val="00044AC7"/>
    <w:rsid w:val="00050AAB"/>
    <w:rsid w:val="0005120C"/>
    <w:rsid w:val="00051F99"/>
    <w:rsid w:val="00062935"/>
    <w:rsid w:val="00064511"/>
    <w:rsid w:val="00065BAB"/>
    <w:rsid w:val="00081822"/>
    <w:rsid w:val="00087C19"/>
    <w:rsid w:val="0009031E"/>
    <w:rsid w:val="000912CF"/>
    <w:rsid w:val="0009288F"/>
    <w:rsid w:val="00095DE7"/>
    <w:rsid w:val="000A43B2"/>
    <w:rsid w:val="000A5EC1"/>
    <w:rsid w:val="000B7D5C"/>
    <w:rsid w:val="000C3195"/>
    <w:rsid w:val="000C5947"/>
    <w:rsid w:val="000C7FB0"/>
    <w:rsid w:val="000D1E4A"/>
    <w:rsid w:val="000D62B1"/>
    <w:rsid w:val="000D6B3E"/>
    <w:rsid w:val="000E5993"/>
    <w:rsid w:val="000E75CC"/>
    <w:rsid w:val="000F2D49"/>
    <w:rsid w:val="000F35A5"/>
    <w:rsid w:val="00100AD1"/>
    <w:rsid w:val="00113363"/>
    <w:rsid w:val="00115530"/>
    <w:rsid w:val="001166F8"/>
    <w:rsid w:val="00123CF4"/>
    <w:rsid w:val="001244A5"/>
    <w:rsid w:val="0012584D"/>
    <w:rsid w:val="00130D88"/>
    <w:rsid w:val="00131447"/>
    <w:rsid w:val="00133C31"/>
    <w:rsid w:val="001435EC"/>
    <w:rsid w:val="00152B20"/>
    <w:rsid w:val="001635BA"/>
    <w:rsid w:val="00164A8E"/>
    <w:rsid w:val="001760E7"/>
    <w:rsid w:val="00177D46"/>
    <w:rsid w:val="001866B9"/>
    <w:rsid w:val="001B6AF5"/>
    <w:rsid w:val="001D3493"/>
    <w:rsid w:val="001E58D8"/>
    <w:rsid w:val="001F7D64"/>
    <w:rsid w:val="00221FCE"/>
    <w:rsid w:val="00233FBE"/>
    <w:rsid w:val="00235D79"/>
    <w:rsid w:val="00241C7F"/>
    <w:rsid w:val="002562A0"/>
    <w:rsid w:val="00271752"/>
    <w:rsid w:val="00271894"/>
    <w:rsid w:val="002728D0"/>
    <w:rsid w:val="00297F73"/>
    <w:rsid w:val="002A2F85"/>
    <w:rsid w:val="002B2654"/>
    <w:rsid w:val="002B4964"/>
    <w:rsid w:val="002B4AB6"/>
    <w:rsid w:val="002C4FF4"/>
    <w:rsid w:val="002F0F9B"/>
    <w:rsid w:val="003027D8"/>
    <w:rsid w:val="00321FD1"/>
    <w:rsid w:val="00323632"/>
    <w:rsid w:val="00323E6E"/>
    <w:rsid w:val="003246F7"/>
    <w:rsid w:val="0033083A"/>
    <w:rsid w:val="00331AED"/>
    <w:rsid w:val="00337CBD"/>
    <w:rsid w:val="0034091B"/>
    <w:rsid w:val="003627A1"/>
    <w:rsid w:val="00370C49"/>
    <w:rsid w:val="003715AB"/>
    <w:rsid w:val="00380540"/>
    <w:rsid w:val="00380B04"/>
    <w:rsid w:val="003A26C4"/>
    <w:rsid w:val="003A4FB2"/>
    <w:rsid w:val="003C3AF4"/>
    <w:rsid w:val="003C3CC1"/>
    <w:rsid w:val="003D7D81"/>
    <w:rsid w:val="003E4ECB"/>
    <w:rsid w:val="004219D6"/>
    <w:rsid w:val="00421A5E"/>
    <w:rsid w:val="00440340"/>
    <w:rsid w:val="004453BB"/>
    <w:rsid w:val="00450036"/>
    <w:rsid w:val="00453C22"/>
    <w:rsid w:val="0046226B"/>
    <w:rsid w:val="0046599A"/>
    <w:rsid w:val="004666DF"/>
    <w:rsid w:val="00470E62"/>
    <w:rsid w:val="00474115"/>
    <w:rsid w:val="00474FFA"/>
    <w:rsid w:val="00482463"/>
    <w:rsid w:val="004915E3"/>
    <w:rsid w:val="0049560F"/>
    <w:rsid w:val="004A5C31"/>
    <w:rsid w:val="004B053C"/>
    <w:rsid w:val="004D2A3B"/>
    <w:rsid w:val="004F1F48"/>
    <w:rsid w:val="004F24AD"/>
    <w:rsid w:val="004F3E59"/>
    <w:rsid w:val="00500BEA"/>
    <w:rsid w:val="0051201B"/>
    <w:rsid w:val="0051458E"/>
    <w:rsid w:val="00522642"/>
    <w:rsid w:val="00546D1F"/>
    <w:rsid w:val="00553BAF"/>
    <w:rsid w:val="00557BF0"/>
    <w:rsid w:val="005607F7"/>
    <w:rsid w:val="00572A06"/>
    <w:rsid w:val="00580677"/>
    <w:rsid w:val="00584838"/>
    <w:rsid w:val="00587B55"/>
    <w:rsid w:val="0059093E"/>
    <w:rsid w:val="005A2615"/>
    <w:rsid w:val="005A3F7A"/>
    <w:rsid w:val="005A56D2"/>
    <w:rsid w:val="005E09A0"/>
    <w:rsid w:val="005E4F4A"/>
    <w:rsid w:val="005F7755"/>
    <w:rsid w:val="006134E4"/>
    <w:rsid w:val="00615C53"/>
    <w:rsid w:val="00621990"/>
    <w:rsid w:val="00633655"/>
    <w:rsid w:val="0063510C"/>
    <w:rsid w:val="006424B6"/>
    <w:rsid w:val="00646D34"/>
    <w:rsid w:val="0065384D"/>
    <w:rsid w:val="00667A23"/>
    <w:rsid w:val="00670F95"/>
    <w:rsid w:val="00672198"/>
    <w:rsid w:val="00683086"/>
    <w:rsid w:val="0069285B"/>
    <w:rsid w:val="006930FF"/>
    <w:rsid w:val="006940AF"/>
    <w:rsid w:val="0069487E"/>
    <w:rsid w:val="006975A9"/>
    <w:rsid w:val="006A0C1A"/>
    <w:rsid w:val="006B142B"/>
    <w:rsid w:val="006C756D"/>
    <w:rsid w:val="006D1136"/>
    <w:rsid w:val="006D363D"/>
    <w:rsid w:val="006F620E"/>
    <w:rsid w:val="007049B8"/>
    <w:rsid w:val="00716762"/>
    <w:rsid w:val="00744FD0"/>
    <w:rsid w:val="0076641D"/>
    <w:rsid w:val="00777194"/>
    <w:rsid w:val="00780F77"/>
    <w:rsid w:val="00781807"/>
    <w:rsid w:val="0079205D"/>
    <w:rsid w:val="007A169C"/>
    <w:rsid w:val="007D727F"/>
    <w:rsid w:val="007E34A3"/>
    <w:rsid w:val="007E7C42"/>
    <w:rsid w:val="007F3A3C"/>
    <w:rsid w:val="007F6BB9"/>
    <w:rsid w:val="008012F7"/>
    <w:rsid w:val="008055B4"/>
    <w:rsid w:val="00806B4A"/>
    <w:rsid w:val="00807D97"/>
    <w:rsid w:val="00811DEA"/>
    <w:rsid w:val="0081500D"/>
    <w:rsid w:val="008250BF"/>
    <w:rsid w:val="00831230"/>
    <w:rsid w:val="0084579C"/>
    <w:rsid w:val="00860AD9"/>
    <w:rsid w:val="00867AC1"/>
    <w:rsid w:val="008749B6"/>
    <w:rsid w:val="00876102"/>
    <w:rsid w:val="00876F59"/>
    <w:rsid w:val="0088298F"/>
    <w:rsid w:val="008879CE"/>
    <w:rsid w:val="00890E1C"/>
    <w:rsid w:val="008947A8"/>
    <w:rsid w:val="0089736F"/>
    <w:rsid w:val="008B02E7"/>
    <w:rsid w:val="008B34D4"/>
    <w:rsid w:val="008C56D0"/>
    <w:rsid w:val="008C7C88"/>
    <w:rsid w:val="008D3402"/>
    <w:rsid w:val="008D76BA"/>
    <w:rsid w:val="008E6ABC"/>
    <w:rsid w:val="00903563"/>
    <w:rsid w:val="00907892"/>
    <w:rsid w:val="00932419"/>
    <w:rsid w:val="00936CE4"/>
    <w:rsid w:val="00951AE1"/>
    <w:rsid w:val="009526B0"/>
    <w:rsid w:val="0095449C"/>
    <w:rsid w:val="00955343"/>
    <w:rsid w:val="00972D45"/>
    <w:rsid w:val="00973349"/>
    <w:rsid w:val="009A2A68"/>
    <w:rsid w:val="009B131D"/>
    <w:rsid w:val="009C0410"/>
    <w:rsid w:val="009C43BF"/>
    <w:rsid w:val="009C4E7A"/>
    <w:rsid w:val="009D36CD"/>
    <w:rsid w:val="009E1E1E"/>
    <w:rsid w:val="009E4CE4"/>
    <w:rsid w:val="009E6DE1"/>
    <w:rsid w:val="009E7D9F"/>
    <w:rsid w:val="009F33D4"/>
    <w:rsid w:val="009F4710"/>
    <w:rsid w:val="009F50F3"/>
    <w:rsid w:val="00A124A8"/>
    <w:rsid w:val="00A13679"/>
    <w:rsid w:val="00A2013F"/>
    <w:rsid w:val="00A5620C"/>
    <w:rsid w:val="00A610E5"/>
    <w:rsid w:val="00A61E23"/>
    <w:rsid w:val="00A65296"/>
    <w:rsid w:val="00A67A7E"/>
    <w:rsid w:val="00A72C68"/>
    <w:rsid w:val="00A7601F"/>
    <w:rsid w:val="00A85AFA"/>
    <w:rsid w:val="00A931E5"/>
    <w:rsid w:val="00A96608"/>
    <w:rsid w:val="00A97233"/>
    <w:rsid w:val="00AA1275"/>
    <w:rsid w:val="00AA5A36"/>
    <w:rsid w:val="00AA7B25"/>
    <w:rsid w:val="00AB4EFB"/>
    <w:rsid w:val="00AC6A98"/>
    <w:rsid w:val="00AD1132"/>
    <w:rsid w:val="00AD5BE4"/>
    <w:rsid w:val="00AD65B3"/>
    <w:rsid w:val="00AE6268"/>
    <w:rsid w:val="00AE7024"/>
    <w:rsid w:val="00B05276"/>
    <w:rsid w:val="00B16CE6"/>
    <w:rsid w:val="00B236B4"/>
    <w:rsid w:val="00B320D0"/>
    <w:rsid w:val="00B332B2"/>
    <w:rsid w:val="00B450D4"/>
    <w:rsid w:val="00B50157"/>
    <w:rsid w:val="00B538A9"/>
    <w:rsid w:val="00B74098"/>
    <w:rsid w:val="00B75669"/>
    <w:rsid w:val="00B86E43"/>
    <w:rsid w:val="00B9046D"/>
    <w:rsid w:val="00B9257A"/>
    <w:rsid w:val="00BB5750"/>
    <w:rsid w:val="00BC45A8"/>
    <w:rsid w:val="00BC51F8"/>
    <w:rsid w:val="00BC69A7"/>
    <w:rsid w:val="00BC7CF9"/>
    <w:rsid w:val="00BC7DC8"/>
    <w:rsid w:val="00BD416A"/>
    <w:rsid w:val="00BD4BF6"/>
    <w:rsid w:val="00BE0ECD"/>
    <w:rsid w:val="00BF3013"/>
    <w:rsid w:val="00C10DA4"/>
    <w:rsid w:val="00C14B85"/>
    <w:rsid w:val="00C260E4"/>
    <w:rsid w:val="00C35368"/>
    <w:rsid w:val="00C35399"/>
    <w:rsid w:val="00C415F7"/>
    <w:rsid w:val="00C42328"/>
    <w:rsid w:val="00C51979"/>
    <w:rsid w:val="00C51E2D"/>
    <w:rsid w:val="00C6077D"/>
    <w:rsid w:val="00C74F3C"/>
    <w:rsid w:val="00C77E92"/>
    <w:rsid w:val="00CA01A6"/>
    <w:rsid w:val="00CA1BB6"/>
    <w:rsid w:val="00CA3AC0"/>
    <w:rsid w:val="00CB01FA"/>
    <w:rsid w:val="00CB38A9"/>
    <w:rsid w:val="00CB3AE3"/>
    <w:rsid w:val="00CD7E3C"/>
    <w:rsid w:val="00CE4E52"/>
    <w:rsid w:val="00CF4AC3"/>
    <w:rsid w:val="00D009D9"/>
    <w:rsid w:val="00D02B59"/>
    <w:rsid w:val="00D1548E"/>
    <w:rsid w:val="00D15696"/>
    <w:rsid w:val="00D171F4"/>
    <w:rsid w:val="00D246DE"/>
    <w:rsid w:val="00D26FB4"/>
    <w:rsid w:val="00D450DF"/>
    <w:rsid w:val="00D46934"/>
    <w:rsid w:val="00D522D2"/>
    <w:rsid w:val="00D61772"/>
    <w:rsid w:val="00D67871"/>
    <w:rsid w:val="00D72B88"/>
    <w:rsid w:val="00D771C8"/>
    <w:rsid w:val="00D91871"/>
    <w:rsid w:val="00DB1F23"/>
    <w:rsid w:val="00DC046A"/>
    <w:rsid w:val="00DC13AD"/>
    <w:rsid w:val="00DC75F3"/>
    <w:rsid w:val="00DD5239"/>
    <w:rsid w:val="00DD5DF0"/>
    <w:rsid w:val="00DD75EC"/>
    <w:rsid w:val="00DE5477"/>
    <w:rsid w:val="00DE6837"/>
    <w:rsid w:val="00DF0B40"/>
    <w:rsid w:val="00DF0D8C"/>
    <w:rsid w:val="00DF7E92"/>
    <w:rsid w:val="00E010E0"/>
    <w:rsid w:val="00E0363F"/>
    <w:rsid w:val="00E16530"/>
    <w:rsid w:val="00E17528"/>
    <w:rsid w:val="00E232EB"/>
    <w:rsid w:val="00E2703D"/>
    <w:rsid w:val="00E33598"/>
    <w:rsid w:val="00E359B8"/>
    <w:rsid w:val="00E374CA"/>
    <w:rsid w:val="00E471F5"/>
    <w:rsid w:val="00E4778B"/>
    <w:rsid w:val="00E51506"/>
    <w:rsid w:val="00E523C7"/>
    <w:rsid w:val="00E52971"/>
    <w:rsid w:val="00E53F5B"/>
    <w:rsid w:val="00E57E51"/>
    <w:rsid w:val="00E624E0"/>
    <w:rsid w:val="00E62E79"/>
    <w:rsid w:val="00E6305C"/>
    <w:rsid w:val="00E7414C"/>
    <w:rsid w:val="00E765EE"/>
    <w:rsid w:val="00E80A30"/>
    <w:rsid w:val="00E830B5"/>
    <w:rsid w:val="00E83B07"/>
    <w:rsid w:val="00E9451B"/>
    <w:rsid w:val="00E94AC3"/>
    <w:rsid w:val="00E96865"/>
    <w:rsid w:val="00EA4754"/>
    <w:rsid w:val="00EA72B9"/>
    <w:rsid w:val="00EC42E1"/>
    <w:rsid w:val="00EC48E7"/>
    <w:rsid w:val="00EC5220"/>
    <w:rsid w:val="00EC7E3A"/>
    <w:rsid w:val="00EE0F82"/>
    <w:rsid w:val="00EE218C"/>
    <w:rsid w:val="00F05321"/>
    <w:rsid w:val="00F16449"/>
    <w:rsid w:val="00F302C0"/>
    <w:rsid w:val="00F326ED"/>
    <w:rsid w:val="00F45424"/>
    <w:rsid w:val="00F4765D"/>
    <w:rsid w:val="00F54AC6"/>
    <w:rsid w:val="00F64405"/>
    <w:rsid w:val="00F64F6A"/>
    <w:rsid w:val="00F66780"/>
    <w:rsid w:val="00F670CA"/>
    <w:rsid w:val="00F94FFC"/>
    <w:rsid w:val="00FA5608"/>
    <w:rsid w:val="00FC6668"/>
    <w:rsid w:val="00FE36BC"/>
    <w:rsid w:val="00FE5BE6"/>
    <w:rsid w:val="00FF281C"/>
    <w:rsid w:val="00FF55E9"/>
  </w:rsids>
  <m:mathPr>
    <m:mathFont m:val="Cambria Math"/>
    <m:brkBin m:val="before"/>
    <m:brkBinSub m:val="--"/>
    <m:smallFrac m:val="off"/>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colormru v:ext="edit" colors="#75d1ff,#89d8ff"/>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s-PE" w:eastAsia="es-P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9" w:unhideWhenUsed="0" w:qFormat="1"/>
    <w:lsdException w:name="heading 6" w:semiHidden="0" w:uiPriority="0" w:unhideWhenUsed="0" w:qFormat="1"/>
    <w:lsdException w:name="heading 7" w:semiHidden="0" w:uiPriority="9" w:unhideWhenUsed="0" w:qFormat="1"/>
    <w:lsdException w:name="heading 8" w:semiHidden="0" w:uiPriority="9" w:unhideWhenUsed="0" w:qFormat="1"/>
    <w:lsdException w:name="heading 9" w:semiHidden="0" w:uiPriority="0" w:unhideWhenUsed="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footnote reference" w:uiPriority="0"/>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Body Text First Indent 2" w:uiPriority="0"/>
    <w:lsdException w:name="Body Text 2" w:uiPriority="0"/>
    <w:lsdException w:name="Body Text Indent 3" w:uiPriority="0"/>
    <w:lsdException w:name="Block Text" w:uiPriority="0"/>
    <w:lsdException w:name="Strong" w:semiHidden="0" w:uiPriority="0" w:unhideWhenUsed="0" w:qFormat="1"/>
    <w:lsdException w:name="Emphasis" w:semiHidden="0" w:uiPriority="20" w:unhideWhenUsed="0" w:qFormat="1"/>
    <w:lsdException w:name="Normal (Web)"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90E1C"/>
    <w:pPr>
      <w:jc w:val="both"/>
    </w:pPr>
    <w:rPr>
      <w:rFonts w:ascii="Arial" w:hAnsi="Arial"/>
      <w:sz w:val="22"/>
      <w:szCs w:val="24"/>
      <w:lang w:val="es-ES" w:eastAsia="es-ES"/>
    </w:rPr>
  </w:style>
  <w:style w:type="paragraph" w:styleId="Ttulo1">
    <w:name w:val="heading 1"/>
    <w:basedOn w:val="Normal"/>
    <w:next w:val="Normal"/>
    <w:autoRedefine/>
    <w:qFormat/>
    <w:rsid w:val="001E58D8"/>
    <w:pPr>
      <w:keepNext/>
      <w:numPr>
        <w:numId w:val="1"/>
      </w:numPr>
      <w:tabs>
        <w:tab w:val="clear" w:pos="432"/>
      </w:tabs>
      <w:ind w:left="567" w:hanging="567"/>
      <w:outlineLvl w:val="0"/>
    </w:pPr>
    <w:rPr>
      <w:rFonts w:cs="Arial"/>
      <w:b/>
      <w:bCs/>
      <w:sz w:val="28"/>
      <w:lang w:val="es-PE"/>
    </w:rPr>
  </w:style>
  <w:style w:type="paragraph" w:styleId="Ttulo2">
    <w:name w:val="heading 2"/>
    <w:basedOn w:val="Normal"/>
    <w:qFormat/>
    <w:rsid w:val="00890E1C"/>
    <w:pPr>
      <w:numPr>
        <w:ilvl w:val="1"/>
        <w:numId w:val="1"/>
      </w:numPr>
      <w:outlineLvl w:val="1"/>
    </w:pPr>
    <w:rPr>
      <w:rFonts w:eastAsia="Arial Unicode MS" w:cs="Arial"/>
      <w:b/>
      <w:bCs/>
      <w:kern w:val="22"/>
      <w:sz w:val="26"/>
      <w:szCs w:val="28"/>
    </w:rPr>
  </w:style>
  <w:style w:type="paragraph" w:styleId="Ttulo3">
    <w:name w:val="heading 3"/>
    <w:basedOn w:val="Normal"/>
    <w:qFormat/>
    <w:rsid w:val="008E6ABC"/>
    <w:pPr>
      <w:numPr>
        <w:ilvl w:val="2"/>
        <w:numId w:val="1"/>
      </w:numPr>
      <w:tabs>
        <w:tab w:val="clear" w:pos="720"/>
        <w:tab w:val="num" w:pos="567"/>
      </w:tabs>
      <w:ind w:left="567" w:hanging="567"/>
      <w:outlineLvl w:val="2"/>
    </w:pPr>
    <w:rPr>
      <w:rFonts w:eastAsia="Arial Unicode MS" w:cs="Arial"/>
      <w:b/>
      <w:bCs/>
    </w:rPr>
  </w:style>
  <w:style w:type="paragraph" w:styleId="Ttulo4">
    <w:name w:val="heading 4"/>
    <w:basedOn w:val="Normal"/>
    <w:next w:val="Normal"/>
    <w:autoRedefine/>
    <w:qFormat/>
    <w:rsid w:val="00890E1C"/>
    <w:pPr>
      <w:keepNext/>
      <w:numPr>
        <w:ilvl w:val="3"/>
        <w:numId w:val="1"/>
      </w:numPr>
      <w:ind w:left="862" w:hanging="862"/>
      <w:outlineLvl w:val="3"/>
    </w:pPr>
    <w:rPr>
      <w:rFonts w:cs="Arial"/>
      <w:b/>
      <w:bCs/>
      <w:iCs/>
      <w:sz w:val="20"/>
      <w:szCs w:val="20"/>
    </w:rPr>
  </w:style>
  <w:style w:type="paragraph" w:styleId="Ttulo5">
    <w:name w:val="heading 5"/>
    <w:basedOn w:val="Normal"/>
    <w:next w:val="Normal"/>
    <w:qFormat/>
    <w:rsid w:val="00890E1C"/>
    <w:pPr>
      <w:keepNext/>
      <w:jc w:val="center"/>
      <w:outlineLvl w:val="4"/>
    </w:pPr>
    <w:rPr>
      <w:rFonts w:cs="Arial"/>
      <w:b/>
      <w:bCs/>
      <w:szCs w:val="20"/>
    </w:rPr>
  </w:style>
  <w:style w:type="paragraph" w:styleId="Ttulo6">
    <w:name w:val="heading 6"/>
    <w:basedOn w:val="Normal"/>
    <w:next w:val="Normal"/>
    <w:qFormat/>
    <w:rsid w:val="00890E1C"/>
    <w:pPr>
      <w:keepNext/>
      <w:jc w:val="center"/>
      <w:outlineLvl w:val="5"/>
    </w:pPr>
    <w:rPr>
      <w:rFonts w:cs="Arial"/>
      <w:b/>
      <w:bCs/>
      <w:szCs w:val="20"/>
    </w:rPr>
  </w:style>
  <w:style w:type="paragraph" w:styleId="Ttulo7">
    <w:name w:val="heading 7"/>
    <w:basedOn w:val="Normal"/>
    <w:next w:val="Normal"/>
    <w:qFormat/>
    <w:rsid w:val="00890E1C"/>
    <w:pPr>
      <w:keepNext/>
      <w:ind w:left="720"/>
      <w:jc w:val="center"/>
      <w:outlineLvl w:val="6"/>
    </w:pPr>
    <w:rPr>
      <w:rFonts w:cs="Arial"/>
      <w:b/>
      <w:bCs/>
      <w:szCs w:val="20"/>
    </w:rPr>
  </w:style>
  <w:style w:type="paragraph" w:styleId="Ttulo8">
    <w:name w:val="heading 8"/>
    <w:basedOn w:val="Normal"/>
    <w:next w:val="Normal"/>
    <w:qFormat/>
    <w:rsid w:val="00890E1C"/>
    <w:pPr>
      <w:keepNext/>
      <w:outlineLvl w:val="7"/>
    </w:pPr>
    <w:rPr>
      <w:rFonts w:cs="Arial"/>
      <w:b/>
      <w:bCs/>
      <w:sz w:val="20"/>
    </w:rPr>
  </w:style>
  <w:style w:type="paragraph" w:styleId="Ttulo9">
    <w:name w:val="heading 9"/>
    <w:basedOn w:val="Normal"/>
    <w:next w:val="Normal"/>
    <w:qFormat/>
    <w:rsid w:val="00890E1C"/>
    <w:pPr>
      <w:spacing w:before="240" w:after="60"/>
      <w:outlineLvl w:val="8"/>
    </w:pPr>
    <w:rPr>
      <w:rFonts w:cs="Arial"/>
      <w:b/>
      <w:i/>
      <w:sz w:val="18"/>
      <w:szCs w:val="20"/>
      <w:lang w:val="fr-FR"/>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uiPriority w:val="99"/>
    <w:rsid w:val="00890E1C"/>
    <w:rPr>
      <w:rFonts w:ascii="Arial" w:hAnsi="Arial"/>
      <w:dstrike w:val="0"/>
      <w:color w:val="000004"/>
      <w:sz w:val="20"/>
      <w:u w:val="single"/>
      <w:vertAlign w:val="baseline"/>
    </w:rPr>
  </w:style>
  <w:style w:type="paragraph" w:styleId="NormalWeb">
    <w:name w:val="Normal (Web)"/>
    <w:basedOn w:val="Normal"/>
    <w:rsid w:val="00890E1C"/>
    <w:pPr>
      <w:spacing w:before="100" w:beforeAutospacing="1" w:after="100" w:afterAutospacing="1"/>
    </w:pPr>
    <w:rPr>
      <w:rFonts w:eastAsia="Arial Unicode MS" w:cs="Arial"/>
      <w:sz w:val="20"/>
      <w:szCs w:val="20"/>
    </w:rPr>
  </w:style>
  <w:style w:type="character" w:styleId="Hipervnculovisitado">
    <w:name w:val="FollowedHyperlink"/>
    <w:semiHidden/>
    <w:rsid w:val="00890E1C"/>
    <w:rPr>
      <w:color w:val="800080"/>
      <w:u w:val="single"/>
    </w:rPr>
  </w:style>
  <w:style w:type="paragraph" w:customStyle="1" w:styleId="titapartado1">
    <w:name w:val="titapartado1"/>
    <w:basedOn w:val="Normal"/>
    <w:rsid w:val="00890E1C"/>
    <w:pPr>
      <w:spacing w:before="100" w:beforeAutospacing="1" w:after="100" w:afterAutospacing="1"/>
    </w:pPr>
    <w:rPr>
      <w:rFonts w:ascii="Arial Unicode MS" w:eastAsia="Arial Unicode MS" w:hAnsi="Arial Unicode MS" w:cs="Arial Unicode MS"/>
      <w:b/>
      <w:bCs/>
      <w:color w:val="000066"/>
      <w:sz w:val="32"/>
      <w:szCs w:val="32"/>
    </w:rPr>
  </w:style>
  <w:style w:type="character" w:customStyle="1" w:styleId="nota1">
    <w:name w:val="nota1"/>
    <w:rsid w:val="00890E1C"/>
    <w:rPr>
      <w:color w:val="FF3333"/>
      <w:shd w:val="clear" w:color="auto" w:fill="FFFF00"/>
    </w:rPr>
  </w:style>
  <w:style w:type="paragraph" w:customStyle="1" w:styleId="titapartado2">
    <w:name w:val="titapartado2"/>
    <w:basedOn w:val="Normal"/>
    <w:rsid w:val="00890E1C"/>
    <w:pPr>
      <w:spacing w:before="100" w:beforeAutospacing="1" w:after="100" w:afterAutospacing="1"/>
    </w:pPr>
    <w:rPr>
      <w:rFonts w:ascii="Arial Unicode MS" w:eastAsia="Arial Unicode MS" w:hAnsi="Arial Unicode MS" w:cs="Arial Unicode MS"/>
      <w:color w:val="003399"/>
      <w:sz w:val="28"/>
      <w:szCs w:val="28"/>
    </w:rPr>
  </w:style>
  <w:style w:type="paragraph" w:styleId="HTMLconformatoprevio">
    <w:name w:val="HTML Preformatted"/>
    <w:basedOn w:val="Normal"/>
    <w:semiHidden/>
    <w:rsid w:val="00890E1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Arial Unicode MS" w:eastAsia="Arial Unicode MS" w:hAnsi="Arial Unicode MS" w:cs="Arial Unicode MS"/>
      <w:sz w:val="20"/>
      <w:szCs w:val="20"/>
    </w:rPr>
  </w:style>
  <w:style w:type="character" w:styleId="nfasis">
    <w:name w:val="Emphasis"/>
    <w:qFormat/>
    <w:rsid w:val="00890E1C"/>
    <w:rPr>
      <w:i/>
      <w:iCs/>
    </w:rPr>
  </w:style>
  <w:style w:type="character" w:styleId="Textoennegrita">
    <w:name w:val="Strong"/>
    <w:qFormat/>
    <w:rsid w:val="00890E1C"/>
    <w:rPr>
      <w:b/>
      <w:bCs/>
    </w:rPr>
  </w:style>
  <w:style w:type="paragraph" w:styleId="Sangradetextonormal">
    <w:name w:val="Body Text Indent"/>
    <w:basedOn w:val="Normal"/>
    <w:link w:val="SangradetextonormalCar"/>
    <w:rsid w:val="00890E1C"/>
    <w:pPr>
      <w:ind w:left="720"/>
      <w:jc w:val="center"/>
    </w:pPr>
    <w:rPr>
      <w:rFonts w:cs="Arial"/>
      <w:b/>
      <w:bCs/>
      <w:szCs w:val="20"/>
    </w:rPr>
  </w:style>
  <w:style w:type="paragraph" w:styleId="Epgrafe">
    <w:name w:val="caption"/>
    <w:basedOn w:val="Normal"/>
    <w:next w:val="Normal"/>
    <w:qFormat/>
    <w:rsid w:val="00890E1C"/>
    <w:pPr>
      <w:ind w:left="900" w:right="600"/>
      <w:jc w:val="center"/>
    </w:pPr>
    <w:rPr>
      <w:rFonts w:cs="Arial"/>
      <w:bCs/>
      <w:sz w:val="20"/>
      <w:szCs w:val="18"/>
    </w:rPr>
  </w:style>
  <w:style w:type="paragraph" w:styleId="Textoindependiente">
    <w:name w:val="Body Text"/>
    <w:basedOn w:val="Normal"/>
    <w:rsid w:val="00890E1C"/>
    <w:pPr>
      <w:tabs>
        <w:tab w:val="left" w:pos="4253"/>
      </w:tabs>
    </w:pPr>
    <w:rPr>
      <w:rFonts w:cs="Arial"/>
      <w:b/>
      <w:lang w:val="es-ES_tradnl"/>
    </w:rPr>
  </w:style>
  <w:style w:type="paragraph" w:styleId="Encabezado">
    <w:name w:val="header"/>
    <w:basedOn w:val="Normal"/>
    <w:link w:val="EncabezadoCar"/>
    <w:rsid w:val="00890E1C"/>
    <w:rPr>
      <w:rFonts w:ascii="Arial Narrow" w:hAnsi="Arial Narrow" w:cs="Arial"/>
      <w:lang w:val="es-PE"/>
    </w:rPr>
  </w:style>
  <w:style w:type="paragraph" w:styleId="Piedepgina">
    <w:name w:val="footer"/>
    <w:basedOn w:val="Normal"/>
    <w:link w:val="PiedepginaCar"/>
    <w:uiPriority w:val="99"/>
    <w:rsid w:val="00890E1C"/>
    <w:pPr>
      <w:tabs>
        <w:tab w:val="center" w:pos="4419"/>
        <w:tab w:val="right" w:pos="8838"/>
      </w:tabs>
      <w:jc w:val="center"/>
    </w:pPr>
    <w:rPr>
      <w:rFonts w:cs="Arial"/>
      <w:sz w:val="20"/>
      <w:lang w:val="es-PE"/>
    </w:rPr>
  </w:style>
  <w:style w:type="character" w:styleId="Nmerodepgina">
    <w:name w:val="page number"/>
    <w:basedOn w:val="Fuentedeprrafopredeter"/>
    <w:semiHidden/>
    <w:rsid w:val="00890E1C"/>
  </w:style>
  <w:style w:type="paragraph" w:customStyle="1" w:styleId="Textodenotaalfinal">
    <w:name w:val="Texto de nota al final"/>
    <w:basedOn w:val="Normal"/>
    <w:rsid w:val="00890E1C"/>
    <w:pPr>
      <w:widowControl w:val="0"/>
    </w:pPr>
    <w:rPr>
      <w:rFonts w:ascii="Courier New" w:hAnsi="Courier New" w:cs="Arial"/>
      <w:snapToGrid w:val="0"/>
      <w:szCs w:val="20"/>
    </w:rPr>
  </w:style>
  <w:style w:type="paragraph" w:customStyle="1" w:styleId="Num-DocParagraph">
    <w:name w:val="Num-Doc Paragraph"/>
    <w:basedOn w:val="Textoindependiente"/>
    <w:rsid w:val="00890E1C"/>
    <w:pPr>
      <w:tabs>
        <w:tab w:val="left" w:pos="851"/>
        <w:tab w:val="left" w:pos="1191"/>
        <w:tab w:val="left" w:pos="1531"/>
      </w:tabs>
      <w:spacing w:after="240"/>
    </w:pPr>
    <w:rPr>
      <w:rFonts w:ascii="Times" w:hAnsi="Times" w:cs="Times New Roman"/>
      <w:szCs w:val="20"/>
      <w:lang w:val="en-GB"/>
    </w:rPr>
  </w:style>
  <w:style w:type="paragraph" w:customStyle="1" w:styleId="TableTitle">
    <w:name w:val="Table Title"/>
    <w:basedOn w:val="Normal"/>
    <w:next w:val="TableSub-title"/>
    <w:rsid w:val="00890E1C"/>
    <w:pPr>
      <w:keepNext/>
      <w:tabs>
        <w:tab w:val="left" w:pos="851"/>
        <w:tab w:val="left" w:pos="1191"/>
        <w:tab w:val="left" w:pos="1531"/>
      </w:tabs>
      <w:spacing w:after="240"/>
      <w:jc w:val="center"/>
    </w:pPr>
    <w:rPr>
      <w:rFonts w:ascii="Helvetica" w:hAnsi="Helvetica" w:cs="Arial"/>
      <w:b/>
      <w:szCs w:val="20"/>
      <w:lang w:val="en-GB"/>
    </w:rPr>
  </w:style>
  <w:style w:type="paragraph" w:customStyle="1" w:styleId="TableSub-title">
    <w:name w:val="Table Sub-title"/>
    <w:basedOn w:val="Normal"/>
    <w:next w:val="Textoindependiente"/>
    <w:rsid w:val="00890E1C"/>
    <w:pPr>
      <w:keepNext/>
      <w:tabs>
        <w:tab w:val="left" w:pos="851"/>
        <w:tab w:val="left" w:pos="1191"/>
        <w:tab w:val="left" w:pos="1531"/>
      </w:tabs>
      <w:spacing w:after="240"/>
      <w:jc w:val="center"/>
    </w:pPr>
    <w:rPr>
      <w:rFonts w:ascii="Helvetica" w:hAnsi="Helvetica" w:cs="Arial"/>
      <w:szCs w:val="20"/>
      <w:lang w:val="en-GB"/>
    </w:rPr>
  </w:style>
  <w:style w:type="paragraph" w:styleId="Ttulo">
    <w:name w:val="Title"/>
    <w:basedOn w:val="Normal"/>
    <w:autoRedefine/>
    <w:qFormat/>
    <w:rsid w:val="001D3493"/>
    <w:pPr>
      <w:widowControl w:val="0"/>
      <w:ind w:firstLine="709"/>
      <w:jc w:val="center"/>
    </w:pPr>
    <w:rPr>
      <w:rFonts w:ascii="Arial Black" w:hAnsi="Arial Black" w:cs="Arial"/>
      <w:b/>
      <w:bCs/>
      <w:snapToGrid w:val="0"/>
      <w:sz w:val="32"/>
      <w:szCs w:val="20"/>
    </w:rPr>
  </w:style>
  <w:style w:type="paragraph" w:styleId="Textoindependiente3">
    <w:name w:val="Body Text 3"/>
    <w:basedOn w:val="Normal"/>
    <w:semiHidden/>
    <w:rsid w:val="00890E1C"/>
    <w:pPr>
      <w:spacing w:line="360" w:lineRule="auto"/>
    </w:pPr>
    <w:rPr>
      <w:rFonts w:ascii="Bookman Old Style" w:hAnsi="Bookman Old Style" w:cs="Arial"/>
      <w:b/>
      <w:szCs w:val="20"/>
    </w:rPr>
  </w:style>
  <w:style w:type="paragraph" w:styleId="Textoindependiente2">
    <w:name w:val="Body Text 2"/>
    <w:basedOn w:val="Normal"/>
    <w:rsid w:val="00890E1C"/>
    <w:pPr>
      <w:tabs>
        <w:tab w:val="left" w:pos="851"/>
        <w:tab w:val="left" w:pos="1191"/>
        <w:tab w:val="left" w:pos="1531"/>
      </w:tabs>
    </w:pPr>
    <w:rPr>
      <w:rFonts w:cs="Arial"/>
      <w:szCs w:val="20"/>
      <w:lang w:val="en-US"/>
    </w:rPr>
  </w:style>
  <w:style w:type="paragraph" w:styleId="Listaconvietas">
    <w:name w:val="List Bullet"/>
    <w:basedOn w:val="Normal"/>
    <w:autoRedefine/>
    <w:semiHidden/>
    <w:rsid w:val="00890E1C"/>
    <w:pPr>
      <w:tabs>
        <w:tab w:val="left" w:pos="851"/>
        <w:tab w:val="left" w:pos="1191"/>
        <w:tab w:val="left" w:pos="1531"/>
      </w:tabs>
      <w:spacing w:after="240"/>
      <w:ind w:left="1191" w:hanging="340"/>
    </w:pPr>
    <w:rPr>
      <w:rFonts w:ascii="Times" w:hAnsi="Times" w:cs="Arial"/>
      <w:szCs w:val="20"/>
      <w:lang w:val="en-GB"/>
    </w:rPr>
  </w:style>
  <w:style w:type="paragraph" w:styleId="Textonotapie">
    <w:name w:val="footnote text"/>
    <w:basedOn w:val="Normal"/>
    <w:link w:val="TextonotapieCar"/>
    <w:uiPriority w:val="99"/>
    <w:semiHidden/>
    <w:rsid w:val="00890E1C"/>
    <w:pPr>
      <w:tabs>
        <w:tab w:val="left" w:pos="851"/>
        <w:tab w:val="left" w:pos="1191"/>
        <w:tab w:val="left" w:pos="1531"/>
      </w:tabs>
      <w:spacing w:after="120"/>
      <w:ind w:left="851" w:hanging="851"/>
    </w:pPr>
    <w:rPr>
      <w:rFonts w:ascii="Times" w:hAnsi="Times" w:cs="Arial"/>
      <w:sz w:val="20"/>
      <w:szCs w:val="20"/>
      <w:lang w:val="en-GB"/>
    </w:rPr>
  </w:style>
  <w:style w:type="paragraph" w:styleId="Sangra2detindependiente">
    <w:name w:val="Body Text Indent 2"/>
    <w:basedOn w:val="Normal"/>
    <w:semiHidden/>
    <w:rsid w:val="00890E1C"/>
    <w:pPr>
      <w:ind w:firstLine="567"/>
    </w:pPr>
    <w:rPr>
      <w:rFonts w:cs="Arial"/>
      <w:szCs w:val="20"/>
      <w:lang w:val="fr-FR"/>
    </w:rPr>
  </w:style>
  <w:style w:type="paragraph" w:styleId="Sangra3detindependiente">
    <w:name w:val="Body Text Indent 3"/>
    <w:basedOn w:val="Normal"/>
    <w:semiHidden/>
    <w:rsid w:val="00890E1C"/>
    <w:pPr>
      <w:ind w:left="1429" w:hanging="720"/>
    </w:pPr>
    <w:rPr>
      <w:rFonts w:cs="Arial"/>
      <w:lang w:val="es-ES_tradnl"/>
    </w:rPr>
  </w:style>
  <w:style w:type="paragraph" w:styleId="Textodebloque">
    <w:name w:val="Block Text"/>
    <w:basedOn w:val="Normal"/>
    <w:rsid w:val="00890E1C"/>
    <w:pPr>
      <w:ind w:left="851" w:right="848"/>
    </w:pPr>
    <w:rPr>
      <w:rFonts w:cs="Arial"/>
      <w:i/>
      <w:szCs w:val="20"/>
      <w:lang w:val="fr-FR"/>
    </w:rPr>
  </w:style>
  <w:style w:type="character" w:styleId="Refdenotaalpie">
    <w:name w:val="footnote reference"/>
    <w:semiHidden/>
    <w:rsid w:val="00890E1C"/>
    <w:rPr>
      <w:vertAlign w:val="superscript"/>
    </w:rPr>
  </w:style>
  <w:style w:type="paragraph" w:styleId="TDC1">
    <w:name w:val="toc 1"/>
    <w:basedOn w:val="Normal"/>
    <w:next w:val="Normal"/>
    <w:autoRedefine/>
    <w:uiPriority w:val="39"/>
    <w:qFormat/>
    <w:rsid w:val="00890E1C"/>
    <w:pPr>
      <w:tabs>
        <w:tab w:val="left" w:pos="360"/>
        <w:tab w:val="left" w:pos="980"/>
        <w:tab w:val="right" w:leader="dot" w:pos="8778"/>
      </w:tabs>
      <w:spacing w:before="120"/>
    </w:pPr>
    <w:rPr>
      <w:rFonts w:cs="Arial"/>
      <w:b/>
      <w:noProof/>
      <w:sz w:val="20"/>
      <w:szCs w:val="28"/>
      <w:lang w:val="es-PE"/>
    </w:rPr>
  </w:style>
  <w:style w:type="paragraph" w:styleId="TDC2">
    <w:name w:val="toc 2"/>
    <w:basedOn w:val="Normal"/>
    <w:next w:val="Normal"/>
    <w:autoRedefine/>
    <w:uiPriority w:val="39"/>
    <w:qFormat/>
    <w:rsid w:val="00890E1C"/>
    <w:pPr>
      <w:tabs>
        <w:tab w:val="left" w:pos="900"/>
        <w:tab w:val="left" w:pos="980"/>
        <w:tab w:val="right" w:leader="dot" w:pos="8778"/>
      </w:tabs>
      <w:spacing w:before="120"/>
      <w:ind w:left="360"/>
    </w:pPr>
    <w:rPr>
      <w:rFonts w:cs="Arial"/>
      <w:bCs/>
      <w:noProof/>
      <w:sz w:val="18"/>
      <w:szCs w:val="26"/>
    </w:rPr>
  </w:style>
  <w:style w:type="paragraph" w:styleId="TDC3">
    <w:name w:val="toc 3"/>
    <w:basedOn w:val="Normal"/>
    <w:next w:val="Normal"/>
    <w:autoRedefine/>
    <w:uiPriority w:val="39"/>
    <w:qFormat/>
    <w:rsid w:val="00890E1C"/>
    <w:pPr>
      <w:tabs>
        <w:tab w:val="right" w:leader="dot" w:pos="8778"/>
      </w:tabs>
      <w:ind w:left="980"/>
    </w:pPr>
    <w:rPr>
      <w:rFonts w:cs="Arial"/>
      <w:noProof/>
      <w:sz w:val="18"/>
    </w:rPr>
  </w:style>
  <w:style w:type="paragraph" w:styleId="TDC4">
    <w:name w:val="toc 4"/>
    <w:basedOn w:val="Normal"/>
    <w:next w:val="Normal"/>
    <w:autoRedefine/>
    <w:semiHidden/>
    <w:rsid w:val="00890E1C"/>
    <w:pPr>
      <w:ind w:left="720"/>
    </w:pPr>
    <w:rPr>
      <w:rFonts w:cs="Arial"/>
    </w:rPr>
  </w:style>
  <w:style w:type="paragraph" w:styleId="TDC5">
    <w:name w:val="toc 5"/>
    <w:basedOn w:val="Normal"/>
    <w:next w:val="Normal"/>
    <w:autoRedefine/>
    <w:semiHidden/>
    <w:rsid w:val="00890E1C"/>
    <w:pPr>
      <w:ind w:left="960"/>
    </w:pPr>
    <w:rPr>
      <w:rFonts w:cs="Arial"/>
    </w:rPr>
  </w:style>
  <w:style w:type="paragraph" w:styleId="TDC6">
    <w:name w:val="toc 6"/>
    <w:basedOn w:val="Normal"/>
    <w:next w:val="Normal"/>
    <w:autoRedefine/>
    <w:semiHidden/>
    <w:rsid w:val="00890E1C"/>
    <w:pPr>
      <w:ind w:left="1200"/>
    </w:pPr>
    <w:rPr>
      <w:rFonts w:cs="Arial"/>
    </w:rPr>
  </w:style>
  <w:style w:type="paragraph" w:styleId="TDC7">
    <w:name w:val="toc 7"/>
    <w:basedOn w:val="Normal"/>
    <w:next w:val="Normal"/>
    <w:autoRedefine/>
    <w:semiHidden/>
    <w:rsid w:val="00890E1C"/>
    <w:pPr>
      <w:ind w:left="1440"/>
    </w:pPr>
    <w:rPr>
      <w:rFonts w:cs="Arial"/>
    </w:rPr>
  </w:style>
  <w:style w:type="paragraph" w:styleId="TDC8">
    <w:name w:val="toc 8"/>
    <w:basedOn w:val="Normal"/>
    <w:next w:val="Normal"/>
    <w:autoRedefine/>
    <w:semiHidden/>
    <w:rsid w:val="00890E1C"/>
    <w:pPr>
      <w:ind w:left="1680"/>
    </w:pPr>
    <w:rPr>
      <w:rFonts w:cs="Arial"/>
    </w:rPr>
  </w:style>
  <w:style w:type="paragraph" w:styleId="TDC9">
    <w:name w:val="toc 9"/>
    <w:basedOn w:val="Normal"/>
    <w:next w:val="Normal"/>
    <w:autoRedefine/>
    <w:semiHidden/>
    <w:rsid w:val="00890E1C"/>
    <w:pPr>
      <w:ind w:left="1920"/>
    </w:pPr>
    <w:rPr>
      <w:rFonts w:cs="Arial"/>
    </w:rPr>
  </w:style>
  <w:style w:type="paragraph" w:styleId="Textodeglobo">
    <w:name w:val="Balloon Text"/>
    <w:basedOn w:val="Normal"/>
    <w:link w:val="TextodegloboCar"/>
    <w:rsid w:val="00890E1C"/>
    <w:rPr>
      <w:rFonts w:ascii="Tahoma" w:hAnsi="Tahoma" w:cs="Tahoma"/>
      <w:sz w:val="16"/>
      <w:szCs w:val="16"/>
      <w:lang w:val="es-PE" w:eastAsia="en-US"/>
    </w:rPr>
  </w:style>
  <w:style w:type="paragraph" w:customStyle="1" w:styleId="xl56">
    <w:name w:val="xl56"/>
    <w:basedOn w:val="Normal"/>
    <w:rsid w:val="00890E1C"/>
    <w:pPr>
      <w:pBdr>
        <w:bottom w:val="single" w:sz="4" w:space="0" w:color="auto"/>
      </w:pBdr>
      <w:spacing w:before="100" w:beforeAutospacing="1" w:after="100" w:afterAutospacing="1"/>
    </w:pPr>
    <w:rPr>
      <w:rFonts w:eastAsia="Arial Unicode MS" w:cs="Arial"/>
      <w:b/>
      <w:bCs/>
      <w:lang w:val="en-US" w:eastAsia="en-US"/>
    </w:rPr>
  </w:style>
  <w:style w:type="paragraph" w:styleId="Textocomentario">
    <w:name w:val="annotation text"/>
    <w:basedOn w:val="Normal"/>
    <w:semiHidden/>
    <w:rsid w:val="00890E1C"/>
    <w:pPr>
      <w:autoSpaceDE w:val="0"/>
      <w:autoSpaceDN w:val="0"/>
    </w:pPr>
    <w:rPr>
      <w:rFonts w:cs="Arial"/>
      <w:noProof/>
      <w:szCs w:val="20"/>
      <w:lang w:eastAsia="en-US"/>
    </w:rPr>
  </w:style>
  <w:style w:type="paragraph" w:customStyle="1" w:styleId="para05">
    <w:name w:val="para05"/>
    <w:basedOn w:val="Normal"/>
    <w:rsid w:val="00890E1C"/>
    <w:pPr>
      <w:autoSpaceDE w:val="0"/>
      <w:autoSpaceDN w:val="0"/>
      <w:spacing w:line="360" w:lineRule="auto"/>
      <w:ind w:left="284"/>
    </w:pPr>
    <w:rPr>
      <w:rFonts w:cs="Arial"/>
      <w:szCs w:val="20"/>
      <w:lang w:val="es-ES_tradnl" w:eastAsia="en-US"/>
    </w:rPr>
  </w:style>
  <w:style w:type="paragraph" w:customStyle="1" w:styleId="Textoindependiente21">
    <w:name w:val="Texto independiente 21"/>
    <w:basedOn w:val="Normal"/>
    <w:rsid w:val="00890E1C"/>
    <w:pPr>
      <w:overflowPunct w:val="0"/>
      <w:autoSpaceDE w:val="0"/>
      <w:autoSpaceDN w:val="0"/>
      <w:adjustRightInd w:val="0"/>
      <w:textAlignment w:val="baseline"/>
    </w:pPr>
    <w:rPr>
      <w:rFonts w:cs="Arial"/>
      <w:szCs w:val="20"/>
    </w:rPr>
  </w:style>
  <w:style w:type="paragraph" w:customStyle="1" w:styleId="Default">
    <w:name w:val="Default"/>
    <w:rsid w:val="00890E1C"/>
    <w:pPr>
      <w:autoSpaceDE w:val="0"/>
      <w:autoSpaceDN w:val="0"/>
      <w:adjustRightInd w:val="0"/>
    </w:pPr>
    <w:rPr>
      <w:rFonts w:ascii="TimesNewRoman" w:hAnsi="TimesNewRoman"/>
      <w:lang w:val="es-ES" w:eastAsia="es-ES"/>
    </w:rPr>
  </w:style>
  <w:style w:type="paragraph" w:customStyle="1" w:styleId="BodyTextNoIndent">
    <w:name w:val="BodyText NoIndent"/>
    <w:basedOn w:val="Default"/>
    <w:next w:val="Default"/>
    <w:rsid w:val="00890E1C"/>
    <w:rPr>
      <w:sz w:val="24"/>
      <w:szCs w:val="24"/>
    </w:rPr>
  </w:style>
  <w:style w:type="paragraph" w:customStyle="1" w:styleId="Table-Text">
    <w:name w:val="Table - Text"/>
    <w:basedOn w:val="Normal"/>
    <w:rsid w:val="00890E1C"/>
    <w:pPr>
      <w:widowControl w:val="0"/>
      <w:autoSpaceDE w:val="0"/>
      <w:autoSpaceDN w:val="0"/>
      <w:adjustRightInd w:val="0"/>
      <w:spacing w:before="60" w:after="60"/>
    </w:pPr>
    <w:rPr>
      <w:rFonts w:cs="Arial"/>
      <w:sz w:val="20"/>
      <w:szCs w:val="20"/>
      <w:lang w:val="en-US"/>
    </w:rPr>
  </w:style>
  <w:style w:type="paragraph" w:customStyle="1" w:styleId="Heading3">
    <w:name w:val="Heading 3"/>
    <w:basedOn w:val="Default"/>
    <w:next w:val="Default"/>
    <w:rsid w:val="00890E1C"/>
    <w:rPr>
      <w:rFonts w:ascii="Arial,Bold" w:hAnsi="Arial,Bold"/>
      <w:sz w:val="24"/>
      <w:szCs w:val="24"/>
    </w:rPr>
  </w:style>
  <w:style w:type="paragraph" w:customStyle="1" w:styleId="Heading2">
    <w:name w:val="Heading 2"/>
    <w:basedOn w:val="Default"/>
    <w:next w:val="Default"/>
    <w:rsid w:val="00890E1C"/>
    <w:rPr>
      <w:rFonts w:ascii="Arial,Bold" w:hAnsi="Arial,Bold"/>
      <w:sz w:val="24"/>
      <w:szCs w:val="24"/>
    </w:rPr>
  </w:style>
  <w:style w:type="paragraph" w:customStyle="1" w:styleId="BodyBoldIndent">
    <w:name w:val="BodyBoldIndent"/>
    <w:basedOn w:val="Default"/>
    <w:next w:val="Default"/>
    <w:rsid w:val="00890E1C"/>
    <w:rPr>
      <w:sz w:val="24"/>
      <w:szCs w:val="24"/>
    </w:rPr>
  </w:style>
  <w:style w:type="paragraph" w:styleId="Tabladeilustraciones">
    <w:name w:val="table of figures"/>
    <w:basedOn w:val="Normal"/>
    <w:next w:val="Normal"/>
    <w:semiHidden/>
    <w:rsid w:val="00890E1C"/>
    <w:pPr>
      <w:ind w:left="480" w:hanging="480"/>
    </w:pPr>
    <w:rPr>
      <w:rFonts w:cs="Arial"/>
    </w:rPr>
  </w:style>
  <w:style w:type="paragraph" w:customStyle="1" w:styleId="a">
    <w:name w:val="."/>
    <w:basedOn w:val="TDC2"/>
    <w:rsid w:val="00890E1C"/>
  </w:style>
  <w:style w:type="paragraph" w:customStyle="1" w:styleId="TituloTabla">
    <w:name w:val="Titulo_Tabla"/>
    <w:basedOn w:val="Normal"/>
    <w:rsid w:val="00890E1C"/>
    <w:pPr>
      <w:jc w:val="left"/>
    </w:pPr>
    <w:rPr>
      <w:rFonts w:ascii="Arial Narrow" w:hAnsi="Arial Narrow"/>
      <w:sz w:val="20"/>
      <w:lang w:val="en-US" w:eastAsia="en-US"/>
    </w:rPr>
  </w:style>
  <w:style w:type="paragraph" w:customStyle="1" w:styleId="checklist1line">
    <w:name w:val="checklist 1line"/>
    <w:basedOn w:val="Normal"/>
    <w:rsid w:val="00890E1C"/>
    <w:pPr>
      <w:spacing w:before="120" w:after="120"/>
      <w:jc w:val="left"/>
    </w:pPr>
    <w:rPr>
      <w:rFonts w:ascii="Times" w:hAnsi="Times"/>
      <w:szCs w:val="20"/>
      <w:lang w:val="en-US" w:eastAsia="en-US"/>
    </w:rPr>
  </w:style>
  <w:style w:type="paragraph" w:customStyle="1" w:styleId="formspace">
    <w:name w:val="form space"/>
    <w:basedOn w:val="Normal"/>
    <w:rsid w:val="00890E1C"/>
    <w:pPr>
      <w:spacing w:before="60" w:after="60"/>
      <w:jc w:val="left"/>
    </w:pPr>
    <w:rPr>
      <w:rFonts w:ascii="Helvetica" w:hAnsi="Helvetica"/>
      <w:szCs w:val="20"/>
      <w:lang w:val="en-US" w:eastAsia="en-US"/>
    </w:rPr>
  </w:style>
  <w:style w:type="paragraph" w:customStyle="1" w:styleId="instruction">
    <w:name w:val="instruction"/>
    <w:basedOn w:val="Normal"/>
    <w:rsid w:val="00890E1C"/>
    <w:pPr>
      <w:spacing w:before="240" w:after="240"/>
      <w:ind w:left="-115"/>
    </w:pPr>
    <w:rPr>
      <w:rFonts w:ascii="Times" w:hAnsi="Times"/>
      <w:szCs w:val="20"/>
      <w:lang w:val="en-US" w:eastAsia="en-US"/>
    </w:rPr>
  </w:style>
  <w:style w:type="paragraph" w:customStyle="1" w:styleId="formcaption5pt">
    <w:name w:val="form caption 5pt"/>
    <w:basedOn w:val="Normal"/>
    <w:rsid w:val="00890E1C"/>
    <w:pPr>
      <w:spacing w:before="2" w:after="2"/>
      <w:ind w:left="-72"/>
      <w:jc w:val="left"/>
    </w:pPr>
    <w:rPr>
      <w:rFonts w:ascii="Helvetica" w:hAnsi="Helvetica"/>
      <w:caps/>
      <w:sz w:val="10"/>
      <w:szCs w:val="20"/>
      <w:lang w:val="en-US" w:eastAsia="en-US"/>
    </w:rPr>
  </w:style>
  <w:style w:type="paragraph" w:customStyle="1" w:styleId="formhead9pt">
    <w:name w:val="form head 9pt"/>
    <w:basedOn w:val="Normal"/>
    <w:rsid w:val="00890E1C"/>
    <w:pPr>
      <w:spacing w:before="240"/>
      <w:ind w:left="-115"/>
      <w:jc w:val="left"/>
    </w:pPr>
    <w:rPr>
      <w:rFonts w:ascii="Helvetica" w:hAnsi="Helvetica"/>
      <w:b/>
      <w:caps/>
      <w:sz w:val="18"/>
      <w:szCs w:val="20"/>
      <w:lang w:val="en-US" w:eastAsia="en-US"/>
    </w:rPr>
  </w:style>
  <w:style w:type="paragraph" w:customStyle="1" w:styleId="formcaption9pt">
    <w:name w:val="form caption 9pt"/>
    <w:basedOn w:val="formcaption5pt"/>
    <w:rsid w:val="00890E1C"/>
    <w:pPr>
      <w:spacing w:before="40" w:after="40"/>
      <w:ind w:left="0"/>
      <w:jc w:val="center"/>
    </w:pPr>
    <w:rPr>
      <w:b/>
      <w:sz w:val="18"/>
    </w:rPr>
  </w:style>
  <w:style w:type="paragraph" w:customStyle="1" w:styleId="communa">
    <w:name w:val="commun a"/>
    <w:basedOn w:val="Normal"/>
    <w:rsid w:val="00890E1C"/>
    <w:pPr>
      <w:jc w:val="left"/>
    </w:pPr>
    <w:rPr>
      <w:sz w:val="24"/>
      <w:szCs w:val="14"/>
      <w:lang w:val="en-US" w:eastAsia="en-US"/>
    </w:rPr>
  </w:style>
  <w:style w:type="paragraph" w:customStyle="1" w:styleId="texttit1">
    <w:name w:val="text_tit1"/>
    <w:rsid w:val="00890E1C"/>
    <w:pPr>
      <w:jc w:val="both"/>
    </w:pPr>
    <w:rPr>
      <w:rFonts w:ascii="Arial" w:hAnsi="Arial"/>
      <w:lang w:val="es-ES_tradnl" w:eastAsia="es-ES"/>
    </w:rPr>
  </w:style>
  <w:style w:type="paragraph" w:styleId="ndice1">
    <w:name w:val="index 1"/>
    <w:basedOn w:val="Normal"/>
    <w:next w:val="Normal"/>
    <w:autoRedefine/>
    <w:uiPriority w:val="99"/>
    <w:semiHidden/>
    <w:unhideWhenUsed/>
    <w:rsid w:val="00621990"/>
    <w:pPr>
      <w:ind w:left="220" w:hanging="220"/>
    </w:pPr>
  </w:style>
  <w:style w:type="table" w:styleId="Tablaconcuadrcula">
    <w:name w:val="Table Grid"/>
    <w:basedOn w:val="Tablanormal"/>
    <w:uiPriority w:val="59"/>
    <w:rsid w:val="00065BAB"/>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customStyle="1" w:styleId="Infodocumentosadjuntos">
    <w:name w:val="Info documentos adjuntos"/>
    <w:basedOn w:val="Normal"/>
    <w:rsid w:val="000E75CC"/>
  </w:style>
  <w:style w:type="paragraph" w:styleId="Textoindependienteprimerasangra2">
    <w:name w:val="Body Text First Indent 2"/>
    <w:basedOn w:val="Sangradetextonormal"/>
    <w:link w:val="Textoindependienteprimerasangra2Car"/>
    <w:rsid w:val="000E75CC"/>
    <w:pPr>
      <w:spacing w:after="120"/>
      <w:ind w:left="283" w:firstLine="210"/>
      <w:jc w:val="both"/>
    </w:pPr>
    <w:rPr>
      <w:rFonts w:cs="Times New Roman"/>
      <w:b w:val="0"/>
      <w:bCs w:val="0"/>
      <w:szCs w:val="24"/>
    </w:rPr>
  </w:style>
  <w:style w:type="character" w:customStyle="1" w:styleId="SangradetextonormalCar">
    <w:name w:val="Sangría de texto normal Car"/>
    <w:link w:val="Sangradetextonormal"/>
    <w:rsid w:val="000E75CC"/>
    <w:rPr>
      <w:rFonts w:ascii="Arial" w:hAnsi="Arial" w:cs="Arial"/>
      <w:b/>
      <w:bCs/>
      <w:sz w:val="22"/>
      <w:lang w:val="es-ES" w:eastAsia="es-ES"/>
    </w:rPr>
  </w:style>
  <w:style w:type="character" w:customStyle="1" w:styleId="Textoindependienteprimerasangra2Car">
    <w:name w:val="Texto independiente primera sangría 2 Car"/>
    <w:basedOn w:val="SangradetextonormalCar"/>
    <w:link w:val="Textoindependienteprimerasangra2"/>
    <w:rsid w:val="000E75CC"/>
  </w:style>
  <w:style w:type="paragraph" w:styleId="Prrafodelista">
    <w:name w:val="List Paragraph"/>
    <w:basedOn w:val="Normal"/>
    <w:uiPriority w:val="34"/>
    <w:qFormat/>
    <w:rsid w:val="004F1F48"/>
    <w:pPr>
      <w:ind w:left="708"/>
    </w:pPr>
  </w:style>
  <w:style w:type="paragraph" w:styleId="TtulodeTDC">
    <w:name w:val="TOC Heading"/>
    <w:basedOn w:val="Ttulo1"/>
    <w:next w:val="Normal"/>
    <w:uiPriority w:val="39"/>
    <w:semiHidden/>
    <w:unhideWhenUsed/>
    <w:qFormat/>
    <w:rsid w:val="00241C7F"/>
    <w:pPr>
      <w:keepLines/>
      <w:numPr>
        <w:numId w:val="0"/>
      </w:numPr>
      <w:spacing w:before="480" w:line="276" w:lineRule="auto"/>
      <w:jc w:val="left"/>
      <w:outlineLvl w:val="9"/>
    </w:pPr>
    <w:rPr>
      <w:rFonts w:ascii="Cambria" w:hAnsi="Cambria" w:cs="Times New Roman"/>
      <w:color w:val="365F91"/>
      <w:szCs w:val="28"/>
      <w:lang w:val="es-ES" w:eastAsia="en-US"/>
    </w:rPr>
  </w:style>
  <w:style w:type="paragraph" w:customStyle="1" w:styleId="Circularfijo">
    <w:name w:val="Circular_fijo"/>
    <w:rsid w:val="00E471F5"/>
    <w:pPr>
      <w:jc w:val="center"/>
    </w:pPr>
    <w:rPr>
      <w:rFonts w:ascii="Arial" w:eastAsia="MS Mincho" w:hAnsi="Arial"/>
      <w:bCs/>
      <w:sz w:val="16"/>
      <w:lang w:eastAsia="es-ES"/>
    </w:rPr>
  </w:style>
  <w:style w:type="character" w:customStyle="1" w:styleId="TextonotapieCar">
    <w:name w:val="Texto nota pie Car"/>
    <w:link w:val="Textonotapie"/>
    <w:uiPriority w:val="99"/>
    <w:semiHidden/>
    <w:rsid w:val="00CE4E52"/>
    <w:rPr>
      <w:rFonts w:ascii="Times" w:hAnsi="Times" w:cs="Arial"/>
      <w:lang w:val="en-GB" w:eastAsia="es-ES"/>
    </w:rPr>
  </w:style>
  <w:style w:type="character" w:customStyle="1" w:styleId="EncabezadoCar">
    <w:name w:val="Encabezado Car"/>
    <w:link w:val="Encabezado"/>
    <w:rsid w:val="007A169C"/>
    <w:rPr>
      <w:rFonts w:ascii="Arial Narrow" w:hAnsi="Arial Narrow" w:cs="Arial"/>
      <w:sz w:val="22"/>
      <w:szCs w:val="24"/>
      <w:lang w:eastAsia="es-ES"/>
    </w:rPr>
  </w:style>
  <w:style w:type="character" w:customStyle="1" w:styleId="TextodegloboCar">
    <w:name w:val="Texto de globo Car"/>
    <w:link w:val="Textodeglobo"/>
    <w:rsid w:val="007A169C"/>
    <w:rPr>
      <w:rFonts w:ascii="Tahoma" w:hAnsi="Tahoma" w:cs="Tahoma"/>
      <w:sz w:val="16"/>
      <w:szCs w:val="16"/>
      <w:lang w:eastAsia="en-US"/>
    </w:rPr>
  </w:style>
  <w:style w:type="character" w:customStyle="1" w:styleId="PiedepginaCar">
    <w:name w:val="Pie de página Car"/>
    <w:link w:val="Piedepgina"/>
    <w:uiPriority w:val="99"/>
    <w:rsid w:val="00D61772"/>
    <w:rPr>
      <w:rFonts w:ascii="Arial" w:hAnsi="Arial" w:cs="Arial"/>
      <w:szCs w:val="24"/>
      <w:lang w:eastAsia="es-ES"/>
    </w:rPr>
  </w:style>
</w:styles>
</file>

<file path=word/webSettings.xml><?xml version="1.0" encoding="utf-8"?>
<w:webSettings xmlns:r="http://schemas.openxmlformats.org/officeDocument/2006/relationships" xmlns:w="http://schemas.openxmlformats.org/wordprocessingml/2006/main">
  <w:divs>
    <w:div w:id="6182210">
      <w:bodyDiv w:val="1"/>
      <w:marLeft w:val="0"/>
      <w:marRight w:val="0"/>
      <w:marTop w:val="0"/>
      <w:marBottom w:val="0"/>
      <w:divBdr>
        <w:top w:val="none" w:sz="0" w:space="0" w:color="auto"/>
        <w:left w:val="none" w:sz="0" w:space="0" w:color="auto"/>
        <w:bottom w:val="none" w:sz="0" w:space="0" w:color="auto"/>
        <w:right w:val="none" w:sz="0" w:space="0" w:color="auto"/>
      </w:divBdr>
    </w:div>
    <w:div w:id="94861324">
      <w:bodyDiv w:val="1"/>
      <w:marLeft w:val="0"/>
      <w:marRight w:val="0"/>
      <w:marTop w:val="0"/>
      <w:marBottom w:val="0"/>
      <w:divBdr>
        <w:top w:val="none" w:sz="0" w:space="0" w:color="auto"/>
        <w:left w:val="none" w:sz="0" w:space="0" w:color="auto"/>
        <w:bottom w:val="none" w:sz="0" w:space="0" w:color="auto"/>
        <w:right w:val="none" w:sz="0" w:space="0" w:color="auto"/>
      </w:divBdr>
    </w:div>
    <w:div w:id="269169013">
      <w:bodyDiv w:val="1"/>
      <w:marLeft w:val="0"/>
      <w:marRight w:val="0"/>
      <w:marTop w:val="0"/>
      <w:marBottom w:val="0"/>
      <w:divBdr>
        <w:top w:val="none" w:sz="0" w:space="0" w:color="auto"/>
        <w:left w:val="none" w:sz="0" w:space="0" w:color="auto"/>
        <w:bottom w:val="none" w:sz="0" w:space="0" w:color="auto"/>
        <w:right w:val="none" w:sz="0" w:space="0" w:color="auto"/>
      </w:divBdr>
    </w:div>
    <w:div w:id="379331644">
      <w:bodyDiv w:val="1"/>
      <w:marLeft w:val="0"/>
      <w:marRight w:val="0"/>
      <w:marTop w:val="0"/>
      <w:marBottom w:val="0"/>
      <w:divBdr>
        <w:top w:val="none" w:sz="0" w:space="0" w:color="auto"/>
        <w:left w:val="none" w:sz="0" w:space="0" w:color="auto"/>
        <w:bottom w:val="none" w:sz="0" w:space="0" w:color="auto"/>
        <w:right w:val="none" w:sz="0" w:space="0" w:color="auto"/>
      </w:divBdr>
    </w:div>
    <w:div w:id="477383296">
      <w:bodyDiv w:val="1"/>
      <w:marLeft w:val="0"/>
      <w:marRight w:val="0"/>
      <w:marTop w:val="0"/>
      <w:marBottom w:val="0"/>
      <w:divBdr>
        <w:top w:val="none" w:sz="0" w:space="0" w:color="auto"/>
        <w:left w:val="none" w:sz="0" w:space="0" w:color="auto"/>
        <w:bottom w:val="none" w:sz="0" w:space="0" w:color="auto"/>
        <w:right w:val="none" w:sz="0" w:space="0" w:color="auto"/>
      </w:divBdr>
    </w:div>
    <w:div w:id="479738943">
      <w:bodyDiv w:val="1"/>
      <w:marLeft w:val="0"/>
      <w:marRight w:val="0"/>
      <w:marTop w:val="0"/>
      <w:marBottom w:val="0"/>
      <w:divBdr>
        <w:top w:val="none" w:sz="0" w:space="0" w:color="auto"/>
        <w:left w:val="none" w:sz="0" w:space="0" w:color="auto"/>
        <w:bottom w:val="none" w:sz="0" w:space="0" w:color="auto"/>
        <w:right w:val="none" w:sz="0" w:space="0" w:color="auto"/>
      </w:divBdr>
    </w:div>
    <w:div w:id="493952780">
      <w:bodyDiv w:val="1"/>
      <w:marLeft w:val="0"/>
      <w:marRight w:val="0"/>
      <w:marTop w:val="0"/>
      <w:marBottom w:val="0"/>
      <w:divBdr>
        <w:top w:val="none" w:sz="0" w:space="0" w:color="auto"/>
        <w:left w:val="none" w:sz="0" w:space="0" w:color="auto"/>
        <w:bottom w:val="none" w:sz="0" w:space="0" w:color="auto"/>
        <w:right w:val="none" w:sz="0" w:space="0" w:color="auto"/>
      </w:divBdr>
    </w:div>
    <w:div w:id="610630224">
      <w:bodyDiv w:val="1"/>
      <w:marLeft w:val="0"/>
      <w:marRight w:val="0"/>
      <w:marTop w:val="0"/>
      <w:marBottom w:val="0"/>
      <w:divBdr>
        <w:top w:val="none" w:sz="0" w:space="0" w:color="auto"/>
        <w:left w:val="none" w:sz="0" w:space="0" w:color="auto"/>
        <w:bottom w:val="none" w:sz="0" w:space="0" w:color="auto"/>
        <w:right w:val="none" w:sz="0" w:space="0" w:color="auto"/>
      </w:divBdr>
    </w:div>
    <w:div w:id="694694367">
      <w:bodyDiv w:val="1"/>
      <w:marLeft w:val="0"/>
      <w:marRight w:val="0"/>
      <w:marTop w:val="0"/>
      <w:marBottom w:val="0"/>
      <w:divBdr>
        <w:top w:val="none" w:sz="0" w:space="0" w:color="auto"/>
        <w:left w:val="none" w:sz="0" w:space="0" w:color="auto"/>
        <w:bottom w:val="none" w:sz="0" w:space="0" w:color="auto"/>
        <w:right w:val="none" w:sz="0" w:space="0" w:color="auto"/>
      </w:divBdr>
    </w:div>
    <w:div w:id="919020482">
      <w:bodyDiv w:val="1"/>
      <w:marLeft w:val="0"/>
      <w:marRight w:val="0"/>
      <w:marTop w:val="0"/>
      <w:marBottom w:val="0"/>
      <w:divBdr>
        <w:top w:val="none" w:sz="0" w:space="0" w:color="auto"/>
        <w:left w:val="none" w:sz="0" w:space="0" w:color="auto"/>
        <w:bottom w:val="none" w:sz="0" w:space="0" w:color="auto"/>
        <w:right w:val="none" w:sz="0" w:space="0" w:color="auto"/>
      </w:divBdr>
    </w:div>
    <w:div w:id="1130906020">
      <w:bodyDiv w:val="1"/>
      <w:marLeft w:val="0"/>
      <w:marRight w:val="0"/>
      <w:marTop w:val="0"/>
      <w:marBottom w:val="0"/>
      <w:divBdr>
        <w:top w:val="none" w:sz="0" w:space="0" w:color="auto"/>
        <w:left w:val="none" w:sz="0" w:space="0" w:color="auto"/>
        <w:bottom w:val="none" w:sz="0" w:space="0" w:color="auto"/>
        <w:right w:val="none" w:sz="0" w:space="0" w:color="auto"/>
      </w:divBdr>
    </w:div>
    <w:div w:id="1140880743">
      <w:bodyDiv w:val="1"/>
      <w:marLeft w:val="0"/>
      <w:marRight w:val="0"/>
      <w:marTop w:val="0"/>
      <w:marBottom w:val="0"/>
      <w:divBdr>
        <w:top w:val="none" w:sz="0" w:space="0" w:color="auto"/>
        <w:left w:val="none" w:sz="0" w:space="0" w:color="auto"/>
        <w:bottom w:val="none" w:sz="0" w:space="0" w:color="auto"/>
        <w:right w:val="none" w:sz="0" w:space="0" w:color="auto"/>
      </w:divBdr>
    </w:div>
    <w:div w:id="1232427149">
      <w:bodyDiv w:val="1"/>
      <w:marLeft w:val="0"/>
      <w:marRight w:val="0"/>
      <w:marTop w:val="0"/>
      <w:marBottom w:val="0"/>
      <w:divBdr>
        <w:top w:val="none" w:sz="0" w:space="0" w:color="auto"/>
        <w:left w:val="none" w:sz="0" w:space="0" w:color="auto"/>
        <w:bottom w:val="none" w:sz="0" w:space="0" w:color="auto"/>
        <w:right w:val="none" w:sz="0" w:space="0" w:color="auto"/>
      </w:divBdr>
    </w:div>
    <w:div w:id="1246066057">
      <w:bodyDiv w:val="1"/>
      <w:marLeft w:val="0"/>
      <w:marRight w:val="0"/>
      <w:marTop w:val="0"/>
      <w:marBottom w:val="0"/>
      <w:divBdr>
        <w:top w:val="none" w:sz="0" w:space="0" w:color="auto"/>
        <w:left w:val="none" w:sz="0" w:space="0" w:color="auto"/>
        <w:bottom w:val="none" w:sz="0" w:space="0" w:color="auto"/>
        <w:right w:val="none" w:sz="0" w:space="0" w:color="auto"/>
      </w:divBdr>
    </w:div>
    <w:div w:id="1280603481">
      <w:bodyDiv w:val="1"/>
      <w:marLeft w:val="0"/>
      <w:marRight w:val="0"/>
      <w:marTop w:val="0"/>
      <w:marBottom w:val="0"/>
      <w:divBdr>
        <w:top w:val="none" w:sz="0" w:space="0" w:color="auto"/>
        <w:left w:val="none" w:sz="0" w:space="0" w:color="auto"/>
        <w:bottom w:val="none" w:sz="0" w:space="0" w:color="auto"/>
        <w:right w:val="none" w:sz="0" w:space="0" w:color="auto"/>
      </w:divBdr>
    </w:div>
    <w:div w:id="1334912124">
      <w:bodyDiv w:val="1"/>
      <w:marLeft w:val="0"/>
      <w:marRight w:val="0"/>
      <w:marTop w:val="0"/>
      <w:marBottom w:val="0"/>
      <w:divBdr>
        <w:top w:val="none" w:sz="0" w:space="0" w:color="auto"/>
        <w:left w:val="none" w:sz="0" w:space="0" w:color="auto"/>
        <w:bottom w:val="none" w:sz="0" w:space="0" w:color="auto"/>
        <w:right w:val="none" w:sz="0" w:space="0" w:color="auto"/>
      </w:divBdr>
    </w:div>
    <w:div w:id="1386293398">
      <w:bodyDiv w:val="1"/>
      <w:marLeft w:val="0"/>
      <w:marRight w:val="0"/>
      <w:marTop w:val="0"/>
      <w:marBottom w:val="0"/>
      <w:divBdr>
        <w:top w:val="none" w:sz="0" w:space="0" w:color="auto"/>
        <w:left w:val="none" w:sz="0" w:space="0" w:color="auto"/>
        <w:bottom w:val="none" w:sz="0" w:space="0" w:color="auto"/>
        <w:right w:val="none" w:sz="0" w:space="0" w:color="auto"/>
      </w:divBdr>
    </w:div>
    <w:div w:id="1386683921">
      <w:bodyDiv w:val="1"/>
      <w:marLeft w:val="0"/>
      <w:marRight w:val="0"/>
      <w:marTop w:val="0"/>
      <w:marBottom w:val="0"/>
      <w:divBdr>
        <w:top w:val="none" w:sz="0" w:space="0" w:color="auto"/>
        <w:left w:val="none" w:sz="0" w:space="0" w:color="auto"/>
        <w:bottom w:val="none" w:sz="0" w:space="0" w:color="auto"/>
        <w:right w:val="none" w:sz="0" w:space="0" w:color="auto"/>
      </w:divBdr>
    </w:div>
    <w:div w:id="1554656050">
      <w:bodyDiv w:val="1"/>
      <w:marLeft w:val="0"/>
      <w:marRight w:val="0"/>
      <w:marTop w:val="0"/>
      <w:marBottom w:val="0"/>
      <w:divBdr>
        <w:top w:val="none" w:sz="0" w:space="0" w:color="auto"/>
        <w:left w:val="none" w:sz="0" w:space="0" w:color="auto"/>
        <w:bottom w:val="none" w:sz="0" w:space="0" w:color="auto"/>
        <w:right w:val="none" w:sz="0" w:space="0" w:color="auto"/>
      </w:divBdr>
    </w:div>
    <w:div w:id="1653291307">
      <w:bodyDiv w:val="1"/>
      <w:marLeft w:val="0"/>
      <w:marRight w:val="0"/>
      <w:marTop w:val="0"/>
      <w:marBottom w:val="0"/>
      <w:divBdr>
        <w:top w:val="none" w:sz="0" w:space="0" w:color="auto"/>
        <w:left w:val="none" w:sz="0" w:space="0" w:color="auto"/>
        <w:bottom w:val="none" w:sz="0" w:space="0" w:color="auto"/>
        <w:right w:val="none" w:sz="0" w:space="0" w:color="auto"/>
      </w:divBdr>
    </w:div>
    <w:div w:id="1764182078">
      <w:bodyDiv w:val="1"/>
      <w:marLeft w:val="0"/>
      <w:marRight w:val="0"/>
      <w:marTop w:val="0"/>
      <w:marBottom w:val="0"/>
      <w:divBdr>
        <w:top w:val="none" w:sz="0" w:space="0" w:color="auto"/>
        <w:left w:val="none" w:sz="0" w:space="0" w:color="auto"/>
        <w:bottom w:val="none" w:sz="0" w:space="0" w:color="auto"/>
        <w:right w:val="none" w:sz="0" w:space="0" w:color="auto"/>
      </w:divBdr>
    </w:div>
    <w:div w:id="21280448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18" Type="http://schemas.openxmlformats.org/officeDocument/2006/relationships/header" Target="header3.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2.png"/><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LongProperties xmlns="http://schemas.microsoft.com/office/2006/metadata/long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604E61682BF4544EA3B41EE0E6B256A1" ma:contentTypeVersion="1" ma:contentTypeDescription="Crear nuevo documento." ma:contentTypeScope="" ma:versionID="1c7c8816cc6bad27577f09ec1254528d">
  <xsd:schema xmlns:xsd="http://www.w3.org/2001/XMLSchema" xmlns:p="http://schemas.microsoft.com/office/2006/metadata/properties" xmlns:ns2="dead1a95-3db6-4740-a2e1-390c76b0a23a" targetNamespace="http://schemas.microsoft.com/office/2006/metadata/properties" ma:root="true" ma:fieldsID="ad109e534852cb70083fefb551287506" ns2:_="">
    <xsd:import namespace="dead1a95-3db6-4740-a2e1-390c76b0a23a"/>
    <xsd:element name="properties">
      <xsd:complexType>
        <xsd:sequence>
          <xsd:element name="documentManagement">
            <xsd:complexType>
              <xsd:all>
                <xsd:element ref="ns2:Tema" minOccurs="0"/>
              </xsd:all>
            </xsd:complexType>
          </xsd:element>
        </xsd:sequence>
      </xsd:complexType>
    </xsd:element>
  </xsd:schema>
  <xsd:schema xmlns:xsd="http://www.w3.org/2001/XMLSchema" xmlns:dms="http://schemas.microsoft.com/office/2006/documentManagement/types" targetNamespace="dead1a95-3db6-4740-a2e1-390c76b0a23a" elementFormDefault="qualified">
    <xsd:import namespace="http://schemas.microsoft.com/office/2006/documentManagement/types"/>
    <xsd:element name="Tema" ma:index="8" nillable="true" ma:displayName="Tema" ma:default="Procedimiento gestión de proyectos" ma:format="RadioButtons" ma:internalName="Tema">
      <xsd:simpleType>
        <xsd:restriction base="dms:Choice">
          <xsd:enumeration value="01 Procedimientos - Metodología de Proyectos"/>
          <xsd:enumeration value="02 Formatos - Metodología de Proyectos"/>
          <xsd:enumeration value="Otros"/>
          <xsd:enumeration value="Procedimiento gestión de programas"/>
          <xsd:enumeration value="Procedimiento gestión de proyectos"/>
          <xsd:enumeration value="Procedimiento seguimiento y control del portafolio de proyectos"/>
          <xsd:enumeration value="Procedimiento seguimiento y control del portafolio de PIP"/>
          <xsd:enumeration value="Procedimiento gestión de cambios"/>
          <xsd:enumeration value="Guía de uso del MS Project"/>
          <xsd:enumeration value="Plan de trabajo"/>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ma:readOnly="true"/>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p:properties xmlns:p="http://schemas.microsoft.com/office/2006/metadata/properties" xmlns:xsi="http://www.w3.org/2001/XMLSchema-instance">
  <documentManagement>
    <Tema xmlns="dead1a95-3db6-4740-a2e1-390c76b0a23a">02 Formatos - Metodología de Proyectos</Tema>
  </documentManagement>
</p:propertie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A23A75A-0C37-4B77-ADE7-81098EE52BB2}">
  <ds:schemaRefs>
    <ds:schemaRef ds:uri="http://schemas.microsoft.com/office/2006/metadata/longProperties"/>
  </ds:schemaRefs>
</ds:datastoreItem>
</file>

<file path=customXml/itemProps2.xml><?xml version="1.0" encoding="utf-8"?>
<ds:datastoreItem xmlns:ds="http://schemas.openxmlformats.org/officeDocument/2006/customXml" ds:itemID="{5F6A0B72-7B98-4E88-AB43-A6DA090B8BB8}">
  <ds:schemaRefs>
    <ds:schemaRef ds:uri="http://schemas.microsoft.com/sharepoint/v3/contenttype/forms"/>
  </ds:schemaRefs>
</ds:datastoreItem>
</file>

<file path=customXml/itemProps3.xml><?xml version="1.0" encoding="utf-8"?>
<ds:datastoreItem xmlns:ds="http://schemas.openxmlformats.org/officeDocument/2006/customXml" ds:itemID="{89A7706D-89FD-4322-AE47-264678DCA6F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ead1a95-3db6-4740-a2e1-390c76b0a23a"/>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4438E2C7-C4CA-4736-9627-286759C0E1C7}">
  <ds:schemaRefs>
    <ds:schemaRef ds:uri="http://schemas.microsoft.com/office/2006/metadata/properties"/>
    <ds:schemaRef ds:uri="dead1a95-3db6-4740-a2e1-390c76b0a23a"/>
  </ds:schemaRefs>
</ds:datastoreItem>
</file>

<file path=customXml/itemProps5.xml><?xml version="1.0" encoding="utf-8"?>
<ds:datastoreItem xmlns:ds="http://schemas.openxmlformats.org/officeDocument/2006/customXml" ds:itemID="{95BB8AEE-2D17-42A4-B4ED-FCB0308ED7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F03 - Formato Modelamiento de Proceso de Negocio-Baja por fallecimiento v 4.dotx</Template>
  <TotalTime>576</TotalTime>
  <Pages>16</Pages>
  <Words>4142</Words>
  <Characters>22786</Characters>
  <Application>Microsoft Office Word</Application>
  <DocSecurity>0</DocSecurity>
  <Lines>189</Lines>
  <Paragraphs>53</Paragraphs>
  <ScaleCrop>false</ScaleCrop>
  <HeadingPairs>
    <vt:vector size="2" baseType="variant">
      <vt:variant>
        <vt:lpstr>Título</vt:lpstr>
      </vt:variant>
      <vt:variant>
        <vt:i4>1</vt:i4>
      </vt:variant>
    </vt:vector>
  </HeadingPairs>
  <TitlesOfParts>
    <vt:vector size="1" baseType="lpstr">
      <vt:lpstr>Formato Modelamiento Ejemplo</vt:lpstr>
    </vt:vector>
  </TitlesOfParts>
  <Company/>
  <LinksUpToDate>false</LinksUpToDate>
  <CharactersWithSpaces>26875</CharactersWithSpaces>
  <SharedDoc>false</SharedDoc>
  <HLinks>
    <vt:vector size="180" baseType="variant">
      <vt:variant>
        <vt:i4>1245242</vt:i4>
      </vt:variant>
      <vt:variant>
        <vt:i4>176</vt:i4>
      </vt:variant>
      <vt:variant>
        <vt:i4>0</vt:i4>
      </vt:variant>
      <vt:variant>
        <vt:i4>5</vt:i4>
      </vt:variant>
      <vt:variant>
        <vt:lpwstr/>
      </vt:variant>
      <vt:variant>
        <vt:lpwstr>_Toc328651416</vt:lpwstr>
      </vt:variant>
      <vt:variant>
        <vt:i4>1245242</vt:i4>
      </vt:variant>
      <vt:variant>
        <vt:i4>170</vt:i4>
      </vt:variant>
      <vt:variant>
        <vt:i4>0</vt:i4>
      </vt:variant>
      <vt:variant>
        <vt:i4>5</vt:i4>
      </vt:variant>
      <vt:variant>
        <vt:lpwstr/>
      </vt:variant>
      <vt:variant>
        <vt:lpwstr>_Toc328651415</vt:lpwstr>
      </vt:variant>
      <vt:variant>
        <vt:i4>1245242</vt:i4>
      </vt:variant>
      <vt:variant>
        <vt:i4>164</vt:i4>
      </vt:variant>
      <vt:variant>
        <vt:i4>0</vt:i4>
      </vt:variant>
      <vt:variant>
        <vt:i4>5</vt:i4>
      </vt:variant>
      <vt:variant>
        <vt:lpwstr/>
      </vt:variant>
      <vt:variant>
        <vt:lpwstr>_Toc328651414</vt:lpwstr>
      </vt:variant>
      <vt:variant>
        <vt:i4>1245242</vt:i4>
      </vt:variant>
      <vt:variant>
        <vt:i4>158</vt:i4>
      </vt:variant>
      <vt:variant>
        <vt:i4>0</vt:i4>
      </vt:variant>
      <vt:variant>
        <vt:i4>5</vt:i4>
      </vt:variant>
      <vt:variant>
        <vt:lpwstr/>
      </vt:variant>
      <vt:variant>
        <vt:lpwstr>_Toc328651413</vt:lpwstr>
      </vt:variant>
      <vt:variant>
        <vt:i4>1245242</vt:i4>
      </vt:variant>
      <vt:variant>
        <vt:i4>152</vt:i4>
      </vt:variant>
      <vt:variant>
        <vt:i4>0</vt:i4>
      </vt:variant>
      <vt:variant>
        <vt:i4>5</vt:i4>
      </vt:variant>
      <vt:variant>
        <vt:lpwstr/>
      </vt:variant>
      <vt:variant>
        <vt:lpwstr>_Toc328651412</vt:lpwstr>
      </vt:variant>
      <vt:variant>
        <vt:i4>1245242</vt:i4>
      </vt:variant>
      <vt:variant>
        <vt:i4>146</vt:i4>
      </vt:variant>
      <vt:variant>
        <vt:i4>0</vt:i4>
      </vt:variant>
      <vt:variant>
        <vt:i4>5</vt:i4>
      </vt:variant>
      <vt:variant>
        <vt:lpwstr/>
      </vt:variant>
      <vt:variant>
        <vt:lpwstr>_Toc328651411</vt:lpwstr>
      </vt:variant>
      <vt:variant>
        <vt:i4>1245242</vt:i4>
      </vt:variant>
      <vt:variant>
        <vt:i4>140</vt:i4>
      </vt:variant>
      <vt:variant>
        <vt:i4>0</vt:i4>
      </vt:variant>
      <vt:variant>
        <vt:i4>5</vt:i4>
      </vt:variant>
      <vt:variant>
        <vt:lpwstr/>
      </vt:variant>
      <vt:variant>
        <vt:lpwstr>_Toc328651410</vt:lpwstr>
      </vt:variant>
      <vt:variant>
        <vt:i4>1179706</vt:i4>
      </vt:variant>
      <vt:variant>
        <vt:i4>134</vt:i4>
      </vt:variant>
      <vt:variant>
        <vt:i4>0</vt:i4>
      </vt:variant>
      <vt:variant>
        <vt:i4>5</vt:i4>
      </vt:variant>
      <vt:variant>
        <vt:lpwstr/>
      </vt:variant>
      <vt:variant>
        <vt:lpwstr>_Toc328651409</vt:lpwstr>
      </vt:variant>
      <vt:variant>
        <vt:i4>1179706</vt:i4>
      </vt:variant>
      <vt:variant>
        <vt:i4>128</vt:i4>
      </vt:variant>
      <vt:variant>
        <vt:i4>0</vt:i4>
      </vt:variant>
      <vt:variant>
        <vt:i4>5</vt:i4>
      </vt:variant>
      <vt:variant>
        <vt:lpwstr/>
      </vt:variant>
      <vt:variant>
        <vt:lpwstr>_Toc328651408</vt:lpwstr>
      </vt:variant>
      <vt:variant>
        <vt:i4>1179706</vt:i4>
      </vt:variant>
      <vt:variant>
        <vt:i4>122</vt:i4>
      </vt:variant>
      <vt:variant>
        <vt:i4>0</vt:i4>
      </vt:variant>
      <vt:variant>
        <vt:i4>5</vt:i4>
      </vt:variant>
      <vt:variant>
        <vt:lpwstr/>
      </vt:variant>
      <vt:variant>
        <vt:lpwstr>_Toc328651407</vt:lpwstr>
      </vt:variant>
      <vt:variant>
        <vt:i4>1179706</vt:i4>
      </vt:variant>
      <vt:variant>
        <vt:i4>116</vt:i4>
      </vt:variant>
      <vt:variant>
        <vt:i4>0</vt:i4>
      </vt:variant>
      <vt:variant>
        <vt:i4>5</vt:i4>
      </vt:variant>
      <vt:variant>
        <vt:lpwstr/>
      </vt:variant>
      <vt:variant>
        <vt:lpwstr>_Toc328651406</vt:lpwstr>
      </vt:variant>
      <vt:variant>
        <vt:i4>1179706</vt:i4>
      </vt:variant>
      <vt:variant>
        <vt:i4>110</vt:i4>
      </vt:variant>
      <vt:variant>
        <vt:i4>0</vt:i4>
      </vt:variant>
      <vt:variant>
        <vt:i4>5</vt:i4>
      </vt:variant>
      <vt:variant>
        <vt:lpwstr/>
      </vt:variant>
      <vt:variant>
        <vt:lpwstr>_Toc328651405</vt:lpwstr>
      </vt:variant>
      <vt:variant>
        <vt:i4>1179706</vt:i4>
      </vt:variant>
      <vt:variant>
        <vt:i4>104</vt:i4>
      </vt:variant>
      <vt:variant>
        <vt:i4>0</vt:i4>
      </vt:variant>
      <vt:variant>
        <vt:i4>5</vt:i4>
      </vt:variant>
      <vt:variant>
        <vt:lpwstr/>
      </vt:variant>
      <vt:variant>
        <vt:lpwstr>_Toc328651404</vt:lpwstr>
      </vt:variant>
      <vt:variant>
        <vt:i4>1179706</vt:i4>
      </vt:variant>
      <vt:variant>
        <vt:i4>98</vt:i4>
      </vt:variant>
      <vt:variant>
        <vt:i4>0</vt:i4>
      </vt:variant>
      <vt:variant>
        <vt:i4>5</vt:i4>
      </vt:variant>
      <vt:variant>
        <vt:lpwstr/>
      </vt:variant>
      <vt:variant>
        <vt:lpwstr>_Toc328651403</vt:lpwstr>
      </vt:variant>
      <vt:variant>
        <vt:i4>1179706</vt:i4>
      </vt:variant>
      <vt:variant>
        <vt:i4>92</vt:i4>
      </vt:variant>
      <vt:variant>
        <vt:i4>0</vt:i4>
      </vt:variant>
      <vt:variant>
        <vt:i4>5</vt:i4>
      </vt:variant>
      <vt:variant>
        <vt:lpwstr/>
      </vt:variant>
      <vt:variant>
        <vt:lpwstr>_Toc328651402</vt:lpwstr>
      </vt:variant>
      <vt:variant>
        <vt:i4>1179706</vt:i4>
      </vt:variant>
      <vt:variant>
        <vt:i4>86</vt:i4>
      </vt:variant>
      <vt:variant>
        <vt:i4>0</vt:i4>
      </vt:variant>
      <vt:variant>
        <vt:i4>5</vt:i4>
      </vt:variant>
      <vt:variant>
        <vt:lpwstr/>
      </vt:variant>
      <vt:variant>
        <vt:lpwstr>_Toc328651401</vt:lpwstr>
      </vt:variant>
      <vt:variant>
        <vt:i4>1179706</vt:i4>
      </vt:variant>
      <vt:variant>
        <vt:i4>80</vt:i4>
      </vt:variant>
      <vt:variant>
        <vt:i4>0</vt:i4>
      </vt:variant>
      <vt:variant>
        <vt:i4>5</vt:i4>
      </vt:variant>
      <vt:variant>
        <vt:lpwstr/>
      </vt:variant>
      <vt:variant>
        <vt:lpwstr>_Toc328651400</vt:lpwstr>
      </vt:variant>
      <vt:variant>
        <vt:i4>1769533</vt:i4>
      </vt:variant>
      <vt:variant>
        <vt:i4>74</vt:i4>
      </vt:variant>
      <vt:variant>
        <vt:i4>0</vt:i4>
      </vt:variant>
      <vt:variant>
        <vt:i4>5</vt:i4>
      </vt:variant>
      <vt:variant>
        <vt:lpwstr/>
      </vt:variant>
      <vt:variant>
        <vt:lpwstr>_Toc328651399</vt:lpwstr>
      </vt:variant>
      <vt:variant>
        <vt:i4>1769533</vt:i4>
      </vt:variant>
      <vt:variant>
        <vt:i4>68</vt:i4>
      </vt:variant>
      <vt:variant>
        <vt:i4>0</vt:i4>
      </vt:variant>
      <vt:variant>
        <vt:i4>5</vt:i4>
      </vt:variant>
      <vt:variant>
        <vt:lpwstr/>
      </vt:variant>
      <vt:variant>
        <vt:lpwstr>_Toc328651398</vt:lpwstr>
      </vt:variant>
      <vt:variant>
        <vt:i4>1769533</vt:i4>
      </vt:variant>
      <vt:variant>
        <vt:i4>62</vt:i4>
      </vt:variant>
      <vt:variant>
        <vt:i4>0</vt:i4>
      </vt:variant>
      <vt:variant>
        <vt:i4>5</vt:i4>
      </vt:variant>
      <vt:variant>
        <vt:lpwstr/>
      </vt:variant>
      <vt:variant>
        <vt:lpwstr>_Toc328651397</vt:lpwstr>
      </vt:variant>
      <vt:variant>
        <vt:i4>1769533</vt:i4>
      </vt:variant>
      <vt:variant>
        <vt:i4>56</vt:i4>
      </vt:variant>
      <vt:variant>
        <vt:i4>0</vt:i4>
      </vt:variant>
      <vt:variant>
        <vt:i4>5</vt:i4>
      </vt:variant>
      <vt:variant>
        <vt:lpwstr/>
      </vt:variant>
      <vt:variant>
        <vt:lpwstr>_Toc328651396</vt:lpwstr>
      </vt:variant>
      <vt:variant>
        <vt:i4>1769533</vt:i4>
      </vt:variant>
      <vt:variant>
        <vt:i4>50</vt:i4>
      </vt:variant>
      <vt:variant>
        <vt:i4>0</vt:i4>
      </vt:variant>
      <vt:variant>
        <vt:i4>5</vt:i4>
      </vt:variant>
      <vt:variant>
        <vt:lpwstr/>
      </vt:variant>
      <vt:variant>
        <vt:lpwstr>_Toc328651395</vt:lpwstr>
      </vt:variant>
      <vt:variant>
        <vt:i4>1769533</vt:i4>
      </vt:variant>
      <vt:variant>
        <vt:i4>44</vt:i4>
      </vt:variant>
      <vt:variant>
        <vt:i4>0</vt:i4>
      </vt:variant>
      <vt:variant>
        <vt:i4>5</vt:i4>
      </vt:variant>
      <vt:variant>
        <vt:lpwstr/>
      </vt:variant>
      <vt:variant>
        <vt:lpwstr>_Toc328651394</vt:lpwstr>
      </vt:variant>
      <vt:variant>
        <vt:i4>1769533</vt:i4>
      </vt:variant>
      <vt:variant>
        <vt:i4>38</vt:i4>
      </vt:variant>
      <vt:variant>
        <vt:i4>0</vt:i4>
      </vt:variant>
      <vt:variant>
        <vt:i4>5</vt:i4>
      </vt:variant>
      <vt:variant>
        <vt:lpwstr/>
      </vt:variant>
      <vt:variant>
        <vt:lpwstr>_Toc328651393</vt:lpwstr>
      </vt:variant>
      <vt:variant>
        <vt:i4>1769533</vt:i4>
      </vt:variant>
      <vt:variant>
        <vt:i4>32</vt:i4>
      </vt:variant>
      <vt:variant>
        <vt:i4>0</vt:i4>
      </vt:variant>
      <vt:variant>
        <vt:i4>5</vt:i4>
      </vt:variant>
      <vt:variant>
        <vt:lpwstr/>
      </vt:variant>
      <vt:variant>
        <vt:lpwstr>_Toc328651392</vt:lpwstr>
      </vt:variant>
      <vt:variant>
        <vt:i4>1769533</vt:i4>
      </vt:variant>
      <vt:variant>
        <vt:i4>26</vt:i4>
      </vt:variant>
      <vt:variant>
        <vt:i4>0</vt:i4>
      </vt:variant>
      <vt:variant>
        <vt:i4>5</vt:i4>
      </vt:variant>
      <vt:variant>
        <vt:lpwstr/>
      </vt:variant>
      <vt:variant>
        <vt:lpwstr>_Toc328651391</vt:lpwstr>
      </vt:variant>
      <vt:variant>
        <vt:i4>1769533</vt:i4>
      </vt:variant>
      <vt:variant>
        <vt:i4>20</vt:i4>
      </vt:variant>
      <vt:variant>
        <vt:i4>0</vt:i4>
      </vt:variant>
      <vt:variant>
        <vt:i4>5</vt:i4>
      </vt:variant>
      <vt:variant>
        <vt:lpwstr/>
      </vt:variant>
      <vt:variant>
        <vt:lpwstr>_Toc328651390</vt:lpwstr>
      </vt:variant>
      <vt:variant>
        <vt:i4>1703997</vt:i4>
      </vt:variant>
      <vt:variant>
        <vt:i4>14</vt:i4>
      </vt:variant>
      <vt:variant>
        <vt:i4>0</vt:i4>
      </vt:variant>
      <vt:variant>
        <vt:i4>5</vt:i4>
      </vt:variant>
      <vt:variant>
        <vt:lpwstr/>
      </vt:variant>
      <vt:variant>
        <vt:lpwstr>_Toc328651389</vt:lpwstr>
      </vt:variant>
      <vt:variant>
        <vt:i4>1703997</vt:i4>
      </vt:variant>
      <vt:variant>
        <vt:i4>8</vt:i4>
      </vt:variant>
      <vt:variant>
        <vt:i4>0</vt:i4>
      </vt:variant>
      <vt:variant>
        <vt:i4>5</vt:i4>
      </vt:variant>
      <vt:variant>
        <vt:lpwstr/>
      </vt:variant>
      <vt:variant>
        <vt:lpwstr>_Toc328651388</vt:lpwstr>
      </vt:variant>
      <vt:variant>
        <vt:i4>1703997</vt:i4>
      </vt:variant>
      <vt:variant>
        <vt:i4>2</vt:i4>
      </vt:variant>
      <vt:variant>
        <vt:i4>0</vt:i4>
      </vt:variant>
      <vt:variant>
        <vt:i4>5</vt:i4>
      </vt:variant>
      <vt:variant>
        <vt:lpwstr/>
      </vt:variant>
      <vt:variant>
        <vt:lpwstr>_Toc328651387</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Formato Modelamiento Ejemplo</dc:title>
  <dc:creator>Pedro Figueroa Vasquez</dc:creator>
  <dc:description>SUNAT INETP</dc:description>
  <cp:lastModifiedBy>prueba</cp:lastModifiedBy>
  <cp:revision>18</cp:revision>
  <cp:lastPrinted>2018-04-05T18:36:00Z</cp:lastPrinted>
  <dcterms:created xsi:type="dcterms:W3CDTF">2018-04-05T15:41:00Z</dcterms:created>
  <dcterms:modified xsi:type="dcterms:W3CDTF">2018-04-10T20:48:00Z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0x010100BEDC0214A37F30479278A9870189394E</vt:lpwstr>
  </property>
  <property fmtid="{D5CDD505-2E9C-101B-9397-08002B2CF9AE}" pid="3" name="ContentType">
    <vt:lpwstr>Documento</vt:lpwstr>
  </property>
  <property fmtid="{D5CDD505-2E9C-101B-9397-08002B2CF9AE}" pid="4" name="Order">
    <vt:lpwstr>3200.00000000000</vt:lpwstr>
  </property>
</Properties>
</file>