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Times New Roman"/>
          <w:b/>
          <w:bCs/>
          <w:color w:val="030303"/>
          <w:kern w:val="36"/>
          <w:sz w:val="54"/>
          <w:szCs w:val="54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36"/>
          <w:sz w:val="54"/>
          <w:szCs w:val="54"/>
          <w14:ligatures w14:val="none"/>
        </w:rPr>
        <w:t>Problem Set 2: Vitamin A Supplementation to Prevent Children's Mortality in Nepal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Scientific Background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Xerophthalmia, due to vitamin A deficiency, was long known to be a leading cause of childhood blindness in the developing world. Hopkins investigators showed in large trials in Indonesia and Nepal that dosing young children every 4-6 months with high-potency vitamin A could reduce child mortality by approximately 30%. This analysis examines data from the original community trial carried out in Nepal.</w:t>
      </w:r>
    </w:p>
    <w:p w:rsidR="00206786" w:rsidRPr="00206786" w:rsidRDefault="00206786" w:rsidP="00206786">
      <w:pPr>
        <w:spacing w:before="480" w:after="48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0678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3pt" o:hralign="center" o:hrstd="t" o:hrnoshade="t" o:hr="t" fillcolor="#555" stroked="f"/>
        </w:pic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</w:pPr>
      <w:proofErr w:type="spell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i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. Contingency Table Analysis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R Code: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CT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nepal621$trt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nepal621$status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addmargins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prop.table</w:t>
      </w:r>
      <w:proofErr w:type="gram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margin=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Results: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Contingency Table: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Alive  Died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Sum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Placebo 13099   290 13389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Vit A   13499   233 13732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Sum     26598   523 27121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Mortality Rates:</w:t>
      </w:r>
    </w:p>
    <w:p w:rsidR="00206786" w:rsidRPr="00206786" w:rsidRDefault="00206786" w:rsidP="00206786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Placebo group: 0.0217 (2.17%)</w:t>
      </w:r>
    </w:p>
    <w:p w:rsidR="00206786" w:rsidRPr="00206786" w:rsidRDefault="00206786" w:rsidP="00206786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Vitamin A group: 0.0170 (1.70%)</w:t>
      </w:r>
    </w:p>
    <w:p w:rsidR="00206786" w:rsidRPr="00206786" w:rsidRDefault="00206786" w:rsidP="00206786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Relative reduction: 21.7%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Journal Summary: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Vitamin A supplementation reduced child mortality from 2.17% in the placebo group to 1.70% in the treatment group, representing a 21.7% relative reduction in mortality risk.</w:t>
      </w:r>
    </w:p>
    <w:p w:rsidR="00206786" w:rsidRPr="00206786" w:rsidRDefault="00206786" w:rsidP="00206786">
      <w:pPr>
        <w:spacing w:before="480" w:after="48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067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>
          <v:rect id="_x0000_i1026" style="width:0;height:3pt" o:hralign="center" o:hrstd="t" o:hrnoshade="t" o:hr="t" fillcolor="#555" stroked="f"/>
        </w:pic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</w:pPr>
      <w:proofErr w:type="spell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ii.a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) Probability Calculations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R Code: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n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sum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pr_vita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sum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"Vit A"</w:t>
      </w:r>
      <w:proofErr w:type="gramStart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]</w:t>
      </w:r>
      <w:proofErr w:type="gram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/ n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pr_died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sum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"Died"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])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/ n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pr_died_vita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"Vit A"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"Died"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/ n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pr_died_placebo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"Placebo"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"Died"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/ n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pr_died_given_vita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"Vit A"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"Died"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/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sum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"Vit A"</w:t>
      </w:r>
      <w:proofErr w:type="gramStart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]</w:t>
      </w:r>
      <w:proofErr w:type="gram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pr_died_given_placebo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"Placebo"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"Died"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/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sum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"Placebo"</w:t>
      </w:r>
      <w:proofErr w:type="gramStart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]</w:t>
      </w:r>
      <w:proofErr w:type="gram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Results: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Marginal Probabilities:</w:t>
      </w:r>
    </w:p>
    <w:p w:rsidR="00206786" w:rsidRPr="00206786" w:rsidRDefault="00206786" w:rsidP="00206786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spellStart"/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(</w:t>
      </w:r>
      <w:proofErr w:type="spellStart"/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VitA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) = 0.5063</w:t>
      </w:r>
    </w:p>
    <w:p w:rsidR="00206786" w:rsidRPr="00206786" w:rsidRDefault="00206786" w:rsidP="00206786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spellStart"/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Died) = 0.0193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Joint Probabilities:</w:t>
      </w:r>
    </w:p>
    <w:p w:rsidR="00206786" w:rsidRPr="00206786" w:rsidRDefault="00206786" w:rsidP="00206786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spellStart"/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Died and </w:t>
      </w:r>
      <w:proofErr w:type="spell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VitA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) = 0.0086</w:t>
      </w:r>
    </w:p>
    <w:p w:rsidR="00206786" w:rsidRPr="00206786" w:rsidRDefault="00206786" w:rsidP="00206786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spellStart"/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Died and Placebo) = 0.0107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Conditional Probabilities:</w:t>
      </w:r>
    </w:p>
    <w:p w:rsidR="00206786" w:rsidRPr="00206786" w:rsidRDefault="00206786" w:rsidP="00206786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spellStart"/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Died | </w:t>
      </w:r>
      <w:proofErr w:type="spell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VitA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) = 0.0170</w:t>
      </w:r>
    </w:p>
    <w:p w:rsidR="00206786" w:rsidRPr="00206786" w:rsidRDefault="00206786" w:rsidP="00206786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spellStart"/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Died | Placebo) = 0.0217</w:t>
      </w:r>
    </w:p>
    <w:p w:rsidR="00206786" w:rsidRPr="00206786" w:rsidRDefault="00206786" w:rsidP="00206786">
      <w:pPr>
        <w:spacing w:before="480" w:after="48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0678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3pt" o:hralign="center" o:hrstd="t" o:hrnoshade="t" o:hr="t" fillcolor="#555" stroked="f"/>
        </w:pic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</w:pPr>
      <w:proofErr w:type="spell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ii.b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) Bayes' Theorem Calculation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Hand Calculation: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Using Bayes' Theorem: </w:t>
      </w:r>
      <w:proofErr w:type="spellStart"/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(</w:t>
      </w:r>
      <w:proofErr w:type="spellStart"/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VitA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 xml:space="preserve"> | Died) = [</w:t>
      </w:r>
      <w:proofErr w:type="spellStart"/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 xml:space="preserve">Died | </w:t>
      </w:r>
      <w:proofErr w:type="spell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VitA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 xml:space="preserve">) × </w:t>
      </w:r>
      <w:proofErr w:type="spellStart"/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(</w:t>
      </w:r>
      <w:proofErr w:type="spellStart"/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VitA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 xml:space="preserve">)] / </w:t>
      </w:r>
      <w:proofErr w:type="spellStart"/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Died)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Step-by-step calculation:</w:t>
      </w:r>
    </w:p>
    <w:p w:rsidR="00206786" w:rsidRPr="00206786" w:rsidRDefault="00206786" w:rsidP="00206786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Numerator: </w:t>
      </w:r>
      <w:proofErr w:type="spellStart"/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Died | </w:t>
      </w:r>
      <w:proofErr w:type="spell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VitA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) × </w:t>
      </w:r>
      <w:proofErr w:type="spellStart"/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(</w:t>
      </w:r>
      <w:proofErr w:type="spellStart"/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VitA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) = 0.0170 × 0.5063 = 0.0086</w:t>
      </w:r>
    </w:p>
    <w:p w:rsidR="00206786" w:rsidRPr="00206786" w:rsidRDefault="00206786" w:rsidP="00206786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Denominator: </w:t>
      </w:r>
      <w:proofErr w:type="spellStart"/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Died) = 0.0193</w:t>
      </w:r>
    </w:p>
    <w:p w:rsidR="00206786" w:rsidRPr="00206786" w:rsidRDefault="00206786" w:rsidP="00206786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Result: </w:t>
      </w:r>
      <w:proofErr w:type="spellStart"/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Pr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(</w:t>
      </w:r>
      <w:proofErr w:type="spellStart"/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VitA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| Died) = 0.0086 / 0.0193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0.4455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lastRenderedPageBreak/>
        <w:t>Interpretation: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The probability that a child who died received Vitamin A is 0.4455 (44.55%).</w:t>
      </w:r>
    </w:p>
    <w:p w:rsidR="00206786" w:rsidRPr="00206786" w:rsidRDefault="00206786" w:rsidP="00206786">
      <w:pPr>
        <w:spacing w:before="480" w:after="48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0678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3pt" o:hralign="center" o:hrstd="t" o:hrnoshade="t" o:hr="t" fillcolor="#555" stroked="f"/>
        </w:pic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iii. Sex as Effect Modifier Analysis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R Code: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nepal_plac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filter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nepal621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trt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==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"Placebo"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nepal_vit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filter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nepal621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trt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==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"Vit A"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CT_plac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nepal_plac$sex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nepal_plac$status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CT_vit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nepal_vit$sex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nepal_vit$status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Results: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Placebo Group: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Alive  Died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Sum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Female  6376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166  6542</w:t>
      </w:r>
      <w:proofErr w:type="gramEnd"/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Male    6723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124  6847</w:t>
      </w:r>
      <w:proofErr w:type="gramEnd"/>
    </w:p>
    <w:p w:rsidR="00206786" w:rsidRPr="00206786" w:rsidRDefault="00206786" w:rsidP="00206786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Female mortality: 0.0254 (2.54%)</w:t>
      </w:r>
    </w:p>
    <w:p w:rsidR="00206786" w:rsidRPr="00206786" w:rsidRDefault="00206786" w:rsidP="00206786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Male mortality: 0.0181 (1.81%)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Vitamin A Group: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Alive  Died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Sum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Female  6544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121  6665</w:t>
      </w:r>
      <w:proofErr w:type="gramEnd"/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Male    6955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112  7067</w:t>
      </w:r>
      <w:proofErr w:type="gramEnd"/>
    </w:p>
    <w:p w:rsidR="00206786" w:rsidRPr="00206786" w:rsidRDefault="00206786" w:rsidP="00206786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Female mortality: 0.0182 (1.82%)</w:t>
      </w:r>
    </w:p>
    <w:p w:rsidR="00206786" w:rsidRPr="00206786" w:rsidRDefault="00206786" w:rsidP="00206786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Male mortality: 0.0158 (1.58%)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Treatment Effects:</w:t>
      </w:r>
    </w:p>
    <w:p w:rsidR="00206786" w:rsidRPr="00206786" w:rsidRDefault="00206786" w:rsidP="00206786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Males: 0.0181 - 0.0158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0.0023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(0.23 percentage points)</w:t>
      </w:r>
    </w:p>
    <w:p w:rsidR="00206786" w:rsidRPr="00206786" w:rsidRDefault="00206786" w:rsidP="00206786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Females: 0.0254 - 0.0182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0.0072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(0.72 percentage points)</w:t>
      </w:r>
    </w:p>
    <w:p w:rsidR="00206786" w:rsidRPr="00206786" w:rsidRDefault="00206786" w:rsidP="00206786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Difference: |0.0023 - 0.0072|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0.0049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Journal Summary: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Vitamin A supplementation reduced mortality in both sexes, with a greater effect observed in females. The treatment effect in females (0.72 percentage points) was approximately three times larger than in males (0.23 percentage points), suggesting 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lastRenderedPageBreak/>
        <w:t>effect modification by sex, with females showing greater benefit from vitamin A supplementation.</w:t>
      </w:r>
    </w:p>
    <w:p w:rsidR="00206786" w:rsidRPr="00206786" w:rsidRDefault="00206786" w:rsidP="00206786">
      <w:pPr>
        <w:spacing w:before="480" w:after="48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0678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3pt" o:hralign="center" o:hrstd="t" o:hrnoshade="t" o:hr="t" fillcolor="#555" stroked="f"/>
        </w:pic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iv. Hypothesis Testing with Statistical Tests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R Code: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 Test H1: Overall treatment effect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chi_test_overall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chisq.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test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fisher_test_overall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fisher.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test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 Test H2: Interaction/effect modification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combined_data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rbind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data.frame</w:t>
      </w:r>
      <w:proofErr w:type="spellEnd"/>
      <w:proofErr w:type="gram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Treatment =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"Placebo"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Sex =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nepal_plac$sex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Status =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nepal_plac$status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data.frame</w:t>
      </w:r>
      <w:proofErr w:type="spellEnd"/>
      <w:proofErr w:type="gram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Treatment =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"Vit A"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Sex =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nepal_vit$sex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Status =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nepal_vit$status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glm_model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glm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Status ==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"Died"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~ Treatment + Sex +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Treatment:Sex</w:t>
      </w:r>
      <w:proofErr w:type="spellEnd"/>
      <w:proofErr w:type="gram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data =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combined_data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family = binomial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Hypothesis 1: Vitamin A supplementation has no effect on mortality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H</w:t>
      </w:r>
      <w:r w:rsidRPr="00206786">
        <w:rPr>
          <w:rFonts w:ascii="Cambria Math" w:eastAsia="Times New Roman" w:hAnsi="Cambria Math" w:cs="Cambria Math"/>
          <w:b/>
          <w:bCs/>
          <w:color w:val="030303"/>
          <w:kern w:val="0"/>
          <w14:ligatures w14:val="none"/>
        </w:rPr>
        <w:t>₀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Vitamin A supplementation has no effect on mortality (OR = 1)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H</w:t>
      </w:r>
      <w:r w:rsidRPr="00206786">
        <w:rPr>
          <w:rFonts w:ascii="Cambria Math" w:eastAsia="Times New Roman" w:hAnsi="Cambria Math" w:cs="Cambria Math"/>
          <w:b/>
          <w:bCs/>
          <w:color w:val="030303"/>
          <w:kern w:val="0"/>
          <w14:ligatures w14:val="none"/>
        </w:rPr>
        <w:t>₁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Vitamin A supplementation affects mortality (OR ≠ 1)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Statistical Tests:</w:t>
      </w:r>
    </w:p>
    <w:p w:rsidR="00206786" w:rsidRPr="00206786" w:rsidRDefault="00206786" w:rsidP="00206786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Chi-square test: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 χ² = 7.6449, </w:t>
      </w:r>
      <w:proofErr w:type="spell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df</w:t>
      </w:r>
      <w:proofErr w:type="spell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= 1,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 = 0.00569</w:t>
      </w:r>
    </w:p>
    <w:p w:rsidR="00206786" w:rsidRPr="00206786" w:rsidRDefault="00206786" w:rsidP="00206786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Fisher's exact test: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 = 0.00536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(more appropriate for rare events)</w:t>
      </w:r>
    </w:p>
    <w:p w:rsidR="00206786" w:rsidRPr="00206786" w:rsidRDefault="00206786" w:rsidP="00206786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Odds Ratio: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0.7797 (95% CI: 0.6522 to 0.9312)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Conclusion: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Reject H</w:t>
      </w:r>
      <w:r w:rsidRPr="00206786">
        <w:rPr>
          <w:rFonts w:ascii="Cambria Math" w:eastAsia="Times New Roman" w:hAnsi="Cambria Math" w:cs="Cambria Math"/>
          <w:b/>
          <w:bCs/>
          <w:color w:val="030303"/>
          <w:kern w:val="0"/>
          <w14:ligatures w14:val="none"/>
        </w:rPr>
        <w:t>₀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(p &lt; 0.05). There is statistically significant evidence that vitamin A supplementation reduces child mortality.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Hypothesis 2: Treatment effect is the same for boys and girls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H</w:t>
      </w:r>
      <w:r w:rsidRPr="00206786">
        <w:rPr>
          <w:rFonts w:ascii="Cambria Math" w:eastAsia="Times New Roman" w:hAnsi="Cambria Math" w:cs="Cambria Math"/>
          <w:b/>
          <w:bCs/>
          <w:color w:val="030303"/>
          <w:kern w:val="0"/>
          <w14:ligatures w14:val="none"/>
        </w:rPr>
        <w:t>₀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Treatment effect is the same for boys and girls (no interaction)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H</w:t>
      </w:r>
      <w:r w:rsidRPr="00206786">
        <w:rPr>
          <w:rFonts w:ascii="Cambria Math" w:eastAsia="Times New Roman" w:hAnsi="Cambria Math" w:cs="Cambria Math"/>
          <w:b/>
          <w:bCs/>
          <w:color w:val="030303"/>
          <w:kern w:val="0"/>
          <w14:ligatures w14:val="none"/>
        </w:rPr>
        <w:t>₁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Treatment effect differs by sex (interaction exists)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Statistical Tests:</w:t>
      </w:r>
    </w:p>
    <w:p w:rsidR="00206786" w:rsidRPr="00206786" w:rsidRDefault="00206786" w:rsidP="00206786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lastRenderedPageBreak/>
        <w:t>Logistic regression interaction term: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 = 0.247</w:t>
      </w:r>
    </w:p>
    <w:p w:rsidR="00206786" w:rsidRPr="00206786" w:rsidRDefault="00206786" w:rsidP="00206786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Odds Ratios by sex:</w:t>
      </w:r>
    </w:p>
    <w:p w:rsidR="00206786" w:rsidRPr="00206786" w:rsidRDefault="00206786" w:rsidP="00206786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Males: OR = 0.8731</w:t>
      </w:r>
    </w:p>
    <w:p w:rsidR="00206786" w:rsidRPr="00206786" w:rsidRDefault="00206786" w:rsidP="00206786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Females: OR = 0.7102</w:t>
      </w:r>
    </w:p>
    <w:p w:rsidR="00206786" w:rsidRPr="00206786" w:rsidRDefault="00206786" w:rsidP="00206786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Ratio of ORs = 0.8134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Conclusion: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Fail to reject H</w:t>
      </w:r>
      <w:r w:rsidRPr="00206786">
        <w:rPr>
          <w:rFonts w:ascii="Cambria Math" w:eastAsia="Times New Roman" w:hAnsi="Cambria Math" w:cs="Cambria Math"/>
          <w:b/>
          <w:bCs/>
          <w:color w:val="030303"/>
          <w:kern w:val="0"/>
          <w14:ligatures w14:val="none"/>
        </w:rPr>
        <w:t>₀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(p &gt; 0.05). Despite the observed difference in treatment effects between sexes, there is insufficient statistical evidence to conclude that sex significantly modifies the treatment effect.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Summary Table: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013"/>
        <w:gridCol w:w="1639"/>
        <w:gridCol w:w="1934"/>
        <w:gridCol w:w="1415"/>
        <w:gridCol w:w="1063"/>
      </w:tblGrid>
      <w:tr w:rsidR="00206786" w:rsidRPr="00206786" w:rsidTr="001972A6">
        <w:trPr>
          <w:tblHeader/>
        </w:trPr>
        <w:tc>
          <w:tcPr>
            <w:tcW w:w="68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  <w:t>Group</w:t>
            </w:r>
          </w:p>
        </w:tc>
        <w:tc>
          <w:tcPr>
            <w:tcW w:w="107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  <w:t>Placebo Mortality</w:t>
            </w:r>
          </w:p>
        </w:tc>
        <w:tc>
          <w:tcPr>
            <w:tcW w:w="87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06786"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  <w:t>VitA</w:t>
            </w:r>
            <w:proofErr w:type="spellEnd"/>
            <w:r w:rsidRPr="00206786"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  <w:t xml:space="preserve"> Mortality</w:t>
            </w:r>
          </w:p>
        </w:tc>
        <w:tc>
          <w:tcPr>
            <w:tcW w:w="103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  <w:t>Treatment Effect</w:t>
            </w:r>
          </w:p>
        </w:tc>
        <w:tc>
          <w:tcPr>
            <w:tcW w:w="75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  <w:t>Odds Ratio</w:t>
            </w:r>
          </w:p>
        </w:tc>
        <w:tc>
          <w:tcPr>
            <w:tcW w:w="57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b/>
                <w:bCs/>
                <w:color w:val="030303"/>
                <w:kern w:val="0"/>
                <w:sz w:val="18"/>
                <w:szCs w:val="18"/>
                <w14:ligatures w14:val="none"/>
              </w:rPr>
              <w:t>p-value</w:t>
            </w:r>
          </w:p>
        </w:tc>
      </w:tr>
      <w:tr w:rsidR="00206786" w:rsidRPr="00206786" w:rsidTr="001972A6">
        <w:tc>
          <w:tcPr>
            <w:tcW w:w="68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Overall</w:t>
            </w:r>
          </w:p>
        </w:tc>
        <w:tc>
          <w:tcPr>
            <w:tcW w:w="107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0.0217</w:t>
            </w:r>
          </w:p>
        </w:tc>
        <w:tc>
          <w:tcPr>
            <w:tcW w:w="87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0.0170</w:t>
            </w:r>
          </w:p>
        </w:tc>
        <w:tc>
          <w:tcPr>
            <w:tcW w:w="103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0.0047</w:t>
            </w:r>
          </w:p>
        </w:tc>
        <w:tc>
          <w:tcPr>
            <w:tcW w:w="75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0.7797</w:t>
            </w:r>
          </w:p>
        </w:tc>
        <w:tc>
          <w:tcPr>
            <w:tcW w:w="57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0.00536</w:t>
            </w:r>
          </w:p>
        </w:tc>
      </w:tr>
      <w:tr w:rsidR="00206786" w:rsidRPr="00206786" w:rsidTr="001972A6">
        <w:tc>
          <w:tcPr>
            <w:tcW w:w="68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Males</w:t>
            </w:r>
          </w:p>
        </w:tc>
        <w:tc>
          <w:tcPr>
            <w:tcW w:w="107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0.0181</w:t>
            </w:r>
          </w:p>
        </w:tc>
        <w:tc>
          <w:tcPr>
            <w:tcW w:w="87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0.0158</w:t>
            </w:r>
          </w:p>
        </w:tc>
        <w:tc>
          <w:tcPr>
            <w:tcW w:w="103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0.0023</w:t>
            </w:r>
          </w:p>
        </w:tc>
        <w:tc>
          <w:tcPr>
            <w:tcW w:w="75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0.8731</w:t>
            </w:r>
          </w:p>
        </w:tc>
        <w:tc>
          <w:tcPr>
            <w:tcW w:w="57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-</w:t>
            </w:r>
          </w:p>
        </w:tc>
      </w:tr>
      <w:tr w:rsidR="00206786" w:rsidRPr="00206786" w:rsidTr="001972A6">
        <w:tc>
          <w:tcPr>
            <w:tcW w:w="68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Females</w:t>
            </w:r>
          </w:p>
        </w:tc>
        <w:tc>
          <w:tcPr>
            <w:tcW w:w="107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0.0254</w:t>
            </w:r>
          </w:p>
        </w:tc>
        <w:tc>
          <w:tcPr>
            <w:tcW w:w="87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0.0182</w:t>
            </w:r>
          </w:p>
        </w:tc>
        <w:tc>
          <w:tcPr>
            <w:tcW w:w="103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0.0072</w:t>
            </w:r>
          </w:p>
        </w:tc>
        <w:tc>
          <w:tcPr>
            <w:tcW w:w="75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0.7102</w:t>
            </w:r>
          </w:p>
        </w:tc>
        <w:tc>
          <w:tcPr>
            <w:tcW w:w="57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-</w:t>
            </w:r>
          </w:p>
        </w:tc>
      </w:tr>
      <w:tr w:rsidR="00206786" w:rsidRPr="00206786" w:rsidTr="001972A6">
        <w:tc>
          <w:tcPr>
            <w:tcW w:w="68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Interaction</w:t>
            </w:r>
          </w:p>
        </w:tc>
        <w:tc>
          <w:tcPr>
            <w:tcW w:w="107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7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03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5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7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6786" w:rsidRPr="00206786" w:rsidRDefault="00206786" w:rsidP="00206786">
            <w:pPr>
              <w:spacing w:before="150" w:after="225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</w:pPr>
            <w:r w:rsidRPr="00206786">
              <w:rPr>
                <w:rFonts w:ascii="Helvetica" w:eastAsia="Times New Roman" w:hAnsi="Helvetica" w:cs="Times New Roman"/>
                <w:color w:val="555555"/>
                <w:kern w:val="0"/>
                <w:sz w:val="18"/>
                <w:szCs w:val="18"/>
                <w14:ligatures w14:val="none"/>
              </w:rPr>
              <w:t>0.247</w:t>
            </w:r>
          </w:p>
        </w:tc>
      </w:tr>
    </w:tbl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Statistical Interpretation:</w:t>
      </w:r>
    </w:p>
    <w:p w:rsidR="00206786" w:rsidRPr="00206786" w:rsidRDefault="00206786" w:rsidP="00206786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Strong evidence for overall treatment efficacy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(p = 0.00536)</w:t>
      </w:r>
    </w:p>
    <w:p w:rsidR="00206786" w:rsidRPr="00206786" w:rsidRDefault="00206786" w:rsidP="00206786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Insufficient evidence for effect modification by sex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(p = 0.247)</w:t>
      </w:r>
    </w:p>
    <w:p w:rsidR="00206786" w:rsidRPr="00206786" w:rsidRDefault="00206786" w:rsidP="00206786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Clinical significance: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22% reduction in odds of death (OR = 0.78)</w:t>
      </w:r>
    </w:p>
    <w:p w:rsidR="00206786" w:rsidRPr="00206786" w:rsidRDefault="00206786" w:rsidP="00206786">
      <w:pPr>
        <w:spacing w:before="480" w:after="48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0678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0" style="width:0;height:3pt" o:hralign="center" o:hrstd="t" o:hrnoshade="t" o:hr="t" fillcolor="#555" stroked="f"/>
        </w:pic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v. Binomial Probabilities for Family with 3 Boys on Placebo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Parameters:</w:t>
      </w:r>
    </w:p>
    <w:p w:rsidR="00206786" w:rsidRPr="00206786" w:rsidRDefault="00206786" w:rsidP="00206786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n = 3 boys</w:t>
      </w:r>
    </w:p>
    <w:p w:rsidR="00206786" w:rsidRPr="00206786" w:rsidRDefault="00206786" w:rsidP="00206786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 = 0.0181 (male mortality rate on placebo)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lastRenderedPageBreak/>
        <w:t>Hand Calculation using Binomial Formula: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X = k) = C(</w:t>
      </w:r>
      <w:proofErr w:type="spellStart"/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n,k</w:t>
      </w:r>
      <w:proofErr w:type="spellEnd"/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 xml:space="preserve">) × </w:t>
      </w:r>
      <w:proofErr w:type="spell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p^k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 xml:space="preserve"> × (1-</w:t>
      </w: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p)^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(n-k)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 boys die):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X = 0) = 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C(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3,0) × (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0.0181)⁰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× (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0.9819)³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= 1 × 1 × 0.946648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0.946648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1 boy dies):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X = 1) = 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C(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3,1) × (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0.0181)¹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× (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0.9819)²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= 3 × 0.0181 × 0.964151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0.052380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2 boys die):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X = 2) = 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C(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3,2) × (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0.0181)²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× (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0.9819)¹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= 3 × 0.000328 × 0.9819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0.000966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3 boys die):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X = 3) = 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C(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3,3) × (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0.0181)³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× (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0.9819)⁰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= 1 × 0.000006 × 1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0.000006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R Code Verification: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n_boys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boys_placebo_mortality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0.0181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prob_0_bin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dbinom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n_boys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boys_placebo_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mortality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End"/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 xml:space="preserve"> 0.946648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prob_1_bin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dbinom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n_boys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boys_placebo_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mortality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End"/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 xml:space="preserve"> 0.052380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prob_2_bin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dbinom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n_boys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boys_placebo_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mortality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End"/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 xml:space="preserve"> 0.000966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prob_3_bin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dbinom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n_boys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boys_placebo_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mortality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End"/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 xml:space="preserve"> 0.000006</w:t>
      </w:r>
    </w:p>
    <w:p w:rsidR="00206786" w:rsidRPr="00206786" w:rsidRDefault="00206786" w:rsidP="00206786">
      <w:pPr>
        <w:spacing w:before="480" w:after="48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0678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1" style="width:0;height:3pt" o:hralign="center" o:hrstd="t" o:hrnoshade="t" o:hr="t" fillcolor="#555" stroked="f"/>
        </w:pic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vi. Poisson Approximation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Parameters:</w:t>
      </w:r>
    </w:p>
    <w:p w:rsidR="00206786" w:rsidRPr="00206786" w:rsidRDefault="00206786" w:rsidP="00206786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λ = n × p = 3 × 0.0181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0.0543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Hand Calculation using Poisson Formula: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 xml:space="preserve">X = k) = (e^(-λ) × </w:t>
      </w:r>
      <w:proofErr w:type="spell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λ^k</w:t>
      </w:r>
      <w:proofErr w:type="spell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) / k!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 boys die):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X = 0) = (e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^(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-0.0543) × 0.0543⁰) / 0! = 0.947119 × 1 / 1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0.947119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1 boy dies):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X = 1) = (e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^(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-0.0543) × 0.0543¹) / 1! = 0.947119 × 0.0543 / 1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0.051457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2 boys die):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X = 2) = (e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^(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-0.0543) × 0.0543²) / 2! = 0.947119 × 0.002946 / 2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0.001398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lastRenderedPageBreak/>
        <w:t>P(</w:t>
      </w:r>
      <w:proofErr w:type="gramEnd"/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3 boys die):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X = 3) = (e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^(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-0.0543) × 0.0543³) / 3! = 0.947119 × 0.000160 / 6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0.000025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R Code Verification: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lambda &lt;-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proofErr w:type="gramStart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0.0181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End"/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 xml:space="preserve"> 0.0543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pois_0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dpois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lambda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End"/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 xml:space="preserve"> 0.947119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pois_1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dpois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lambda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End"/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 xml:space="preserve"> 0.051457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pois_2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dpois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lambda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End"/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 xml:space="preserve"> 0.001398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pois_3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dpois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lambda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End"/>
      <w:r w:rsidRPr="00206786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 xml:space="preserve"> 0.000025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Comparison: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The Poisson approximation closely matches the binomial probabilities, with slight differences due to the approximation (np = 0.0543 is small, making the approximation appropriate).</w:t>
      </w:r>
    </w:p>
    <w:p w:rsidR="00206786" w:rsidRPr="00206786" w:rsidRDefault="00206786" w:rsidP="00206786">
      <w:pPr>
        <w:spacing w:before="480" w:after="48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0678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2" style="width:0;height:3pt" o:hralign="center" o:hrstd="t" o:hrnoshade="t" o:hr="t" fillcolor="#555" stroked="f"/>
        </w:pic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42"/>
          <w:szCs w:val="42"/>
          <w14:ligatures w14:val="none"/>
        </w:rPr>
        <w:t>vii. Age Analysis and Triplet Probabilities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Age-Specific Mortality Rates: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Placebo Group: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Alive  Died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Sum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&lt;1   2495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120  2615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(Mortality: 4.59%)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1-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2  5385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119  5504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(Mortality: 2.16%)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3-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4  5219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51  5270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(Mortality: 0.97%)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Vitamin A Group: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Alive  Died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Sum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&lt;1   2657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114  2771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(Mortality: 4.11%)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1-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2  5561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92  5653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(Mortality: 1.63%)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3-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4  5281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27  5308</w:t>
      </w:r>
      <w:proofErr w:type="gram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 (Mortality: 0.51%)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Triplet Analysis (18 months old, on Vitamin A treatment):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Parameters:</w:t>
      </w:r>
    </w:p>
    <w:p w:rsidR="00206786" w:rsidRPr="00206786" w:rsidRDefault="00206786" w:rsidP="00206786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Age group: 1-2 years (18 months falls in this category)</w:t>
      </w:r>
    </w:p>
    <w:p w:rsidR="00206786" w:rsidRPr="00206786" w:rsidRDefault="00206786" w:rsidP="00206786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Treatment: Vitamin A</w:t>
      </w:r>
    </w:p>
    <w:p w:rsidR="00206786" w:rsidRPr="00206786" w:rsidRDefault="00206786" w:rsidP="00206786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Mortality rate (p): 0.0163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lastRenderedPageBreak/>
        <w:t>R Code: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age_1_2_mortality &lt;-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0.0163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prob_jk_live_l_dies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- age_1_2_</w:t>
      </w:r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mortality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^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* age_1_2_mortality</w:t>
      </w:r>
    </w:p>
    <w:p w:rsidR="00206786" w:rsidRPr="00206786" w:rsidRDefault="00206786" w:rsidP="0020678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prob_exactly_one_dies</w:t>
      </w:r>
      <w:proofErr w:type="spellEnd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spellStart"/>
      <w:proofErr w:type="gramStart"/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>dbinom</w:t>
      </w:r>
      <w:proofErr w:type="spellEnd"/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06786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06786">
        <w:rPr>
          <w:rFonts w:ascii="Consolas" w:eastAsia="Times New Roman" w:hAnsi="Consolas" w:cs="Courier New"/>
          <w:color w:val="030303"/>
          <w:kern w:val="0"/>
          <w:sz w:val="20"/>
          <w:szCs w:val="20"/>
          <w:bdr w:val="none" w:sz="0" w:space="0" w:color="auto" w:frame="1"/>
          <w14:ligatures w14:val="none"/>
        </w:rPr>
        <w:t xml:space="preserve"> age_1_2_mortality</w:t>
      </w:r>
      <w:r w:rsidRPr="00206786">
        <w:rPr>
          <w:rFonts w:ascii="Consolas" w:eastAsia="Times New Roman" w:hAnsi="Consolas" w:cs="Courier New"/>
          <w:color w:val="920B2D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a) Probability that J and K live and L dies: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Hand Calculation: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J lives) × 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K lives) × 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L dies) = (1 - 0.0163) × (1 - 0.0163) × 0.0163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  <w:t>= 0.9837 × 0.9837 × 0.0163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0.015749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b) Probability that exactly one of the three children dies: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Hand Calculation using Binomial: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X = 1) = 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C(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3,1) × p¹ × (1-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p)²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 xml:space="preserve"> = 3 × 0.0163 × (</w:t>
      </w: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0.9837)²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br/>
        <w:t>= 3 × 0.0163 × 0.968169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0.047247</w:t>
      </w:r>
    </w:p>
    <w:p w:rsidR="00206786" w:rsidRPr="00206786" w:rsidRDefault="00206786" w:rsidP="0020678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:sz w:val="36"/>
          <w:szCs w:val="36"/>
          <w14:ligatures w14:val="none"/>
        </w:rPr>
        <w:t>Comparison:</w:t>
      </w:r>
    </w:p>
    <w:p w:rsidR="00206786" w:rsidRPr="00206786" w:rsidRDefault="00206786" w:rsidP="00206786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J and K live, L dies)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0.015749</w:t>
      </w:r>
    </w:p>
    <w:p w:rsidR="00206786" w:rsidRPr="00206786" w:rsidRDefault="00206786" w:rsidP="00206786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proofErr w:type="gramStart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P(</w:t>
      </w:r>
      <w:proofErr w:type="gramEnd"/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exactly one of three dies) = </w:t>
      </w: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0.047247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Are they the same? No.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b/>
          <w:bCs/>
          <w:color w:val="030303"/>
          <w:kern w:val="0"/>
          <w14:ligatures w14:val="none"/>
        </w:rPr>
        <w:t>Why not?</w:t>
      </w: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 The probability that exactly one child dies includes three different scenarios:</w:t>
      </w:r>
    </w:p>
    <w:p w:rsidR="00206786" w:rsidRPr="00206786" w:rsidRDefault="00206786" w:rsidP="00206786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J dies, K and L live</w:t>
      </w:r>
    </w:p>
    <w:p w:rsidR="00206786" w:rsidRPr="00206786" w:rsidRDefault="00206786" w:rsidP="00206786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K dies, J and L live</w:t>
      </w:r>
    </w:p>
    <w:p w:rsidR="00206786" w:rsidRPr="00206786" w:rsidRDefault="00206786" w:rsidP="00206786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L dies, J and K live</w:t>
      </w:r>
    </w:p>
    <w:p w:rsidR="00206786" w:rsidRPr="00206786" w:rsidRDefault="00206786" w:rsidP="0020678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555555"/>
          <w:kern w:val="0"/>
          <w14:ligatures w14:val="none"/>
        </w:rPr>
      </w:pPr>
      <w:r w:rsidRPr="00206786">
        <w:rPr>
          <w:rFonts w:ascii="Helvetica" w:eastAsia="Times New Roman" w:hAnsi="Helvetica" w:cs="Times New Roman"/>
          <w:color w:val="555555"/>
          <w:kern w:val="0"/>
          <w14:ligatures w14:val="none"/>
        </w:rPr>
        <w:t>Each scenario has the same probability (0.015749), so the total probability is 3 × 0.015749 = 0.047247. The first calculation only considers one specific scenario (L dies, J and K live), while the second considers all possible ways exactly one child can die.</w:t>
      </w:r>
    </w:p>
    <w:p w:rsidR="00014BC7" w:rsidRPr="00206786" w:rsidRDefault="00014BC7" w:rsidP="00206786">
      <w:pPr>
        <w:jc w:val="both"/>
        <w:rPr>
          <w:rFonts w:ascii="Times New Roman" w:hAnsi="Times New Roman" w:cs="Times New Roman"/>
        </w:rPr>
      </w:pPr>
    </w:p>
    <w:sectPr w:rsidR="00014BC7" w:rsidRPr="0020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9CE"/>
    <w:multiLevelType w:val="multilevel"/>
    <w:tmpl w:val="529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53240"/>
    <w:multiLevelType w:val="multilevel"/>
    <w:tmpl w:val="14D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F5DA4"/>
    <w:multiLevelType w:val="multilevel"/>
    <w:tmpl w:val="2D44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3E7141"/>
    <w:multiLevelType w:val="multilevel"/>
    <w:tmpl w:val="376E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F39ED"/>
    <w:multiLevelType w:val="multilevel"/>
    <w:tmpl w:val="0946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9D43C1"/>
    <w:multiLevelType w:val="multilevel"/>
    <w:tmpl w:val="031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E76A3"/>
    <w:multiLevelType w:val="multilevel"/>
    <w:tmpl w:val="2D50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317846"/>
    <w:multiLevelType w:val="multilevel"/>
    <w:tmpl w:val="C640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8F75FA"/>
    <w:multiLevelType w:val="multilevel"/>
    <w:tmpl w:val="A2C4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FD5402"/>
    <w:multiLevelType w:val="multilevel"/>
    <w:tmpl w:val="0B4C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32637D"/>
    <w:multiLevelType w:val="multilevel"/>
    <w:tmpl w:val="2070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9F4538"/>
    <w:multiLevelType w:val="multilevel"/>
    <w:tmpl w:val="7B5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15112"/>
    <w:multiLevelType w:val="multilevel"/>
    <w:tmpl w:val="E46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FB52DA"/>
    <w:multiLevelType w:val="multilevel"/>
    <w:tmpl w:val="6E7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223790"/>
    <w:multiLevelType w:val="multilevel"/>
    <w:tmpl w:val="9398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E200F7"/>
    <w:multiLevelType w:val="multilevel"/>
    <w:tmpl w:val="4006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910891"/>
    <w:multiLevelType w:val="multilevel"/>
    <w:tmpl w:val="8204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257B8"/>
    <w:multiLevelType w:val="multilevel"/>
    <w:tmpl w:val="DB16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A431F4"/>
    <w:multiLevelType w:val="multilevel"/>
    <w:tmpl w:val="10A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A6088C"/>
    <w:multiLevelType w:val="multilevel"/>
    <w:tmpl w:val="46D8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6E5647"/>
    <w:multiLevelType w:val="multilevel"/>
    <w:tmpl w:val="4A2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993690"/>
    <w:multiLevelType w:val="multilevel"/>
    <w:tmpl w:val="D41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345AE6"/>
    <w:multiLevelType w:val="multilevel"/>
    <w:tmpl w:val="D88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F40EC2"/>
    <w:multiLevelType w:val="multilevel"/>
    <w:tmpl w:val="B248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5074B4"/>
    <w:multiLevelType w:val="multilevel"/>
    <w:tmpl w:val="EA2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A202B2"/>
    <w:multiLevelType w:val="multilevel"/>
    <w:tmpl w:val="396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EB47E8"/>
    <w:multiLevelType w:val="multilevel"/>
    <w:tmpl w:val="BFD6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605AA7"/>
    <w:multiLevelType w:val="multilevel"/>
    <w:tmpl w:val="EBA8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F37367"/>
    <w:multiLevelType w:val="multilevel"/>
    <w:tmpl w:val="E868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EB7541"/>
    <w:multiLevelType w:val="multilevel"/>
    <w:tmpl w:val="27D4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220152"/>
    <w:multiLevelType w:val="multilevel"/>
    <w:tmpl w:val="C5D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460EDC"/>
    <w:multiLevelType w:val="multilevel"/>
    <w:tmpl w:val="95A8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7757760">
    <w:abstractNumId w:val="22"/>
  </w:num>
  <w:num w:numId="2" w16cid:durableId="1288781247">
    <w:abstractNumId w:val="30"/>
  </w:num>
  <w:num w:numId="3" w16cid:durableId="168915599">
    <w:abstractNumId w:val="4"/>
  </w:num>
  <w:num w:numId="4" w16cid:durableId="1372605934">
    <w:abstractNumId w:val="8"/>
  </w:num>
  <w:num w:numId="5" w16cid:durableId="2044599684">
    <w:abstractNumId w:val="29"/>
  </w:num>
  <w:num w:numId="6" w16cid:durableId="151263252">
    <w:abstractNumId w:val="7"/>
  </w:num>
  <w:num w:numId="7" w16cid:durableId="62724526">
    <w:abstractNumId w:val="27"/>
  </w:num>
  <w:num w:numId="8" w16cid:durableId="1066027414">
    <w:abstractNumId w:val="21"/>
  </w:num>
  <w:num w:numId="9" w16cid:durableId="1547640692">
    <w:abstractNumId w:val="20"/>
  </w:num>
  <w:num w:numId="10" w16cid:durableId="521357436">
    <w:abstractNumId w:val="28"/>
  </w:num>
  <w:num w:numId="11" w16cid:durableId="280964740">
    <w:abstractNumId w:val="17"/>
  </w:num>
  <w:num w:numId="12" w16cid:durableId="1697265230">
    <w:abstractNumId w:val="15"/>
  </w:num>
  <w:num w:numId="13" w16cid:durableId="630325295">
    <w:abstractNumId w:val="1"/>
  </w:num>
  <w:num w:numId="14" w16cid:durableId="709569896">
    <w:abstractNumId w:val="14"/>
  </w:num>
  <w:num w:numId="15" w16cid:durableId="2075926868">
    <w:abstractNumId w:val="12"/>
  </w:num>
  <w:num w:numId="16" w16cid:durableId="1677073999">
    <w:abstractNumId w:val="19"/>
  </w:num>
  <w:num w:numId="17" w16cid:durableId="1901331180">
    <w:abstractNumId w:val="6"/>
  </w:num>
  <w:num w:numId="18" w16cid:durableId="1112746355">
    <w:abstractNumId w:val="18"/>
  </w:num>
  <w:num w:numId="19" w16cid:durableId="540559622">
    <w:abstractNumId w:val="25"/>
  </w:num>
  <w:num w:numId="20" w16cid:durableId="589387336">
    <w:abstractNumId w:val="10"/>
  </w:num>
  <w:num w:numId="21" w16cid:durableId="431706743">
    <w:abstractNumId w:val="24"/>
  </w:num>
  <w:num w:numId="22" w16cid:durableId="577596327">
    <w:abstractNumId w:val="26"/>
  </w:num>
  <w:num w:numId="23" w16cid:durableId="516820299">
    <w:abstractNumId w:val="9"/>
  </w:num>
  <w:num w:numId="24" w16cid:durableId="888566094">
    <w:abstractNumId w:val="11"/>
  </w:num>
  <w:num w:numId="25" w16cid:durableId="1944610742">
    <w:abstractNumId w:val="31"/>
  </w:num>
  <w:num w:numId="26" w16cid:durableId="369844894">
    <w:abstractNumId w:val="2"/>
  </w:num>
  <w:num w:numId="27" w16cid:durableId="1074429453">
    <w:abstractNumId w:val="16"/>
  </w:num>
  <w:num w:numId="28" w16cid:durableId="316350196">
    <w:abstractNumId w:val="3"/>
  </w:num>
  <w:num w:numId="29" w16cid:durableId="189606804">
    <w:abstractNumId w:val="13"/>
  </w:num>
  <w:num w:numId="30" w16cid:durableId="435294157">
    <w:abstractNumId w:val="0"/>
  </w:num>
  <w:num w:numId="31" w16cid:durableId="86854133">
    <w:abstractNumId w:val="23"/>
  </w:num>
  <w:num w:numId="32" w16cid:durableId="2071800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86"/>
    <w:rsid w:val="00014BC7"/>
    <w:rsid w:val="000E63D0"/>
    <w:rsid w:val="001972A6"/>
    <w:rsid w:val="00206786"/>
    <w:rsid w:val="002A5864"/>
    <w:rsid w:val="002E4AF2"/>
    <w:rsid w:val="003801EA"/>
    <w:rsid w:val="00647B3B"/>
    <w:rsid w:val="008E6351"/>
    <w:rsid w:val="0092205D"/>
    <w:rsid w:val="009762E5"/>
    <w:rsid w:val="009D6340"/>
    <w:rsid w:val="00A230D4"/>
    <w:rsid w:val="00DD244A"/>
    <w:rsid w:val="00E9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0C644-4B07-480D-B8EC-A2DDAAAB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January G. Msemakweli</dc:creator>
  <cp:keywords/>
  <dc:description/>
  <cp:lastModifiedBy>January G. Msemakweli</cp:lastModifiedBy>
  <cp:revision>1</cp:revision>
  <dcterms:created xsi:type="dcterms:W3CDTF">2025-09-15T00:41:00Z</dcterms:created>
  <dcterms:modified xsi:type="dcterms:W3CDTF">2025-09-15T14:31:00Z</dcterms:modified>
</cp:coreProperties>
</file>