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595BCCD5" w:rsidR="00752EC8" w:rsidRPr="002D7D14" w:rsidRDefault="007977B9" w:rsidP="008A3F09">
      <w:pPr>
        <w:spacing w:before="38"/>
        <w:jc w:val="center"/>
        <w:rPr>
          <w:b/>
          <w:bCs/>
          <w:sz w:val="28"/>
          <w:szCs w:val="28"/>
          <w:lang w:val="en-IN"/>
        </w:rPr>
      </w:pPr>
      <w:r w:rsidRPr="007977B9">
        <w:rPr>
          <w:b/>
          <w:bCs/>
          <w:sz w:val="28"/>
          <w:szCs w:val="28"/>
        </w:rPr>
        <w:t>Plagiarism Detection System using Rolling Hash Techniques</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9052478" w:rsidR="008A3F09" w:rsidRPr="002D7D14" w:rsidRDefault="007977B9" w:rsidP="007977B9">
      <w:pPr>
        <w:pStyle w:val="BodyText"/>
        <w:numPr>
          <w:ilvl w:val="0"/>
          <w:numId w:val="2"/>
        </w:numPr>
        <w:ind w:right="26"/>
        <w:jc w:val="center"/>
        <w:rPr>
          <w:bCs/>
          <w:sz w:val="28"/>
          <w:szCs w:val="28"/>
          <w:lang w:val="en-IN"/>
        </w:rPr>
      </w:pPr>
      <w:r>
        <w:rPr>
          <w:bCs/>
          <w:sz w:val="28"/>
          <w:szCs w:val="28"/>
          <w:lang w:val="en-IN"/>
        </w:rPr>
        <w:t>Raghava</w:t>
      </w:r>
      <w:r w:rsidR="00934A8E" w:rsidRPr="002D7D14">
        <w:rPr>
          <w:bCs/>
          <w:sz w:val="28"/>
          <w:szCs w:val="28"/>
          <w:lang w:val="en-IN"/>
        </w:rPr>
        <w:t xml:space="preserve"> (</w:t>
      </w:r>
      <w:r>
        <w:rPr>
          <w:bCs/>
          <w:sz w:val="28"/>
          <w:szCs w:val="28"/>
          <w:lang w:val="en-IN"/>
        </w:rPr>
        <w:t>2520030271</w:t>
      </w:r>
      <w:r w:rsidR="00934A8E" w:rsidRPr="002D7D14">
        <w:rPr>
          <w:bCs/>
          <w:sz w:val="28"/>
          <w:szCs w:val="28"/>
          <w:lang w:val="en-IN"/>
        </w:rPr>
        <w:t>)</w:t>
      </w:r>
    </w:p>
    <w:p w14:paraId="03B511F6" w14:textId="34ECC693" w:rsidR="00474737" w:rsidRDefault="007977B9" w:rsidP="008A3F09">
      <w:pPr>
        <w:pStyle w:val="BodyText"/>
        <w:ind w:right="26"/>
        <w:jc w:val="center"/>
        <w:rPr>
          <w:bCs/>
          <w:sz w:val="28"/>
          <w:szCs w:val="28"/>
          <w:lang w:val="en-IN"/>
        </w:rPr>
      </w:pPr>
      <w:r>
        <w:rPr>
          <w:bCs/>
          <w:sz w:val="28"/>
          <w:szCs w:val="28"/>
          <w:lang w:val="en-IN"/>
        </w:rPr>
        <w:t xml:space="preserve">     J. Hansika</w:t>
      </w:r>
      <w:r w:rsidR="00934A8E" w:rsidRPr="002D7D14">
        <w:rPr>
          <w:bCs/>
          <w:sz w:val="28"/>
          <w:szCs w:val="28"/>
          <w:lang w:val="en-IN"/>
        </w:rPr>
        <w:t xml:space="preserve"> (</w:t>
      </w:r>
      <w:r>
        <w:rPr>
          <w:bCs/>
          <w:sz w:val="28"/>
          <w:szCs w:val="28"/>
          <w:lang w:val="en-IN"/>
        </w:rPr>
        <w:t>2520030060</w:t>
      </w:r>
      <w:r w:rsidR="00934A8E" w:rsidRPr="002D7D14">
        <w:rPr>
          <w:bCs/>
          <w:sz w:val="28"/>
          <w:szCs w:val="28"/>
          <w:lang w:val="en-IN"/>
        </w:rPr>
        <w:t>)</w:t>
      </w:r>
    </w:p>
    <w:p w14:paraId="3B935FCE" w14:textId="26AF3DDD" w:rsidR="007977B9" w:rsidRPr="002D7D14" w:rsidRDefault="007977B9" w:rsidP="008A3F09">
      <w:pPr>
        <w:pStyle w:val="BodyText"/>
        <w:ind w:right="26"/>
        <w:jc w:val="center"/>
        <w:rPr>
          <w:bCs/>
          <w:sz w:val="28"/>
          <w:szCs w:val="28"/>
          <w:lang w:val="en-IN"/>
        </w:rPr>
      </w:pPr>
      <w:r>
        <w:rPr>
          <w:bCs/>
          <w:sz w:val="28"/>
          <w:szCs w:val="28"/>
          <w:lang w:val="en-IN"/>
        </w:rPr>
        <w:t>N. Rishika Chowdary (2520030212)</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62AAB28E"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7977B9">
        <w:rPr>
          <w:bCs/>
          <w:sz w:val="28"/>
          <w:szCs w:val="28"/>
          <w:lang w:val="en-IN"/>
        </w:rPr>
        <w:t>8</w:t>
      </w:r>
      <w:r w:rsidR="00095C58" w:rsidRPr="002D7D14">
        <w:rPr>
          <w:bCs/>
          <w:sz w:val="28"/>
          <w:szCs w:val="28"/>
          <w:lang w:val="en-IN"/>
        </w:rPr>
        <w:t xml:space="preserve">           </w:t>
      </w:r>
    </w:p>
    <w:p w14:paraId="4DDCB2C6" w14:textId="0AEC97E3"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w:t>
      </w:r>
      <w:r w:rsidR="007977B9">
        <w:rPr>
          <w:bCs/>
          <w:sz w:val="28"/>
          <w:szCs w:val="28"/>
          <w:lang w:val="en-IN"/>
        </w:rPr>
        <w:t xml:space="preserve"> 7</w:t>
      </w:r>
      <w:r w:rsidR="005A268C" w:rsidRPr="002D7D14">
        <w:rPr>
          <w:bCs/>
          <w:sz w:val="28"/>
          <w:szCs w:val="28"/>
          <w:lang w:val="en-IN"/>
        </w:rPr>
        <w:t xml:space="preserve"> </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5EC2F264" w:rsidR="005A268C" w:rsidRPr="002D7D14" w:rsidRDefault="007977B9" w:rsidP="005A268C">
      <w:pPr>
        <w:spacing w:before="161"/>
        <w:ind w:right="26"/>
        <w:jc w:val="center"/>
        <w:rPr>
          <w:sz w:val="28"/>
          <w:szCs w:val="28"/>
        </w:rPr>
      </w:pPr>
      <w:r>
        <w:rPr>
          <w:sz w:val="28"/>
          <w:szCs w:val="28"/>
        </w:rPr>
        <w:t>Dr S Madhavi</w:t>
      </w:r>
    </w:p>
    <w:p w14:paraId="3102C31F" w14:textId="77777777" w:rsidR="005A268C" w:rsidRPr="002D7D14" w:rsidRDefault="005A268C" w:rsidP="005A268C">
      <w:pPr>
        <w:spacing w:before="161"/>
        <w:ind w:right="26"/>
        <w:jc w:val="center"/>
        <w:rPr>
          <w:sz w:val="28"/>
          <w:szCs w:val="28"/>
        </w:rPr>
      </w:pPr>
      <w:r w:rsidRPr="002D7D14">
        <w:rPr>
          <w:spacing w:val="-2"/>
          <w:sz w:val="28"/>
          <w:szCs w:val="28"/>
        </w:rPr>
        <w:t>&lt;</w:t>
      </w:r>
      <w:r w:rsidRPr="002D7D14">
        <w:rPr>
          <w:sz w:val="28"/>
          <w:szCs w:val="28"/>
        </w:rPr>
        <w:t>Designation</w:t>
      </w:r>
      <w:r w:rsidRPr="002D7D14">
        <w:rPr>
          <w:spacing w:val="-2"/>
          <w:sz w:val="28"/>
          <w:szCs w:val="28"/>
        </w:rPr>
        <w:t>,</w:t>
      </w:r>
      <w:r w:rsidRPr="002D7D14">
        <w:rPr>
          <w:spacing w:val="10"/>
          <w:sz w:val="28"/>
          <w:szCs w:val="28"/>
        </w:rPr>
        <w:t xml:space="preserve"> </w:t>
      </w:r>
      <w:r w:rsidRPr="002D7D14">
        <w:rPr>
          <w:spacing w:val="-2"/>
          <w:sz w:val="28"/>
          <w:szCs w:val="28"/>
        </w:rPr>
        <w:t>Department&gt;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72831E4B" w14:textId="77777777" w:rsidR="007977B9" w:rsidRPr="007977B9" w:rsidRDefault="007977B9" w:rsidP="007977B9">
      <w:pPr>
        <w:jc w:val="both"/>
        <w:rPr>
          <w:sz w:val="28"/>
          <w:szCs w:val="28"/>
          <w:lang w:val="en-IN"/>
        </w:rPr>
      </w:pPr>
      <w:r w:rsidRPr="007977B9">
        <w:rPr>
          <w:sz w:val="28"/>
          <w:szCs w:val="28"/>
          <w:lang w:val="en-IN"/>
        </w:rPr>
        <w:t>Plagiarism detection is an important task in academic, publishing, and content management environments, where identifying copied content accurately and efficiently is essential. Traditional document comparison techniques often rely on character-by-character or exhaustive comparisons, which can become time-consuming when processing large documents or multiple document collections. This project proposes a Plagiarism Detection System using Rolling Hash Techniques to improve the efficiency of text comparison. The system divides documents into smaller text segments and generates polynomial hash values for each segment using a rolling hash algorithm. Hash values are compared to quickly identify potential matching passages between documents. To ensure reliability, detected matches are verified using actual text comparison to handle possible hash collisions. The system calculates similarity percentages between documents and visually highlights duplicated passages for easier interpretation. The proposed solution aims to provide a fast, accurate, scalable, and user-friendly approach for detecting plagiarism across large document datasets.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36C0F"/>
    <w:multiLevelType w:val="hybridMultilevel"/>
    <w:tmpl w:val="E9BA1CB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9598996">
    <w:abstractNumId w:val="1"/>
  </w:num>
  <w:num w:numId="2" w16cid:durableId="1336610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5D2107"/>
    <w:rsid w:val="006C126D"/>
    <w:rsid w:val="006E1C65"/>
    <w:rsid w:val="00752EC8"/>
    <w:rsid w:val="007977B9"/>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3468A"/>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257</Words>
  <Characters>1467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hansika janumpally</cp:lastModifiedBy>
  <cp:revision>2</cp:revision>
  <dcterms:created xsi:type="dcterms:W3CDTF">2026-08-19T16:48:00Z</dcterms:created>
  <dcterms:modified xsi:type="dcterms:W3CDTF">2026-08-19T16:48:00Z</dcterms:modified>
</cp:coreProperties>
</file>