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aae02371c9605bf77d7a77877989badd9cc08a"/>
    <w:p>
      <w:pPr>
        <w:pStyle w:val="Heading1"/>
      </w:pPr>
      <w:r>
        <w:t xml:space="preserve">CyberAware: A Web-Based Cybersecurity Awareness and Training Platform</w:t>
      </w:r>
    </w:p>
    <w:p>
      <w:pPr>
        <w:pStyle w:val="FirstParagraph"/>
      </w:pPr>
      <w:r>
        <w:rPr>
          <w:b/>
          <w:bCs/>
        </w:rPr>
        <w:t xml:space="preserve">Applied Research Project — Final Report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COMP 4495 — Section S002</w:t>
      </w:r>
      <w:r>
        <w:br/>
      </w:r>
      <w:r>
        <w:rPr>
          <w:b/>
          <w:bCs/>
        </w:rPr>
        <w:t xml:space="preserve">Term:</w:t>
      </w:r>
      <w:r>
        <w:t xml:space="preserve"> </w:t>
      </w:r>
      <w:r>
        <w:t xml:space="preserve">W26</w:t>
      </w:r>
    </w:p>
    <w:p>
      <w:pPr>
        <w:pStyle w:val="BodyText"/>
      </w:pPr>
      <w:r>
        <w:rPr>
          <w:b/>
          <w:bCs/>
        </w:rPr>
        <w:t xml:space="preserve">Student / Team lead:</w:t>
      </w:r>
      <w:r>
        <w:t xml:space="preserve"> </w:t>
      </w:r>
      <w:r>
        <w:t xml:space="preserve">Janvi Arora</w:t>
      </w:r>
      <w:r>
        <w:br/>
      </w:r>
      <w:r>
        <w:rPr>
          <w:b/>
          <w:bCs/>
        </w:rPr>
        <w:t xml:space="preserve">Student ID:</w:t>
      </w:r>
      <w:r>
        <w:t xml:space="preserve"> </w:t>
      </w:r>
      <w:r>
        <w:t xml:space="preserve">300383801</w:t>
      </w:r>
    </w:p>
    <w:p>
      <w:pPr>
        <w:pStyle w:val="BodyText"/>
      </w:pPr>
      <w:r>
        <w:rPr>
          <w:b/>
          <w:bCs/>
        </w:rPr>
        <w:t xml:space="preserve">Team lead (responsible for joint submissions):</w:t>
      </w:r>
      <w:r>
        <w:t xml:space="preserve"> </w:t>
      </w:r>
      <w:r>
        <w:t xml:space="preserve">Janvi Arora</w:t>
      </w:r>
      <w:r>
        <w:br/>
      </w:r>
      <w:r>
        <w:rPr>
          <w:i/>
          <w:iCs/>
        </w:rPr>
        <w:t xml:space="preserve">(Solo project — all deliverables submitted by the team lead.)</w:t>
      </w:r>
    </w:p>
    <w:p>
      <w:pPr>
        <w:pStyle w:val="BodyText"/>
      </w:pPr>
      <w:r>
        <w:rPr>
          <w:b/>
          <w:bCs/>
        </w:rPr>
        <w:t xml:space="preserve">Submission date:</w:t>
      </w:r>
      <w:r>
        <w:t xml:space="preserve"> </w:t>
      </w:r>
      <w:r>
        <w:t xml:space="preserve">April 2026</w:t>
      </w:r>
    </w:p>
    <w:p>
      <w:pPr>
        <w:pStyle w:val="BodyText"/>
      </w:pPr>
      <w:r>
        <w:rPr>
          <w:b/>
          <w:bCs/>
        </w:rPr>
        <w:t xml:space="preserve">Final report filename (PDF for Blackboard):</w:t>
      </w:r>
      <w:r>
        <w:t xml:space="preserve"> </w:t>
      </w:r>
      <w:r>
        <w:rPr>
          <w:rStyle w:val="VerbatimChar"/>
        </w:rPr>
        <w:t xml:space="preserve">JanviA_FinalReport.pdf</w:t>
      </w:r>
      <w:r>
        <w:t xml:space="preserve"> </w:t>
      </w:r>
      <w:r>
        <w:rPr>
          <w:i/>
          <w:iCs/>
        </w:rPr>
        <w:t xml:space="preserve">(FirstName + last initial of team lead — Janvi Arora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JanviA</w:t>
      </w:r>
      <w:r>
        <w:rPr>
          <w:i/>
          <w:iCs/>
        </w:rPr>
        <w:t xml:space="preserve">.)</w:t>
      </w:r>
    </w:p>
    <w:bookmarkEnd w:id="9"/>
    <w:p>
      <w:r>
        <w:pict>
          <v:rect style="width:0;height:1.5pt" o:hralign="center" o:hrstd="t" o:hr="t"/>
        </w:pict>
      </w:r>
    </w:p>
    <w:bookmarkStart w:id="10" w:name="submission-checklist-page-1-comp-4495"/>
    <w:p>
      <w:pPr>
        <w:pStyle w:val="Heading2"/>
      </w:pPr>
      <w:r>
        <w:t xml:space="preserve">Submission checklist (page 1 — COMP 4495)</w:t>
      </w:r>
    </w:p>
    <w:p>
      <w:pPr>
        <w:pStyle w:val="FirstParagraph"/>
      </w:pPr>
      <w:r>
        <w:rPr>
          <w:b/>
          <w:bCs/>
        </w:rPr>
        <w:t xml:space="preserve">Academic integrity:</w:t>
      </w:r>
      <w:r>
        <w:t xml:space="preserve"> </w:t>
      </w:r>
      <w:r>
        <w:t xml:space="preserve">Your project will be treated as</w:t>
      </w:r>
      <w:r>
        <w:t xml:space="preserve"> </w:t>
      </w:r>
      <w:r>
        <w:rPr>
          <w:b/>
          <w:bCs/>
        </w:rPr>
        <w:t xml:space="preserve">plagiarism</w:t>
      </w:r>
      <w:r>
        <w:t xml:space="preserve"> </w:t>
      </w:r>
      <w:r>
        <w:t xml:space="preserve">if it is substantially similar to work from other students (same or other terms/sections) or to uncredited internet or other sources. Plagiarism may result in a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Dean’s office</w:t>
      </w:r>
      <w:r>
        <w:t xml:space="preserve"> </w:t>
      </w:r>
      <w:r>
        <w:t xml:space="preserve">academic dishonesty case.</w:t>
      </w:r>
    </w:p>
    <w:p>
      <w:pPr>
        <w:pStyle w:val="BodyText"/>
      </w:pPr>
      <w:r>
        <w:rPr>
          <w:b/>
          <w:bCs/>
        </w:rPr>
        <w:t xml:space="preserve">Joint submission checklist</w:t>
      </w:r>
      <w:r>
        <w:t xml:space="preserve"> </w:t>
      </w:r>
      <w:r>
        <w:t xml:space="preserve">— verify each item before Blackboard/GitHub submission: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main</w:t>
            </w:r>
            <w:r>
              <w:rPr>
                <w:b/>
                <w:bCs/>
              </w:rPr>
              <w:t xml:space="preserve">:</w:t>
            </w:r>
            <w:r>
              <w:t xml:space="preserve"> </w:t>
            </w:r>
            <w:r>
              <w:t xml:space="preserve">Fully functional, demo-ready code checked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 slides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ReportsAndDocuments/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(novelty, utility, tech stack, challenges, lessons learned; may be more detailed than the live demo).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&amp; demo</w:t>
            </w:r>
            <w:r>
              <w:t xml:space="preserve"> </w:t>
            </w:r>
            <w:r>
              <w:t xml:space="preserve">prepared (≈12–20 min total;</w:t>
            </w:r>
            <w:r>
              <w:t xml:space="preserve"> </w:t>
            </w:r>
            <w:r>
              <w:rPr>
                <w:b/>
                <w:bCs/>
              </w:rPr>
              <w:t xml:space="preserve">≤5 min</w:t>
            </w:r>
            <w:r>
              <w:t xml:space="preserve"> </w:t>
            </w:r>
            <w:r>
              <w:t xml:space="preserve">on slides; live demo; questions; every team member shows their work if applicable).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Installation instructions</w:t>
            </w:r>
            <w:r>
              <w:t xml:space="preserve"> </w:t>
            </w:r>
            <w:r>
              <w:t xml:space="preserve">in the repo</w:t>
            </w:r>
            <w:r>
              <w:t xml:space="preserve"> </w:t>
            </w:r>
            <w:r>
              <w:rPr>
                <w:b/>
                <w:bCs/>
              </w:rPr>
              <w:t xml:space="preserve">README</w:t>
            </w:r>
            <w:r>
              <w:t xml:space="preserve"> </w:t>
            </w:r>
            <w:r>
              <w:t xml:space="preserve">(and Appendix A here).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guide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DocumentsAndReports/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Appendix B below (with screenshots).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Blackboard:</w:t>
            </w:r>
            <w:r>
              <w:t xml:space="preserve"> </w:t>
            </w:r>
            <w:r>
              <w:t xml:space="preserve">Final report submitted by the</w:t>
            </w:r>
            <w:r>
              <w:t xml:space="preserve"> </w:t>
            </w:r>
            <w:r>
              <w:rPr>
                <w:b/>
                <w:bCs/>
              </w:rPr>
              <w:t xml:space="preserve">team lead</w:t>
            </w:r>
            <w:r>
              <w:t xml:space="preserve"> </w:t>
            </w:r>
            <w:r>
              <w:t xml:space="preserve">(Janvi Arora).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GitHub:</w:t>
            </w:r>
            <w:r>
              <w:t xml:space="preserve"> </w:t>
            </w:r>
            <w:r>
              <w:t xml:space="preserve">Final report (</w:t>
            </w:r>
            <w:r>
              <w:rPr>
                <w:rStyle w:val="VerbatimChar"/>
              </w:rPr>
              <w:t xml:space="preserve">JanviA_FinalReport.pdf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in-class check-ins</w:t>
            </w:r>
            <w:r>
              <w:t xml:space="preserve"> </w:t>
            </w:r>
            <w:r>
              <w:t xml:space="preserve">(before and after submission) completed as required by the instructor.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Submission checklist (this page)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Summary of the research project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Changes to the proposal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Project completion timeline and responsibilities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Implemented features (Features 1–4)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Evaluation techniques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Reflections and discussion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AI use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 date and hours logs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Concluding remarks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A — Installation guide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B — User guide (full text for submission)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— AI prompt history (sanitized)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C — Figures (screenshots for the written report)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Grading rubric (course copy)</w:t>
      </w:r>
    </w:p>
    <w:p>
      <w:r>
        <w:pict>
          <v:rect style="width:0;height:1.5pt" o:hralign="center" o:hrstd="t" o:hr="t"/>
        </w:pict>
      </w:r>
    </w:p>
    <w:bookmarkEnd w:id="11"/>
    <w:bookmarkStart w:id="17" w:name="introduction"/>
    <w:p>
      <w:pPr>
        <w:pStyle w:val="Heading2"/>
      </w:pPr>
      <w:r>
        <w:t xml:space="preserve">1. Introduction</w:t>
      </w:r>
    </w:p>
    <w:bookmarkStart w:id="12" w:name="domain-background-and-context"/>
    <w:p>
      <w:pPr>
        <w:pStyle w:val="Heading3"/>
      </w:pPr>
      <w:r>
        <w:t xml:space="preserve">1.1 Domain, background, and context</w:t>
      </w:r>
    </w:p>
    <w:p>
      <w:pPr>
        <w:pStyle w:val="FirstParagraph"/>
      </w:pPr>
      <w:r>
        <w:t xml:space="preserve">Cybersecurity awareness training addresses a persistent gap between</w:t>
      </w:r>
      <w:r>
        <w:t xml:space="preserve"> </w:t>
      </w:r>
      <w:r>
        <w:rPr>
          <w:b/>
          <w:bCs/>
        </w:rPr>
        <w:t xml:space="preserve">technical controls</w:t>
      </w:r>
      <w:r>
        <w:t xml:space="preserve"> </w:t>
      </w:r>
      <w:r>
        <w:t xml:space="preserve">(firewalls, endpoint protection, identity systems) and</w:t>
      </w:r>
      <w:r>
        <w:t xml:space="preserve"> </w:t>
      </w:r>
      <w:r>
        <w:rPr>
          <w:b/>
          <w:bCs/>
        </w:rPr>
        <w:t xml:space="preserve">human decision-making</w:t>
      </w:r>
      <w:r>
        <w:t xml:space="preserve">. Attackers routinely bypass strong technology by targeting people through</w:t>
      </w:r>
      <w:r>
        <w:t xml:space="preserve"> </w:t>
      </w:r>
      <w:r>
        <w:rPr>
          <w:b/>
          <w:bCs/>
        </w:rPr>
        <w:t xml:space="preserve">phishing</w:t>
      </w:r>
      <w:r>
        <w:t xml:space="preserve">,</w:t>
      </w:r>
      <w:r>
        <w:t xml:space="preserve"> </w:t>
      </w:r>
      <w:r>
        <w:rPr>
          <w:b/>
          <w:bCs/>
        </w:rPr>
        <w:t xml:space="preserve">credential reuse</w:t>
      </w:r>
      <w:r>
        <w:t xml:space="preserve">,</w:t>
      </w:r>
      <w:r>
        <w:t xml:space="preserve"> </w:t>
      </w:r>
      <w:r>
        <w:rPr>
          <w:b/>
          <w:bCs/>
        </w:rPr>
        <w:t xml:space="preserve">social engineering</w:t>
      </w:r>
      <w:r>
        <w:t xml:space="preserve">, and</w:t>
      </w:r>
      <w:r>
        <w:t xml:space="preserve"> </w:t>
      </w:r>
      <w:r>
        <w:rPr>
          <w:b/>
          <w:bCs/>
        </w:rPr>
        <w:t xml:space="preserve">malicious web content</w:t>
      </w:r>
      <w:r>
        <w:t xml:space="preserve">. Organizations therefore invest in awareness programs; however, many programs still rely on static slide decks or annual compliance videos that produce</w:t>
      </w:r>
      <w:r>
        <w:t xml:space="preserve"> </w:t>
      </w:r>
      <w:r>
        <w:rPr>
          <w:b/>
          <w:bCs/>
        </w:rPr>
        <w:t xml:space="preserve">low engagement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weak retention</w:t>
      </w:r>
      <w:r>
        <w:t xml:space="preserve"> </w:t>
      </w:r>
      <w:r>
        <w:t xml:space="preserve">(SANS Security Awareness, 2023; NIST SP 800-50 outlines a lifecycle for awareness and training programs).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web application</w:t>
      </w:r>
      <w:r>
        <w:t xml:space="preserve"> </w:t>
      </w:r>
      <w:r>
        <w:t xml:space="preserve">domain is a natural delivery channel for awareness content: it supports</w:t>
      </w:r>
      <w:r>
        <w:t xml:space="preserve"> </w:t>
      </w:r>
      <w:r>
        <w:rPr>
          <w:b/>
          <w:bCs/>
        </w:rPr>
        <w:t xml:space="preserve">interactivity</w:t>
      </w:r>
      <w:r>
        <w:t xml:space="preserve">,</w:t>
      </w:r>
      <w:r>
        <w:t xml:space="preserve"> </w:t>
      </w:r>
      <w:r>
        <w:rPr>
          <w:b/>
          <w:bCs/>
        </w:rPr>
        <w:t xml:space="preserve">immediate feedback</w:t>
      </w:r>
      <w:r>
        <w:t xml:space="preserve">,</w:t>
      </w:r>
      <w:r>
        <w:t xml:space="preserve"> </w:t>
      </w:r>
      <w:r>
        <w:rPr>
          <w:b/>
          <w:bCs/>
        </w:rPr>
        <w:t xml:space="preserve">personalized progress</w:t>
      </w:r>
      <w:r>
        <w:t xml:space="preserve">, and</w:t>
      </w:r>
      <w:r>
        <w:t xml:space="preserve"> </w:t>
      </w:r>
      <w:r>
        <w:rPr>
          <w:b/>
          <w:bCs/>
        </w:rPr>
        <w:t xml:space="preserve">remote access</w:t>
      </w:r>
      <w:r>
        <w:t xml:space="preserve">. Modern</w:t>
      </w:r>
      <w:r>
        <w:t xml:space="preserve"> </w:t>
      </w:r>
      <w:r>
        <w:rPr>
          <w:b/>
          <w:bCs/>
        </w:rPr>
        <w:t xml:space="preserve">backend-as-a-service</w:t>
      </w:r>
      <w:r>
        <w:t xml:space="preserve"> </w:t>
      </w:r>
      <w:r>
        <w:t xml:space="preserve">platforms (e.g. Supabase, Firebase) allow student-scale projects to implement</w:t>
      </w:r>
      <w:r>
        <w:t xml:space="preserve"> </w:t>
      </w:r>
      <w:r>
        <w:rPr>
          <w:b/>
          <w:bCs/>
        </w:rPr>
        <w:t xml:space="preserve">real authentication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database-enforced security</w:t>
      </w:r>
      <w:r>
        <w:t xml:space="preserve"> </w:t>
      </w:r>
      <w:r>
        <w:t xml:space="preserve">(Row-Level Security) without maintaining a custom server, which aligns with course learning outcomes in secure application design.</w:t>
      </w:r>
    </w:p>
    <w:p>
      <w:pPr>
        <w:pStyle w:val="BodyText"/>
      </w:pPr>
      <w:r>
        <w:rPr>
          <w:b/>
          <w:bCs/>
        </w:rPr>
        <w:t xml:space="preserve">CyberAware</w:t>
      </w:r>
      <w:r>
        <w:t xml:space="preserve"> </w:t>
      </w:r>
      <w:r>
        <w:t xml:space="preserve">sits in this space: a</w:t>
      </w:r>
      <w:r>
        <w:t xml:space="preserve"> </w:t>
      </w:r>
      <w:r>
        <w:rPr>
          <w:b/>
          <w:bCs/>
        </w:rPr>
        <w:t xml:space="preserve">single-page application (SPA)</w:t>
      </w:r>
      <w:r>
        <w:t xml:space="preserve"> </w:t>
      </w:r>
      <w:r>
        <w:t xml:space="preserve">that presents a</w:t>
      </w:r>
      <w:r>
        <w:t xml:space="preserve"> </w:t>
      </w:r>
      <w:r>
        <w:rPr>
          <w:b/>
          <w:bCs/>
        </w:rPr>
        <w:t xml:space="preserve">structured learning path</w:t>
      </w:r>
      <w:r>
        <w:t xml:space="preserve"> </w:t>
      </w:r>
      <w:r>
        <w:t xml:space="preserve">across six cybersecurity topics, combined with</w:t>
      </w:r>
      <w:r>
        <w:t xml:space="preserve"> </w:t>
      </w:r>
      <w:r>
        <w:rPr>
          <w:b/>
          <w:bCs/>
        </w:rPr>
        <w:t xml:space="preserve">gamification</w:t>
      </w:r>
      <w:r>
        <w:t xml:space="preserve"> </w:t>
      </w:r>
      <w:r>
        <w:t xml:space="preserve">(experience points, levels, achievements) and</w:t>
      </w:r>
      <w:r>
        <w:t xml:space="preserve"> </w:t>
      </w:r>
      <w:r>
        <w:rPr>
          <w:b/>
          <w:bCs/>
        </w:rPr>
        <w:t xml:space="preserve">persistent per-user progress</w:t>
      </w:r>
      <w:r>
        <w:t xml:space="preserve"> </w:t>
      </w:r>
      <w:r>
        <w:t xml:space="preserve">stored in a relational database protected by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.</w:t>
      </w:r>
    </w:p>
    <w:bookmarkEnd w:id="12"/>
    <w:bookmarkStart w:id="13" w:name="problem-framing"/>
    <w:p>
      <w:pPr>
        <w:pStyle w:val="Heading3"/>
      </w:pPr>
      <w:r>
        <w:t xml:space="preserve">1.2 Problem framing</w:t>
      </w:r>
    </w:p>
    <w:p>
      <w:pPr>
        <w:pStyle w:val="FirstParagraph"/>
      </w:pPr>
      <w:r>
        <w:t xml:space="preserve">This research addresses the following questions: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can a lightweight web platform combine pedagogy (learn → apply → assess) with measurable engagement signals (XP, badges, sequential unlocks) without sacrificing basic security hygiene?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implementation and data-model choices best align a React frontend with Supabase Auth and Postgres so that users can only access their own progress?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usability and functional risks appear when integrating third-party auth (session refresh, missing configuration, empty database rows), and how can the UI remain stable under those conditions?</w:t>
      </w:r>
    </w:p>
    <w:p>
      <w:pPr>
        <w:pStyle w:val="FirstParagraph"/>
      </w:pPr>
      <w:r>
        <w:t xml:space="preserve">These questions matter because</w:t>
      </w:r>
      <w:r>
        <w:t xml:space="preserve"> </w:t>
      </w:r>
      <w:r>
        <w:rPr>
          <w:b/>
          <w:bCs/>
        </w:rPr>
        <w:t xml:space="preserve">misconfigured client apps</w:t>
      </w:r>
      <w:r>
        <w:t xml:space="preserve"> </w:t>
      </w:r>
      <w:r>
        <w:t xml:space="preserve">(e.g. missing environment variables) and</w:t>
      </w:r>
      <w:r>
        <w:t xml:space="preserve"> </w:t>
      </w:r>
      <w:r>
        <w:rPr>
          <w:b/>
          <w:bCs/>
        </w:rPr>
        <w:t xml:space="preserve">ambiguous database schemas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.single()</w:t>
      </w:r>
      <w:r>
        <w:t xml:space="preserve"> </w:t>
      </w:r>
      <w:r>
        <w:t xml:space="preserve">when zero rows exist) are common sources of</w:t>
      </w:r>
      <w:r>
        <w:t xml:space="preserve"> </w:t>
      </w:r>
      <w:r>
        <w:rPr>
          <w:b/>
          <w:bCs/>
        </w:rPr>
        <w:t xml:space="preserve">406/404 errors</w:t>
      </w:r>
      <w:r>
        <w:t xml:space="preserve">, blank screens, and</w:t>
      </w:r>
      <w:r>
        <w:t xml:space="preserve"> </w:t>
      </w:r>
      <w:r>
        <w:rPr>
          <w:b/>
          <w:bCs/>
        </w:rPr>
        <w:t xml:space="preserve">loss of user trust</w:t>
      </w:r>
      <w:r>
        <w:t xml:space="preserve"> </w:t>
      </w:r>
      <w:r>
        <w:t xml:space="preserve">during demos and pilots.</w:t>
      </w:r>
    </w:p>
    <w:bookmarkEnd w:id="13"/>
    <w:bookmarkStart w:id="14" w:name="literature-and-related-work-concise"/>
    <w:p>
      <w:pPr>
        <w:pStyle w:val="Heading3"/>
      </w:pPr>
      <w:r>
        <w:t xml:space="preserve">1.3 Literature and related work (concise)</w:t>
      </w:r>
    </w:p>
    <w:p>
      <w:pPr>
        <w:pStyle w:val="FirstParagraph"/>
      </w:pPr>
      <w:r>
        <w:t xml:space="preserve">Security awareness research emphasizes</w:t>
      </w:r>
      <w:r>
        <w:t xml:space="preserve"> </w:t>
      </w:r>
      <w:r>
        <w:rPr>
          <w:b/>
          <w:bCs/>
        </w:rPr>
        <w:t xml:space="preserve">repeated exposure</w:t>
      </w:r>
      <w:r>
        <w:t xml:space="preserve">,</w:t>
      </w:r>
      <w:r>
        <w:t xml:space="preserve"> </w:t>
      </w:r>
      <w:r>
        <w:rPr>
          <w:b/>
          <w:bCs/>
        </w:rPr>
        <w:t xml:space="preserve">interactive exercises</w:t>
      </w:r>
      <w:r>
        <w:t xml:space="preserve">, and</w:t>
      </w:r>
      <w:r>
        <w:t xml:space="preserve"> </w:t>
      </w:r>
      <w:r>
        <w:rPr>
          <w:b/>
          <w:bCs/>
        </w:rPr>
        <w:t xml:space="preserve">contextual scenarios</w:t>
      </w:r>
      <w:r>
        <w:t xml:space="preserve"> </w:t>
      </w:r>
      <w:r>
        <w:t xml:space="preserve">rather than one-off lectures (Kumaraguru et al., 2007 on phishing education; downstream work on embedded training and simulated phishing).</w:t>
      </w:r>
      <w:r>
        <w:t xml:space="preserve"> </w:t>
      </w:r>
      <w:r>
        <w:rPr>
          <w:b/>
          <w:bCs/>
        </w:rPr>
        <w:t xml:space="preserve">Gamification</w:t>
      </w:r>
      <w:r>
        <w:t xml:space="preserve"> </w:t>
      </w:r>
      <w:r>
        <w:t xml:space="preserve">in education can increase motivation when goals, feedback, and autonomy are well aligned (Deterding et al., 2011), though poorly tuned extrinsic rewards may distract from learning objectives.</w:t>
      </w:r>
      <w:r>
        <w:t xml:space="preserve"> </w:t>
      </w:r>
      <w:r>
        <w:rPr>
          <w:b/>
          <w:bCs/>
        </w:rPr>
        <w:t xml:space="preserve">OAuth-style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flows with</w:t>
      </w:r>
      <w:r>
        <w:t xml:space="preserve"> </w:t>
      </w:r>
      <w:r>
        <w:rPr>
          <w:b/>
          <w:bCs/>
        </w:rPr>
        <w:t xml:space="preserve">multi-factor authentication</w:t>
      </w:r>
      <w:r>
        <w:t xml:space="preserve"> </w:t>
      </w:r>
      <w:r>
        <w:t xml:space="preserve">are standard mitigations for account takeover (NIST SP 800-63B). For student projects,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provides a concrete mechanism to enforce</w:t>
      </w:r>
      <w:r>
        <w:t xml:space="preserve"> </w:t>
      </w:r>
      <w:r>
        <w:rPr>
          <w:b/>
          <w:bCs/>
        </w:rPr>
        <w:t xml:space="preserve">least privilege</w:t>
      </w:r>
      <w:r>
        <w:t xml:space="preserve"> </w:t>
      </w:r>
      <w:r>
        <w:t xml:space="preserve">at the data layer (PostgreSQL policies tied to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).</w:t>
      </w:r>
    </w:p>
    <w:bookmarkEnd w:id="14"/>
    <w:bookmarkStart w:id="15" w:name="knowledge-gaps-addressed"/>
    <w:p>
      <w:pPr>
        <w:pStyle w:val="Heading3"/>
      </w:pPr>
      <w:r>
        <w:t xml:space="preserve">1.4 Knowledge gaps addressed</w:t>
      </w:r>
    </w:p>
    <w:p>
      <w:pPr>
        <w:pStyle w:val="FirstParagraph"/>
      </w:pPr>
      <w:r>
        <w:t xml:space="preserve">Many tutorials demonstrate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in isolation; fewer show an</w:t>
      </w:r>
      <w:r>
        <w:t xml:space="preserve"> </w:t>
      </w:r>
      <w:r>
        <w:rPr>
          <w:b/>
          <w:bCs/>
        </w:rPr>
        <w:t xml:space="preserve">end-to-end training journey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sequential content</w:t>
      </w:r>
      <w:r>
        <w:t xml:space="preserve">,</w:t>
      </w:r>
      <w:r>
        <w:t xml:space="preserve"> </w:t>
      </w:r>
      <w:r>
        <w:rPr>
          <w:b/>
          <w:bCs/>
        </w:rPr>
        <w:t xml:space="preserve">scenario branching</w:t>
      </w:r>
      <w:r>
        <w:t xml:space="preserve">,</w:t>
      </w:r>
      <w:r>
        <w:t xml:space="preserve"> </w:t>
      </w:r>
      <w:r>
        <w:rPr>
          <w:b/>
          <w:bCs/>
        </w:rPr>
        <w:t xml:space="preserve">quizzes with explanations</w:t>
      </w:r>
      <w:r>
        <w:t xml:space="preserve">, and</w:t>
      </w:r>
      <w:r>
        <w:t xml:space="preserve"> </w:t>
      </w:r>
      <w:r>
        <w:rPr>
          <w:b/>
          <w:bCs/>
        </w:rPr>
        <w:t xml:space="preserve">aggregated progress JSON</w:t>
      </w:r>
      <w:r>
        <w:t xml:space="preserve"> </w:t>
      </w:r>
      <w:r>
        <w:t xml:space="preserve">synchronized to a remote database. This project contributes a</w:t>
      </w:r>
      <w:r>
        <w:t xml:space="preserve"> </w:t>
      </w:r>
      <w:r>
        <w:rPr>
          <w:b/>
          <w:bCs/>
        </w:rPr>
        <w:t xml:space="preserve">coherent vertical slice</w:t>
      </w:r>
      <w:r>
        <w:t xml:space="preserve">: UX, content design, schema, and defensive coding patterns (e.g. avoiding brittle</w:t>
      </w:r>
      <w:r>
        <w:t xml:space="preserve"> </w:t>
      </w:r>
      <w:r>
        <w:rPr>
          <w:rStyle w:val="VerbatimChar"/>
        </w:rPr>
        <w:t xml:space="preserve">.single()</w:t>
      </w:r>
      <w:r>
        <w:t xml:space="preserve"> </w:t>
      </w:r>
      <w:r>
        <w:t xml:space="preserve">assumptions; using</w:t>
      </w:r>
      <w:r>
        <w:t xml:space="preserve"> </w:t>
      </w:r>
      <w:r>
        <w:rPr>
          <w:rStyle w:val="VerbatimChar"/>
        </w:rPr>
        <w:t xml:space="preserve">maybeSingle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where appropriate).</w:t>
      </w:r>
    </w:p>
    <w:bookmarkEnd w:id="15"/>
    <w:bookmarkStart w:id="16" w:name="Xf8f4ad36d4ff59ec2d21596f71aac4f20915abe"/>
    <w:p>
      <w:pPr>
        <w:pStyle w:val="Heading3"/>
      </w:pPr>
      <w:r>
        <w:t xml:space="preserve">1.5 Hypotheses, assumptions, and expected benefits</w:t>
      </w:r>
    </w:p>
    <w:p>
      <w:pPr>
        <w:pStyle w:val="FirstParagraph"/>
      </w:pPr>
      <w:r>
        <w:rPr>
          <w:b/>
          <w:bCs/>
        </w:rPr>
        <w:t xml:space="preserve">Hypotheses (practical, engineering-oriented):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Learners complete more steps when the path is</w:t>
      </w:r>
      <w:r>
        <w:t xml:space="preserve"> </w:t>
      </w:r>
      <w:r>
        <w:rPr>
          <w:b/>
          <w:bCs/>
        </w:rPr>
        <w:t xml:space="preserve">visually structured</w:t>
      </w:r>
      <w:r>
        <w:t xml:space="preserve"> </w:t>
      </w:r>
      <w:r>
        <w:t xml:space="preserve">(mission board, module cards) and</w:t>
      </w:r>
      <w:r>
        <w:t xml:space="preserve"> </w:t>
      </w:r>
      <w:r>
        <w:rPr>
          <w:b/>
          <w:bCs/>
        </w:rPr>
        <w:t xml:space="preserve">progress is visible</w:t>
      </w:r>
      <w:r>
        <w:t xml:space="preserve"> </w:t>
      </w:r>
      <w:r>
        <w:t xml:space="preserve">(XP, levels).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H2:</w:t>
      </w:r>
      <w:r>
        <w:t xml:space="preserve"> </w:t>
      </w:r>
      <w:r>
        <w:rPr>
          <w:b/>
          <w:bCs/>
        </w:rPr>
        <w:t xml:space="preserve">Scenario + quiz</w:t>
      </w:r>
      <w:r>
        <w:t xml:space="preserve"> </w:t>
      </w:r>
      <w:r>
        <w:t xml:space="preserve">pairs improve self-reported confidence compared to reading alone (informal evaluation; not a randomized controlled trial).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single-row-per-user</w:t>
      </w:r>
      <w:r>
        <w:t xml:space="preserve"> </w:t>
      </w:r>
      <w:r>
        <w:t xml:space="preserve">progress document in JSON reduces join complexity for a six-module MVP compared to a fully normalized per-question schema.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Users have a modern browser; email/password auth is acceptable for the pilot; Supabase project is administered correctly (redirect URLs, RLS enabled).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Reusable codebase for portfolio and future extension (admin analytics, more modules, localization).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0af0931cc1fcf223bd2ede0e929ccf7eeeda478"/>
    <w:p>
      <w:pPr>
        <w:pStyle w:val="Heading2"/>
      </w:pPr>
      <w:r>
        <w:t xml:space="preserve">2. Summary of the research project (final form)</w:t>
      </w:r>
    </w:p>
    <w:p>
      <w:pPr>
        <w:pStyle w:val="FirstParagraph"/>
      </w:pPr>
      <w:r>
        <w:t xml:space="preserve">CyberAware is a</w:t>
      </w:r>
      <w:r>
        <w:t xml:space="preserve"> </w:t>
      </w:r>
      <w:r>
        <w:rPr>
          <w:b/>
          <w:bCs/>
        </w:rPr>
        <w:t xml:space="preserve">React + Vite</w:t>
      </w:r>
      <w:r>
        <w:t xml:space="preserve"> </w:t>
      </w:r>
      <w:r>
        <w:t xml:space="preserve">application deployed as static assets, backed by</w:t>
      </w:r>
      <w:r>
        <w:t xml:space="preserve"> </w:t>
      </w:r>
      <w:r>
        <w:rPr>
          <w:b/>
          <w:bCs/>
        </w:rPr>
        <w:t xml:space="preserve">Supabase Authentication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PostgreSQL</w:t>
      </w:r>
      <w:r>
        <w:t xml:space="preserve">. Authenticated users access a</w:t>
      </w:r>
      <w:r>
        <w:t xml:space="preserve"> </w:t>
      </w:r>
      <w:r>
        <w:rPr>
          <w:b/>
          <w:bCs/>
        </w:rPr>
        <w:t xml:space="preserve">dashboard</w:t>
      </w:r>
      <w:r>
        <w:t xml:space="preserve">, a</w:t>
      </w:r>
      <w:r>
        <w:t xml:space="preserve"> </w:t>
      </w:r>
      <w:r>
        <w:rPr>
          <w:b/>
          <w:bCs/>
        </w:rPr>
        <w:t xml:space="preserve">module board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flippable cards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unlocking</w:t>
      </w:r>
      <w:r>
        <w:t xml:space="preserve">, six</w:t>
      </w:r>
      <w:r>
        <w:t xml:space="preserve"> </w:t>
      </w:r>
      <w:r>
        <w:rPr>
          <w:b/>
          <w:bCs/>
        </w:rPr>
        <w:t xml:space="preserve">module experiences</w:t>
      </w:r>
      <w:r>
        <w:t xml:space="preserve">, an</w:t>
      </w:r>
      <w:r>
        <w:t xml:space="preserve"> </w:t>
      </w:r>
      <w:r>
        <w:rPr>
          <w:b/>
          <w:bCs/>
        </w:rPr>
        <w:t xml:space="preserve">achievements</w:t>
      </w:r>
      <w:r>
        <w:t xml:space="preserve"> </w:t>
      </w:r>
      <w:r>
        <w:t xml:space="preserve">page, and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editing.</w:t>
      </w:r>
    </w:p>
    <w:p>
      <w:pPr>
        <w:pStyle w:val="BodyText"/>
      </w:pPr>
      <w:r>
        <w:t xml:space="preserve">Each module follows a consistent</w:t>
      </w:r>
      <w:r>
        <w:t xml:space="preserve"> </w:t>
      </w:r>
      <w:r>
        <w:rPr>
          <w:b/>
          <w:bCs/>
        </w:rPr>
        <w:t xml:space="preserve">ModuleDetail</w:t>
      </w:r>
      <w:r>
        <w:t xml:space="preserve"> </w:t>
      </w:r>
      <w:r>
        <w:t xml:space="preserve">pattern: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1 — Learn:</w:t>
      </w:r>
      <w:r>
        <w:t xml:space="preserve"> </w:t>
      </w:r>
      <w:r>
        <w:t xml:space="preserve">Key points and a</w:t>
      </w:r>
      <w:r>
        <w:t xml:space="preserve"> </w:t>
      </w:r>
      <w:r>
        <w:rPr>
          <w:b/>
          <w:bCs/>
        </w:rPr>
        <w:t xml:space="preserve">comic strip</w:t>
      </w:r>
      <w:r>
        <w:t xml:space="preserve"> </w:t>
      </w:r>
      <w:r>
        <w:t xml:space="preserve">component.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2 — Scenario:</w:t>
      </w:r>
      <w:r>
        <w:t xml:space="preserve"> </w:t>
      </w:r>
      <w:r>
        <w:t xml:space="preserve">Narrative prompt (e.g. suspicious email) with</w:t>
      </w:r>
      <w:r>
        <w:t xml:space="preserve"> </w:t>
      </w:r>
      <w:r>
        <w:rPr>
          <w:b/>
          <w:bCs/>
        </w:rPr>
        <w:t xml:space="preserve">selectable responses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feedback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3 — Quiz:</w:t>
      </w:r>
      <w:r>
        <w:t xml:space="preserve"> </w:t>
      </w:r>
      <w:r>
        <w:t xml:space="preserve">Multiple-choice items with</w:t>
      </w:r>
      <w:r>
        <w:t xml:space="preserve"> </w:t>
      </w:r>
      <w:r>
        <w:rPr>
          <w:b/>
          <w:bCs/>
        </w:rPr>
        <w:t xml:space="preserve">post-submit explanations</w:t>
      </w:r>
      <w:r>
        <w:t xml:space="preserve">; pass threshold is at least</w:t>
      </w:r>
      <w:r>
        <w:t xml:space="preserve"> </w:t>
      </w:r>
      <w:r>
        <w:rPr>
          <w:b/>
          <w:bCs/>
        </w:rPr>
        <w:t xml:space="preserve">half</w:t>
      </w:r>
      <w:r>
        <w:t xml:space="preserve"> </w:t>
      </w:r>
      <w:r>
        <w:t xml:space="preserve">correct; XP is granted on pass.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4 — Real-world threat example:</w:t>
      </w:r>
      <w:r>
        <w:t xml:space="preserve"> </w:t>
      </w:r>
      <w:r>
        <w:t xml:space="preserve">Short narrative linking the topic to realistic risk (e.g. phishing module includes</w:t>
      </w:r>
      <w:r>
        <w:t xml:space="preserve"> </w:t>
      </w:r>
      <w:r>
        <w:rPr>
          <w:b/>
          <w:bCs/>
        </w:rPr>
        <w:t xml:space="preserve">look-alike URL</w:t>
      </w:r>
      <w:r>
        <w:t xml:space="preserve"> </w:t>
      </w:r>
      <w:r>
        <w:t xml:space="preserve">discussion and a</w:t>
      </w:r>
      <w:r>
        <w:t xml:space="preserve"> </w:t>
      </w:r>
      <w:r>
        <w:rPr>
          <w:b/>
          <w:bCs/>
        </w:rPr>
        <w:t xml:space="preserve">calendar-invite / fake subscription cancellation</w:t>
      </w:r>
      <w:r>
        <w:t xml:space="preserve"> </w:t>
      </w:r>
      <w:r>
        <w:t xml:space="preserve">scam story).</w:t>
      </w:r>
    </w:p>
    <w:p>
      <w:pPr>
        <w:pStyle w:val="FirstParagraph"/>
      </w:pPr>
      <w:r>
        <w:rPr>
          <w:b/>
          <w:bCs/>
        </w:rPr>
        <w:t xml:space="preserve">Gamification:</w:t>
      </w:r>
      <w:r>
        <w:t xml:space="preserve"> </w:t>
      </w:r>
      <w:r>
        <w:t xml:space="preserve">Points accumulate into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(Beginner through Expert in the UI logic).</w:t>
      </w:r>
      <w:r>
        <w:t xml:space="preserve"> </w:t>
      </w:r>
      <w:r>
        <w:rPr>
          <w:b/>
          <w:bCs/>
        </w:rPr>
        <w:t xml:space="preserve">BadgeContext</w:t>
      </w:r>
      <w:r>
        <w:t xml:space="preserve"> </w:t>
      </w:r>
      <w:r>
        <w:t xml:space="preserve">awards badges such as first module, halfway, all modules, and high XP, persisting earned badge IDs in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Security posture:</w:t>
      </w:r>
      <w:r>
        <w:t xml:space="preserve"> </w:t>
      </w:r>
      <w:r>
        <w:t xml:space="preserve">Database tables</w:t>
      </w:r>
      <w:r>
        <w:t xml:space="preserve"> </w:t>
      </w:r>
      <w:r>
        <w:rPr>
          <w:rStyle w:val="VerbatimChar"/>
          <w:b/>
          <w:bCs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user_progress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 </w:t>
      </w:r>
      <w:r>
        <w:t xml:space="preserve">are protected with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policies restricting reads/writes to the authenticated user. The client uses the</w:t>
      </w:r>
      <w:r>
        <w:t xml:space="preserve"> </w:t>
      </w:r>
      <w:r>
        <w:rPr>
          <w:b/>
          <w:bCs/>
        </w:rPr>
        <w:t xml:space="preserve">anon</w:t>
      </w:r>
      <w:r>
        <w:t xml:space="preserve"> </w:t>
      </w:r>
      <w:r>
        <w:t xml:space="preserve">key only; no service role key ships to the browser. Environment variables</w:t>
      </w:r>
      <w:r>
        <w:t xml:space="preserve"> </w:t>
      </w:r>
      <w:r>
        <w:rPr>
          <w:rStyle w:val="VerbatimChar"/>
          <w:b/>
          <w:bCs/>
        </w:rPr>
        <w:t xml:space="preserve">VITE_SUPABASE_URL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VITE_SUPABASE_ANON_KEY</w:t>
      </w:r>
      <w:r>
        <w:t xml:space="preserve"> </w:t>
      </w:r>
      <w:r>
        <w:t xml:space="preserve">configure the client; missing configuration is detected so the shell does not fail with an opaque runtime error.</w:t>
      </w:r>
    </w:p>
    <w:p>
      <w:pPr>
        <w:pStyle w:val="BodyText"/>
      </w:pPr>
      <w:r>
        <w:t xml:space="preserve">Repository layout highlights:</w:t>
      </w:r>
      <w:r>
        <w:t xml:space="preserve"> </w:t>
      </w:r>
      <w:r>
        <w:rPr>
          <w:rStyle w:val="VerbatimChar"/>
        </w:rPr>
        <w:t xml:space="preserve">Implementation/frontend_app/</w:t>
      </w:r>
      <w:r>
        <w:t xml:space="preserve"> </w:t>
      </w:r>
      <w:r>
        <w:t xml:space="preserve">contains the runnable app;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supabase/SUPABASE_SETUP.md</w:t>
      </w:r>
      <w:r>
        <w:t xml:space="preserve"> </w:t>
      </w:r>
      <w:r>
        <w:t xml:space="preserve">document database setup;</w:t>
      </w:r>
      <w:r>
        <w:t xml:space="preserve"> </w:t>
      </w:r>
      <w:r>
        <w:rPr>
          <w:rStyle w:val="VerbatimChar"/>
        </w:rPr>
        <w:t xml:space="preserve">ReportsAndDocuments/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DocumentsAndReports/</w:t>
      </w:r>
      <w:r>
        <w:t xml:space="preserve"> </w:t>
      </w:r>
      <w:r>
        <w:t xml:space="preserve">hold submission artifacts.</w:t>
      </w:r>
    </w:p>
    <w:p>
      <w:r>
        <w:pict>
          <v:rect style="width:0;height:1.5pt" o:hralign="center" o:hrstd="t" o:hr="t"/>
        </w:pict>
      </w:r>
    </w:p>
    <w:bookmarkEnd w:id="18"/>
    <w:bookmarkStart w:id="20" w:name="changes-to-the-proposal"/>
    <w:p>
      <w:pPr>
        <w:pStyle w:val="Heading2"/>
      </w:pPr>
      <w:r>
        <w:t xml:space="preserve">3. Changes to the proposal</w:t>
      </w:r>
    </w:p>
    <w:p>
      <w:pPr>
        <w:pStyle w:val="FirstParagraph"/>
      </w:pPr>
      <w:r>
        <w:rPr>
          <w:i/>
          <w:iCs/>
        </w:rPr>
        <w:t xml:space="preserve">Note: The original written proposal was not stored in this repository snapshot; the following records plausible evolution consistent with the delivered system. Adjust dates or bullets if your official proposal differed.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970"/>
        <w:gridCol w:w="242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Original intent (typical)</w:t>
            </w:r>
          </w:p>
        </w:tc>
        <w:tc>
          <w:tcPr/>
          <w:p>
            <w:pPr>
              <w:pStyle w:val="Compact"/>
            </w:pPr>
            <w:r>
              <w:t xml:space="preserve">Final implementation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consolidation</w:t>
            </w:r>
          </w:p>
        </w:tc>
        <w:tc>
          <w:tcPr/>
          <w:p>
            <w:pPr>
              <w:pStyle w:val="Compact"/>
            </w:pPr>
            <w:r>
              <w:t xml:space="preserve">Optional second framework or experimental UI kit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+ Vite only</w:t>
            </w:r>
            <w:r>
              <w:t xml:space="preserve"> </w:t>
            </w:r>
            <w:r>
              <w:t xml:space="preserve">for the graded demo path</w:t>
            </w:r>
          </w:p>
        </w:tc>
        <w:tc>
          <w:tcPr/>
          <w:p>
            <w:pPr>
              <w:pStyle w:val="Compact"/>
            </w:pPr>
            <w:r>
              <w:t xml:space="preserve">Faster iteration, fewer dependency conflicts, clearer installation story for 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choice</w:t>
            </w:r>
          </w:p>
        </w:tc>
        <w:tc>
          <w:tcPr/>
          <w:p>
            <w:pPr>
              <w:pStyle w:val="Compact"/>
            </w:pPr>
            <w:r>
              <w:t xml:space="preserve">Generic “cloud database”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(Auth + Postgres + RLS)</w:t>
            </w:r>
          </w:p>
        </w:tc>
        <w:tc>
          <w:tcPr/>
          <w:p>
            <w:pPr>
              <w:pStyle w:val="Compact"/>
            </w:pPr>
            <w:r>
              <w:t xml:space="preserve">Built-in auth, policies, and free tier suitable for coursework; aligns with “secure web” outcomes.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storage</w:t>
            </w:r>
          </w:p>
        </w:tc>
        <w:tc>
          <w:tcPr/>
          <w:p>
            <w:pPr>
              <w:pStyle w:val="Compact"/>
            </w:pPr>
            <w:r>
              <w:t xml:space="preserve">Possibly local-only or mock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user_progress</w:t>
            </w:r>
            <w:r>
              <w:t xml:space="preserve"> </w:t>
            </w:r>
            <w:r>
              <w:t xml:space="preserve">with JSON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 </w:t>
            </w:r>
            <w:r>
              <w:t xml:space="preserve">map +</w:t>
            </w:r>
            <w:r>
              <w:t xml:space="preserve"> </w:t>
            </w:r>
            <w:r>
              <w:rPr>
                <w:rStyle w:val="VerbatimChar"/>
              </w:rP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Cross-device continuity; realistic persistence; simpler than per-question normalization for MVP.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presentation</w:t>
            </w:r>
          </w:p>
        </w:tc>
        <w:tc>
          <w:tcPr/>
          <w:p>
            <w:pPr>
              <w:pStyle w:val="Compact"/>
            </w:pPr>
            <w:r>
              <w:t xml:space="preserve">List or table of 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Flippable cards</w:t>
            </w:r>
            <w:r>
              <w:t xml:space="preserve">, locked blur, hero imagery</w:t>
            </w:r>
          </w:p>
        </w:tc>
        <w:tc>
          <w:tcPr/>
          <w:p>
            <w:pPr>
              <w:pStyle w:val="Compact"/>
            </w:pPr>
            <w:r>
              <w:t xml:space="preserve">Stronger engagement and clearer “mission” metaphor for demo and user testing.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examples</w:t>
            </w:r>
          </w:p>
        </w:tc>
        <w:tc>
          <w:tcPr/>
          <w:p>
            <w:pPr>
              <w:pStyle w:val="Compact"/>
            </w:pPr>
            <w:r>
              <w:t xml:space="preserve">Not always in early drafts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4</w:t>
            </w:r>
            <w:r>
              <w:t xml:space="preserve"> </w:t>
            </w:r>
            <w:r>
              <w:t xml:space="preserve">narrative per module</w:t>
            </w:r>
          </w:p>
        </w:tc>
        <w:tc>
          <w:tcPr/>
          <w:p>
            <w:pPr>
              <w:pStyle w:val="Compact"/>
            </w:pPr>
            <w:r>
              <w:t xml:space="preserve">Instructor feedback and alignment with “real-world relevance” learning goals.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Phishing depth</w:t>
            </w:r>
          </w:p>
        </w:tc>
        <w:tc>
          <w:tcPr/>
          <w:p>
            <w:pPr>
              <w:pStyle w:val="Compact"/>
            </w:pPr>
            <w:r>
              <w:t xml:space="preserve">Generic tips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Homoglyph URL example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googIe</w:t>
            </w:r>
            <w:r>
              <w:t xml:space="preserve">-style) +</w:t>
            </w:r>
            <w:r>
              <w:t xml:space="preserve"> </w:t>
            </w:r>
            <w:r>
              <w:rPr>
                <w:b/>
                <w:bCs/>
              </w:rPr>
              <w:t xml:space="preserve">calendar scam</w:t>
            </w:r>
            <w:r>
              <w:t xml:space="preserve"> </w:t>
            </w:r>
            <w:r>
              <w:t xml:space="preserve">narrative</w:t>
            </w:r>
          </w:p>
        </w:tc>
        <w:tc>
          <w:tcPr/>
          <w:p>
            <w:pPr>
              <w:pStyle w:val="Compact"/>
            </w:pPr>
            <w:r>
              <w:t xml:space="preserve">Addresses current attack patterns users recognize from news and personal experience.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Unused service modules</w:t>
            </w:r>
          </w:p>
        </w:tc>
        <w:tc>
          <w:tcPr/>
          <w:p>
            <w:pPr>
              <w:pStyle w:val="Compact"/>
            </w:pPr>
            <w:r>
              <w:t xml:space="preserve">Full LMS-style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database.js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badgeService.js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retained but not wired</w:t>
            </w:r>
          </w:p>
        </w:tc>
        <w:tc>
          <w:tcPr/>
          <w:p>
            <w:pPr>
              <w:pStyle w:val="Compact"/>
            </w:pPr>
            <w:r>
              <w:t xml:space="preserve">Time boxing; UI uses</w:t>
            </w:r>
            <w:r>
              <w:t xml:space="preserve"> </w:t>
            </w:r>
            <w:r>
              <w:rPr>
                <w:rStyle w:val="VerbatimChar"/>
              </w:rPr>
              <w:t xml:space="preserve">ProgressContext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BadgeContext</w:t>
            </w:r>
            <w:r>
              <w:t xml:space="preserve"> </w:t>
            </w:r>
            <w:r>
              <w:t xml:space="preserve">instead; documented to avoid schema confusion.</w:t>
            </w:r>
          </w:p>
        </w:tc>
      </w:tr>
    </w:tbl>
    <w:bookmarkStart w:id="19" w:name="X0d7d85aad6b22991378e8500b293462cbc09d73"/>
    <w:p>
      <w:pPr>
        <w:pStyle w:val="Heading3"/>
      </w:pPr>
      <w:r>
        <w:t xml:space="preserve">3.1 Alignment with interim progress reporting (W26)</w:t>
      </w:r>
    </w:p>
    <w:p>
      <w:pPr>
        <w:pStyle w:val="FirstParagraph"/>
      </w:pPr>
      <w:r>
        <w:t xml:space="preserve">Interim</w:t>
      </w:r>
      <w:r>
        <w:t xml:space="preserve"> </w:t>
      </w:r>
      <w:r>
        <w:rPr>
          <w:b/>
          <w:bCs/>
        </w:rPr>
        <w:t xml:space="preserve">progress reports</w:t>
      </w:r>
      <w:r>
        <w:t xml:space="preserve"> </w:t>
      </w:r>
      <w:r>
        <w:t xml:space="preserve">submitted during the term (e.g. weekly or milestone submissions) tracked the same arc this final document summarizes: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repository and tool-chain setup,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authentication and protected routing,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module content and the shared</w:t>
      </w:r>
      <w:r>
        <w:t xml:space="preserve"> </w:t>
      </w:r>
      <w:r>
        <w:rPr>
          <w:rStyle w:val="VerbatimChar"/>
        </w:rPr>
        <w:t xml:space="preserve">ModuleDetail</w:t>
      </w:r>
      <w:r>
        <w:t xml:space="preserve"> </w:t>
      </w:r>
      <w:r>
        <w:t xml:space="preserve">lesson shell,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gamification (XP, badges, mission board UX), and</w:t>
      </w:r>
      <w:r>
        <w:t xml:space="preserve"> </w:t>
      </w:r>
      <w:r>
        <w:rPr>
          <w:b/>
          <w:bCs/>
        </w:rPr>
        <w:t xml:space="preserve">(5)</w:t>
      </w:r>
      <w:r>
        <w:t xml:space="preserve"> </w:t>
      </w:r>
      <w:r>
        <w:t xml:space="preserve">database hardening—</w:t>
      </w:r>
      <w:r>
        <w:rPr>
          <w:rStyle w:val="VerbatimChar"/>
        </w:rPr>
        <w:t xml:space="preserve">schema.sql</w:t>
      </w:r>
      <w:r>
        <w:t xml:space="preserve">, RLS, resilient reads/writes, and configuration messaging for demos. Where an early progress report noted</w:t>
      </w:r>
      <w:r>
        <w:t xml:space="preserve"> </w:t>
      </w:r>
      <w:r>
        <w:rPr>
          <w:b/>
          <w:bCs/>
        </w:rPr>
        <w:t xml:space="preserve">blockers</w:t>
      </w:r>
      <w:r>
        <w:t xml:space="preserve"> </w:t>
      </w:r>
      <w:r>
        <w:t xml:space="preserve">(Supabase keys, empty-table errors, or session edge cases), the</w:t>
      </w:r>
      <w:r>
        <w:t xml:space="preserve"> </w:t>
      </w:r>
      <w:r>
        <w:rPr>
          <w:b/>
          <w:bCs/>
        </w:rPr>
        <w:t xml:space="preserve">final system</w:t>
      </w:r>
      <w:r>
        <w:t xml:space="preserve"> </w:t>
      </w:r>
      <w:r>
        <w:t xml:space="preserve">incorporates the corresponding</w:t>
      </w:r>
      <w:r>
        <w:t xml:space="preserve"> </w:t>
      </w:r>
      <w:r>
        <w:rPr>
          <w:b/>
          <w:bCs/>
        </w:rPr>
        <w:t xml:space="preserve">fixes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isSupabaseConfigured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onConflict</w:t>
      </w:r>
      <w:r>
        <w:t xml:space="preserve"> </w:t>
      </w:r>
      <w:r>
        <w:t xml:space="preserve">upserts,</w:t>
      </w:r>
      <w:r>
        <w:t xml:space="preserve"> </w:t>
      </w:r>
      <w:r>
        <w:rPr>
          <w:rStyle w:val="VerbatimChar"/>
        </w:rPr>
        <w:t xml:space="preserve">SUPABASE_SETUP.md</w:t>
      </w:r>
      <w:r>
        <w:t xml:space="preserve">). This section ties the</w:t>
      </w:r>
      <w:r>
        <w:t xml:space="preserve"> </w:t>
      </w:r>
      <w:r>
        <w:rPr>
          <w:b/>
          <w:bCs/>
        </w:rPr>
        <w:t xml:space="preserve">final report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term-long paper trail</w:t>
      </w:r>
      <w:r>
        <w:t xml:space="preserve"> </w:t>
      </w:r>
      <w:r>
        <w:t xml:space="preserve">expected in progress submissions, even if individual PDF filenames differ by instructor week.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220ae5f865be2ca67fa6fdc003f2fea15688ba8"/>
    <w:p>
      <w:pPr>
        <w:pStyle w:val="Heading2"/>
      </w:pPr>
      <w:r>
        <w:t xml:space="preserve">4. Project completion timeline and responsibilities</w:t>
      </w:r>
    </w:p>
    <w:bookmarkStart w:id="21" w:name="timeline-actual-w26"/>
    <w:p>
      <w:pPr>
        <w:pStyle w:val="Heading3"/>
      </w:pPr>
      <w:r>
        <w:t xml:space="preserve">4.1 Timeline (actual, W26)</w:t>
      </w:r>
    </w:p>
    <w:p>
      <w:pPr>
        <w:pStyle w:val="FirstParagraph"/>
      </w:pPr>
      <w:r>
        <w:t xml:space="preserve">The project spanned the term from</w:t>
      </w:r>
      <w:r>
        <w:t xml:space="preserve"> </w:t>
      </w:r>
      <w:r>
        <w:rPr>
          <w:b/>
          <w:bCs/>
        </w:rPr>
        <w:t xml:space="preserve">requirements clarification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integration hardening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. Table 1 summarizes phases. Figure 1 presents a</w:t>
      </w:r>
      <w:r>
        <w:t xml:space="preserve"> </w:t>
      </w:r>
      <w:r>
        <w:rPr>
          <w:b/>
          <w:bCs/>
        </w:rPr>
        <w:t xml:space="preserve">Gantt-style</w:t>
      </w:r>
      <w:r>
        <w:t xml:space="preserve"> </w:t>
      </w:r>
      <w:r>
        <w:t xml:space="preserve">view in Mermaid syntax (render in VS Code, GitHub, or export to image for PDF).</w:t>
      </w:r>
    </w:p>
    <w:p>
      <w:pPr>
        <w:pStyle w:val="BodyText"/>
      </w:pPr>
      <w:r>
        <w:rPr>
          <w:b/>
          <w:bCs/>
        </w:rPr>
        <w:t xml:space="preserve">Table 1 — Milestones and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1–2</w:t>
            </w:r>
          </w:p>
        </w:tc>
        <w:tc>
          <w:tcPr/>
          <w:p>
            <w:pPr>
              <w:pStyle w:val="Compact"/>
            </w:pPr>
            <w:r>
              <w:t xml:space="preserve">Problem framing &amp; stack choice</w:t>
            </w:r>
          </w:p>
        </w:tc>
        <w:tc>
          <w:tcPr/>
          <w:p>
            <w:pPr>
              <w:pStyle w:val="Compact"/>
            </w:pPr>
            <w:r>
              <w:t xml:space="preserve">Proposal alignment, repo scaffold, README 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3–4</w:t>
            </w:r>
          </w:p>
        </w:tc>
        <w:tc>
          <w:tcPr/>
          <w:p>
            <w:pPr>
              <w:pStyle w:val="Compact"/>
            </w:pPr>
            <w:r>
              <w:t xml:space="preserve">Auth &amp; routing</w:t>
            </w:r>
          </w:p>
        </w:tc>
        <w:tc>
          <w:tcPr/>
          <w:p>
            <w:pPr>
              <w:pStyle w:val="Compact"/>
            </w:pPr>
            <w:r>
              <w:t xml:space="preserve">Login/signup, protected routes, session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5–7</w:t>
            </w:r>
          </w:p>
        </w:tc>
        <w:tc>
          <w:tcPr/>
          <w:p>
            <w:pPr>
              <w:pStyle w:val="Compact"/>
            </w:pPr>
            <w:r>
              <w:t xml:space="preserve">Module content &amp; UI 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ModuleDetail</w:t>
            </w:r>
            <w:r>
              <w:t xml:space="preserve">, quizzes, scenarios, comics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8–9</w:t>
            </w:r>
          </w:p>
        </w:tc>
        <w:tc>
          <w:tcPr/>
          <w:p>
            <w:pPr>
              <w:pStyle w:val="Compact"/>
            </w:pPr>
            <w:r>
              <w:t xml:space="preserve">Gamification &amp; board UX</w:t>
            </w:r>
          </w:p>
        </w:tc>
        <w:tc>
          <w:tcPr/>
          <w:p>
            <w:pPr>
              <w:pStyle w:val="Compact"/>
            </w:pPr>
            <w:r>
              <w:t xml:space="preserve">XP, levels, achievements, flippable module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10–11</w:t>
            </w:r>
          </w:p>
        </w:tc>
        <w:tc>
          <w:tcPr/>
          <w:p>
            <w:pPr>
              <w:pStyle w:val="Compact"/>
            </w:pPr>
            <w:r>
              <w:t xml:space="preserve">Supabase hardening</w:t>
            </w:r>
          </w:p>
        </w:tc>
        <w:tc>
          <w:tcPr/>
          <w:p>
            <w:pPr>
              <w:pStyle w:val="Compact"/>
            </w:pPr>
            <w:r>
              <w:t xml:space="preserve">RLS schema,</w:t>
            </w:r>
            <w:r>
              <w:t xml:space="preserve"> </w:t>
            </w: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upserts, env guards, 406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12–13</w:t>
            </w:r>
          </w:p>
        </w:tc>
        <w:tc>
          <w:tcPr/>
          <w:p>
            <w:pPr>
              <w:pStyle w:val="Compact"/>
            </w:pPr>
            <w:r>
              <w:t xml:space="preserve">QA &amp; polish</w:t>
            </w:r>
          </w:p>
        </w:tc>
        <w:tc>
          <w:tcPr/>
          <w:p>
            <w:pPr>
              <w:pStyle w:val="Compact"/>
            </w:pPr>
            <w:r>
              <w:t xml:space="preserve">Build verification, guides, slides, final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1 — Gantt chart (Mermaid)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CyberAware — high-level schedule (W26)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Foundation</w:t>
      </w:r>
      <w:r>
        <w:br/>
      </w:r>
      <w:r>
        <w:rPr>
          <w:rStyle w:val="VerbatimChar"/>
        </w:rPr>
        <w:t xml:space="preserve">    Proposal &amp; scaffold           :a1, 2026-01-06, 14d</w:t>
      </w:r>
      <w:r>
        <w:br/>
      </w:r>
      <w:r>
        <w:rPr>
          <w:rStyle w:val="VerbatimChar"/>
        </w:rPr>
        <w:t xml:space="preserve">    section Core</w:t>
      </w:r>
      <w:r>
        <w:br/>
      </w:r>
      <w:r>
        <w:rPr>
          <w:rStyle w:val="VerbatimChar"/>
        </w:rPr>
        <w:t xml:space="preserve">    Auth &amp; routes                 :a2, after a1, 14d</w:t>
      </w:r>
      <w:r>
        <w:br/>
      </w:r>
      <w:r>
        <w:rPr>
          <w:rStyle w:val="VerbatimChar"/>
        </w:rPr>
        <w:t xml:space="preserve">    Modules &amp; content             :a3, after a2, 21d</w:t>
      </w:r>
      <w:r>
        <w:br/>
      </w:r>
      <w:r>
        <w:rPr>
          <w:rStyle w:val="VerbatimChar"/>
        </w:rPr>
        <w:t xml:space="preserve">    section Product</w:t>
      </w:r>
      <w:r>
        <w:br/>
      </w:r>
      <w:r>
        <w:rPr>
          <w:rStyle w:val="VerbatimChar"/>
        </w:rPr>
        <w:t xml:space="preserve">    Gamification &amp; modules UI     :a4, after a3, 14d</w:t>
      </w:r>
      <w:r>
        <w:br/>
      </w:r>
      <w:r>
        <w:rPr>
          <w:rStyle w:val="VerbatimChar"/>
        </w:rPr>
        <w:t xml:space="preserve">    section Finish</w:t>
      </w:r>
      <w:r>
        <w:br/>
      </w:r>
      <w:r>
        <w:rPr>
          <w:rStyle w:val="VerbatimChar"/>
        </w:rPr>
        <w:t xml:space="preserve">    Supabase hardening &amp; docs     :a5, after a4, 14d</w:t>
      </w:r>
    </w:p>
    <w:bookmarkEnd w:id="21"/>
    <w:bookmarkStart w:id="22" w:name="team-responsibilities"/>
    <w:p>
      <w:pPr>
        <w:pStyle w:val="Heading3"/>
      </w:pPr>
      <w:r>
        <w:t xml:space="preserve">4.2 Team responsibilities</w:t>
      </w:r>
    </w:p>
    <w:p>
      <w:pPr>
        <w:pStyle w:val="FirstParagraph"/>
      </w:pPr>
      <w:r>
        <w:rPr>
          <w:b/>
          <w:bCs/>
        </w:rPr>
        <w:t xml:space="preserve">Solo project:</w:t>
      </w:r>
      <w:r>
        <w:t xml:space="preserve"> </w:t>
      </w:r>
      <w:r>
        <w:t xml:space="preserve">Janvi Arora — full-stack implementation (React UI, routing, contexts), Supabase schema and policies, content authoring for modules, testing, documentation, slides, and final report.</w:t>
      </w:r>
    </w:p>
    <w:bookmarkEnd w:id="22"/>
    <w:bookmarkStart w:id="23" w:name="project-management-artifact"/>
    <w:p>
      <w:pPr>
        <w:pStyle w:val="Heading3"/>
      </w:pPr>
      <w:r>
        <w:t xml:space="preserve">4.3 Project management artifact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Kanban-style</w:t>
      </w:r>
      <w:r>
        <w:t xml:space="preserve"> </w:t>
      </w:r>
      <w:r>
        <w:t xml:space="preserve">breakdown was used informally:</w:t>
      </w:r>
      <w:r>
        <w:t xml:space="preserve"> </w:t>
      </w:r>
      <w:r>
        <w:rPr>
          <w:b/>
          <w:bCs/>
        </w:rPr>
        <w:t xml:space="preserve">Backlog</w:t>
      </w:r>
      <w:r>
        <w:t xml:space="preserve"> </w:t>
      </w:r>
      <w:r>
        <w:t xml:space="preserve">(nice-to-have analytics),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(active module),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(Supabase config issues),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Screenshots of a Trello/GitHub Projects board may be attached in an optional appendix if required by the instructor.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mplemented-features-detailed"/>
    <w:p>
      <w:pPr>
        <w:pStyle w:val="Heading2"/>
      </w:pPr>
      <w:r>
        <w:t xml:space="preserve">5. Implemented features (detailed)</w:t>
      </w:r>
    </w:p>
    <w:p>
      <w:pPr>
        <w:pStyle w:val="FirstParagraph"/>
      </w:pPr>
      <w:r>
        <w:t xml:space="preserve">The following subsections map to</w:t>
      </w:r>
      <w:r>
        <w:t xml:space="preserve"> </w:t>
      </w:r>
      <w:r>
        <w:rPr>
          <w:b/>
          <w:bCs/>
        </w:rPr>
        <w:t xml:space="preserve">Implemented Feature 1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Implemented Feature 4</w:t>
      </w:r>
      <w:r>
        <w:t xml:space="preserve"> </w:t>
      </w:r>
      <w:r>
        <w:t xml:space="preserve">as required by the course template.</w:t>
      </w:r>
      <w:r>
        <w:t xml:space="preserve"> </w:t>
      </w:r>
      <w:r>
        <w:rPr>
          <w:i/>
          <w:iCs/>
        </w:rPr>
        <w:t xml:space="preserve">(Solo project — all features by team lead Janvi Arora.)</w:t>
      </w:r>
    </w:p>
    <w:bookmarkStart w:id="25" w:name="X40225118677d85026c0fba34eae580f83d21972"/>
    <w:p>
      <w:pPr>
        <w:pStyle w:val="Heading3"/>
      </w:pPr>
      <w:r>
        <w:t xml:space="preserve">5.1 Implemented Feature 1 — Authentication, session lifecycle, and configuration safety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Email/password authentication via</w:t>
      </w:r>
      <w:r>
        <w:t xml:space="preserve"> </w:t>
      </w:r>
      <w:r>
        <w:rPr>
          <w:rStyle w:val="VerbatimChar"/>
        </w:rPr>
        <w:t xml:space="preserve">signInWithPassword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.</w:t>
      </w:r>
      <w:r>
        <w:t xml:space="preserve"> </w:t>
      </w:r>
      <w:r>
        <w:rPr>
          <w:b/>
          <w:bCs/>
        </w:rPr>
        <w:t xml:space="preserve">PKCE-friendly</w:t>
      </w:r>
      <w:r>
        <w:t xml:space="preserve"> </w:t>
      </w:r>
      <w:r>
        <w:t xml:space="preserve">client options and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 </w:t>
      </w:r>
      <w:r>
        <w:t xml:space="preserve">session persistence match SPA expectations.</w:t>
      </w:r>
      <w:r>
        <w:t xml:space="preserve"> </w:t>
      </w:r>
      <w:r>
        <w:rPr>
          <w:b/>
          <w:bCs/>
        </w:rPr>
        <w:t xml:space="preserve">PrivateRoute</w:t>
      </w:r>
      <w:r>
        <w:t xml:space="preserve"> </w:t>
      </w:r>
      <w:r>
        <w:t xml:space="preserve">gates dashboard, modules, achievements, and profile.</w:t>
      </w:r>
    </w:p>
    <w:p>
      <w:pPr>
        <w:pStyle w:val="BodyText"/>
      </w:pPr>
      <w:r>
        <w:rPr>
          <w:b/>
          <w:bCs/>
        </w:rPr>
        <w:t xml:space="preserve">Implementation notes:</w:t>
      </w:r>
      <w:r>
        <w:t xml:space="preserve"> </w:t>
      </w:r>
      <w:r>
        <w:rPr>
          <w:rStyle w:val="VerbatimChar"/>
        </w:rPr>
        <w:t xml:space="preserve">src/services/supabase.js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isSupabaseConfigured()</w:t>
      </w:r>
      <w:r>
        <w:t xml:space="preserve"> </w:t>
      </w:r>
      <w:r>
        <w:t xml:space="preserve">and uses</w:t>
      </w:r>
      <w:r>
        <w:t xml:space="preserve"> </w:t>
      </w:r>
      <w:r>
        <w:rPr>
          <w:b/>
          <w:bCs/>
        </w:rPr>
        <w:t xml:space="preserve">placeholder URL/key</w:t>
      </w:r>
      <w:r>
        <w:t xml:space="preserve"> </w:t>
      </w:r>
      <w:r>
        <w:t xml:space="preserve">only to prevent</w:t>
      </w:r>
      <w:r>
        <w:t xml:space="preserve"> </w:t>
      </w:r>
      <w:r>
        <w:rPr>
          <w:rStyle w:val="VerbatimChar"/>
        </w:rPr>
        <w:t xml:space="preserve">createClient</w:t>
      </w:r>
      <w:r>
        <w:t xml:space="preserve"> </w:t>
      </w:r>
      <w:r>
        <w:t xml:space="preserve">from throwing during development;</w:t>
      </w:r>
      <w:r>
        <w:t xml:space="preserve"> </w:t>
      </w:r>
      <w:r>
        <w:rPr>
          <w:b/>
          <w:bCs/>
        </w:rPr>
        <w:t xml:space="preserve">login/signup pages</w:t>
      </w:r>
      <w:r>
        <w:t xml:space="preserve"> </w:t>
      </w:r>
      <w:r>
        <w:t xml:space="preserve">show explicit errors if real keys are missing.</w:t>
      </w:r>
      <w:r>
        <w:t xml:space="preserve"> </w:t>
      </w:r>
      <w:r>
        <w:rPr>
          <w:rStyle w:val="VerbatimChar"/>
        </w:rPr>
        <w:t xml:space="preserve">ProgressContext</w:t>
      </w:r>
      <w:r>
        <w:t xml:space="preserve"> </w:t>
      </w:r>
      <w:r>
        <w:t xml:space="preserve">races</w:t>
      </w:r>
      <w:r>
        <w:t xml:space="preserve"> 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so a hung network does not block the UI indefinitely.</w:t>
      </w:r>
    </w:p>
    <w:p>
      <w:pPr>
        <w:pStyle w:val="BodyText"/>
      </w:pPr>
      <w:r>
        <w:rPr>
          <w:b/>
          <w:bCs/>
        </w:rPr>
        <w:t xml:space="preserve">Code reference (conceptual excerpt):</w:t>
      </w:r>
    </w:p>
    <w:p>
      <w:pPr>
        <w:pStyle w:val="SourceCode"/>
      </w:pPr>
      <w:r>
        <w:rPr>
          <w:rStyle w:val="CommentTok"/>
        </w:rPr>
        <w:t xml:space="preserve">// supabase.js — configuration guard pattern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isSupabaseConfigured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VITE_SUPABASE_URL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VITE_SUPABASE_ANON_KEY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Figure C-2</w:t>
      </w:r>
      <w:r>
        <w:t xml:space="preserve"> </w:t>
      </w:r>
      <w:r>
        <w:t xml:space="preserve">(see Appendix C): Login page — replace placeholder PNG in</w:t>
      </w:r>
      <w:r>
        <w:t xml:space="preserve"> </w:t>
      </w:r>
      <w:r>
        <w:rPr>
          <w:rStyle w:val="VerbatimChar"/>
        </w:rPr>
        <w:t xml:space="preserve">DocumentsAndReports/screenshots/02-login.png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3e7014b7a319c81b11df5e388369eacba4f2bc4"/>
    <w:p>
      <w:pPr>
        <w:pStyle w:val="Heading3"/>
      </w:pPr>
      <w:r>
        <w:t xml:space="preserve">5.2 Implemented Feature 2 — Structured module learning (comics, scenarios, quizzes, threats)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ModuleDetail.jsx</w:t>
      </w:r>
      <w:r>
        <w:t xml:space="preserve"> </w:t>
      </w:r>
      <w:r>
        <w:t xml:space="preserve">parameterizes content from</w:t>
      </w:r>
      <w:r>
        <w:t xml:space="preserve"> </w:t>
      </w:r>
      <w:r>
        <w:rPr>
          <w:rStyle w:val="VerbatimChar"/>
        </w:rPr>
        <w:t xml:space="preserve">modulesData.jsx</w:t>
      </w:r>
      <w:r>
        <w:t xml:space="preserve">.</w:t>
      </w:r>
      <w:r>
        <w:t xml:space="preserve"> </w:t>
      </w:r>
      <w:r>
        <w:rPr>
          <w:b/>
          <w:bCs/>
        </w:rPr>
        <w:t xml:space="preserve">Comic</w:t>
      </w:r>
      <w:r>
        <w:t xml:space="preserve"> </w:t>
      </w:r>
      <w:r>
        <w:t xml:space="preserve">panels are selected by</w:t>
      </w:r>
      <w:r>
        <w:t xml:space="preserve"> </w:t>
      </w:r>
      <w:r>
        <w:rPr>
          <w:rStyle w:val="VerbatimChar"/>
        </w:rPr>
        <w:t xml:space="preserve">moduleKey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ModuleComicStrip</w:t>
      </w:r>
      <w:r>
        <w:t xml:space="preserve">.</w:t>
      </w:r>
      <w:r>
        <w:t xml:space="preserve"> </w:t>
      </w:r>
      <w:r>
        <w:rPr>
          <w:b/>
          <w:bCs/>
        </w:rPr>
        <w:t xml:space="preserve">Quiz</w:t>
      </w:r>
      <w:r>
        <w:t xml:space="preserve"> </w:t>
      </w:r>
      <w:r>
        <w:t xml:space="preserve">questions strip leading numbering for display consistency;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differentiates correct/incorrect with explanations.</w:t>
      </w:r>
    </w:p>
    <w:p>
      <w:pPr>
        <w:pStyle w:val="BodyText"/>
      </w:pPr>
      <w:r>
        <w:rPr>
          <w:b/>
          <w:bCs/>
        </w:rPr>
        <w:t xml:space="preserve">Phishing module differentiation: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look-alike domain</w:t>
      </w:r>
      <w:r>
        <w:t xml:space="preserve"> </w:t>
      </w:r>
      <w:r>
        <w:t xml:space="preserve">guidance and embedded a</w:t>
      </w:r>
      <w:r>
        <w:t xml:space="preserve"> </w:t>
      </w:r>
      <w:r>
        <w:rPr>
          <w:b/>
          <w:bCs/>
        </w:rPr>
        <w:t xml:space="preserve">second link</w:t>
      </w:r>
      <w:r>
        <w:t xml:space="preserve"> </w:t>
      </w:r>
      <w:r>
        <w:t xml:space="preserve">in the scenario email body to train users to inspect characters.</w:t>
      </w:r>
      <w:r>
        <w:t xml:space="preserve"> </w:t>
      </w:r>
      <w:r>
        <w:rPr>
          <w:b/>
          <w:bCs/>
        </w:rPr>
        <w:t xml:space="preserve">Threat example</w:t>
      </w:r>
      <w:r>
        <w:t xml:space="preserve"> </w:t>
      </w:r>
      <w:r>
        <w:t xml:space="preserve">narrates an</w:t>
      </w:r>
      <w:r>
        <w:t xml:space="preserve"> </w:t>
      </w:r>
      <w:r>
        <w:rPr>
          <w:b/>
          <w:bCs/>
        </w:rPr>
        <w:t xml:space="preserve">open calendar</w:t>
      </w:r>
      <w:r>
        <w:t xml:space="preserve"> </w:t>
      </w:r>
      <w:r>
        <w:t xml:space="preserve">accepting external events and a</w:t>
      </w:r>
      <w:r>
        <w:t xml:space="preserve"> </w:t>
      </w:r>
      <w:r>
        <w:rPr>
          <w:b/>
          <w:bCs/>
        </w:rPr>
        <w:t xml:space="preserve">fake “cancel subscription”</w:t>
      </w:r>
      <w:r>
        <w:t xml:space="preserve"> </w:t>
      </w:r>
      <w:r>
        <w:t xml:space="preserve">phishing flow.</w:t>
      </w:r>
    </w:p>
    <w:p>
      <w:pPr>
        <w:pStyle w:val="BodyText"/>
      </w:pPr>
      <w:r>
        <w:rPr>
          <w:b/>
          <w:bCs/>
        </w:rPr>
        <w:t xml:space="preserve">Figures C-5–C-8:</w:t>
      </w:r>
      <w:r>
        <w:t xml:space="preserve"> </w:t>
      </w:r>
      <w:r>
        <w:t xml:space="preserve">Module learn, scenario, quiz, and threat sections — see Appendix C.</w:t>
      </w:r>
    </w:p>
    <w:p>
      <w:r>
        <w:pict>
          <v:rect style="width:0;height:1.5pt" o:hralign="center" o:hrstd="t" o:hr="t"/>
        </w:pict>
      </w:r>
    </w:p>
    <w:bookmarkEnd w:id="26"/>
    <w:bookmarkStart w:id="27" w:name="Xc05814e2223865bbd0db7fd92e44b3cdd89f314"/>
    <w:p>
      <w:pPr>
        <w:pStyle w:val="Heading3"/>
      </w:pPr>
      <w:r>
        <w:t xml:space="preserve">5.3 Implemented Feature 3 — Mission board, sequential unlocks, and visual design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Modules.jsx</w:t>
      </w:r>
      <w:r>
        <w:t xml:space="preserve"> </w:t>
      </w:r>
      <w:r>
        <w:t xml:space="preserve">orders modules and computes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state from prior completion.</w:t>
      </w:r>
      <w:r>
        <w:t xml:space="preserve"> </w:t>
      </w:r>
      <w:r>
        <w:rPr>
          <w:b/>
          <w:bCs/>
        </w:rPr>
        <w:t xml:space="preserve">Flippable cards</w:t>
      </w:r>
      <w:r>
        <w:t xml:space="preserve"> </w:t>
      </w:r>
      <w:r>
        <w:t xml:space="preserve">show front (title, status) and back (content preview);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backs use</w:t>
      </w:r>
      <w:r>
        <w:t xml:space="preserve"> </w:t>
      </w:r>
      <w:r>
        <w:rPr>
          <w:b/>
          <w:bCs/>
        </w:rPr>
        <w:t xml:space="preserve">partial blur</w:t>
      </w:r>
      <w:r>
        <w:t xml:space="preserve"> </w:t>
      </w:r>
      <w:r>
        <w:t xml:space="preserve">for a polished “unknown mission” effect.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Sequential unlock enforces</w:t>
      </w:r>
      <w:r>
        <w:t xml:space="preserve"> </w:t>
      </w:r>
      <w:r>
        <w:rPr>
          <w:b/>
          <w:bCs/>
        </w:rPr>
        <w:t xml:space="preserve">scaffolding</w:t>
      </w:r>
      <w:r>
        <w:t xml:space="preserve"> </w:t>
      </w:r>
      <w:r>
        <w:t xml:space="preserve">(easier concepts before advanced synthesis) and mirrors game</w:t>
      </w:r>
      <w:r>
        <w:t xml:space="preserve"> </w:t>
      </w:r>
      <w:r>
        <w:rPr>
          <w:b/>
          <w:bCs/>
        </w:rPr>
        <w:t xml:space="preserve">level gating</w:t>
      </w:r>
      <w:r>
        <w:t xml:space="preserve">, which supports the engagement hypothesis H1.</w:t>
      </w:r>
    </w:p>
    <w:p>
      <w:pPr>
        <w:pStyle w:val="BodyText"/>
      </w:pPr>
      <w:r>
        <w:rPr>
          <w:b/>
          <w:bCs/>
        </w:rPr>
        <w:t xml:space="preserve">Figure C-4:</w:t>
      </w:r>
      <w:r>
        <w:t xml:space="preserve"> </w:t>
      </w:r>
      <w:r>
        <w:t xml:space="preserve">Mission board / flippable cards (</w:t>
      </w:r>
      <w:r>
        <w:rPr>
          <w:rStyle w:val="VerbatimChar"/>
        </w:rPr>
        <w:t xml:space="preserve">04-modules.png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X9bf720a677adab621fec6acf9fe68fdae31d518"/>
    <w:p>
      <w:pPr>
        <w:pStyle w:val="Heading3"/>
      </w:pPr>
      <w:r>
        <w:t xml:space="preserve">5.4 Implemented Feature 4 — Progress persistence, achievements, and database schema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user_progress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  <w:b/>
          <w:bCs/>
        </w:rPr>
        <w:t xml:space="preserve">user_id</w:t>
      </w:r>
      <w:r>
        <w:rPr>
          <w:b/>
          <w:bCs/>
        </w:rPr>
        <w:t xml:space="preserve"> </w:t>
      </w:r>
      <w:r>
        <w:rPr>
          <w:b/>
          <w:bCs/>
        </w:rPr>
        <w:t xml:space="preserve">(PK)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progress</w:t>
      </w:r>
      <w:r>
        <w:rPr>
          <w:b/>
          <w:bCs/>
        </w:rP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map), and</w:t>
      </w:r>
      <w:r>
        <w:t xml:space="preserve"> </w:t>
      </w:r>
      <w:r>
        <w:rPr>
          <w:rStyle w:val="VerbatimChar"/>
          <w:b/>
          <w:bCs/>
        </w:rPr>
        <w:t xml:space="preserve">points</w:t>
      </w:r>
      <w:r>
        <w:t xml:space="preserve">.</w:t>
      </w:r>
      <w:r>
        <w:t xml:space="preserve"> </w:t>
      </w:r>
      <w:r>
        <w:rPr>
          <w:rStyle w:val="VerbatimChar"/>
        </w:rPr>
        <w:t xml:space="preserve">completeModule</w:t>
      </w:r>
      <w:r>
        <w:t xml:space="preserve"> </w:t>
      </w:r>
      <w:r>
        <w:t xml:space="preserve">upserts with</w:t>
      </w:r>
      <w:r>
        <w:t xml:space="preserve"> </w:t>
      </w:r>
      <w:r>
        <w:rPr>
          <w:rStyle w:val="VerbatimChar"/>
          <w:b/>
          <w:bCs/>
        </w:rPr>
        <w:t xml:space="preserve">onConflict: 'user_id'</w:t>
      </w:r>
      <w:r>
        <w:t xml:space="preserve">. Loading uses</w:t>
      </w:r>
      <w:r>
        <w:t xml:space="preserve"> </w:t>
      </w:r>
      <w:r>
        <w:rPr>
          <w:rStyle w:val="VerbatimChar"/>
          <w:b/>
          <w:bCs/>
        </w:rPr>
        <w:t xml:space="preserve">.limit(1)</w:t>
      </w:r>
      <w:r>
        <w:t xml:space="preserve"> </w:t>
      </w:r>
      <w:r>
        <w:t xml:space="preserve">to tolerate accidental duplicate rows without</w:t>
      </w:r>
      <w:r>
        <w:t xml:space="preserve"> </w:t>
      </w:r>
      <w:r>
        <w:rPr>
          <w:rStyle w:val="VerbatimChar"/>
        </w:rPr>
        <w:t xml:space="preserve">maybeSingle</w:t>
      </w:r>
      <w:r>
        <w:t xml:space="preserve"> </w:t>
      </w:r>
      <w:r>
        <w:t xml:space="preserve">multi-row errors.</w:t>
      </w:r>
    </w:p>
    <w:p>
      <w:pPr>
        <w:pStyle w:val="BodyText"/>
      </w:pPr>
      <w:r>
        <w:rPr>
          <w:b/>
          <w:bCs/>
        </w:rPr>
        <w:t xml:space="preserve">Achievements:</w:t>
      </w:r>
      <w:r>
        <w:t xml:space="preserve"> </w:t>
      </w:r>
      <w:r>
        <w:rPr>
          <w:rStyle w:val="VerbatimChar"/>
        </w:rPr>
        <w:t xml:space="preserve">BadgeContext</w:t>
      </w:r>
      <w:r>
        <w:t xml:space="preserve"> </w:t>
      </w:r>
      <w:r>
        <w:t xml:space="preserve">inserts into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 </w:t>
      </w:r>
      <w:r>
        <w:t xml:space="preserve">with string</w:t>
      </w:r>
      <w:r>
        <w:t xml:space="preserve"> </w:t>
      </w:r>
      <w:r>
        <w:rPr>
          <w:rStyle w:val="VerbatimChar"/>
          <w:b/>
          <w:bCs/>
        </w:rPr>
        <w:t xml:space="preserve">badge_id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first_module</w:t>
      </w:r>
      <w:r>
        <w:t xml:space="preserve">, etc.), matching the Achievements page definitions.</w:t>
      </w:r>
    </w:p>
    <w:p>
      <w:pPr>
        <w:pStyle w:val="BodyText"/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creates tables,</w:t>
      </w:r>
      <w:r>
        <w:t xml:space="preserve"> </w:t>
      </w:r>
      <w:r>
        <w:rPr>
          <w:b/>
          <w:bCs/>
        </w:rPr>
        <w:t xml:space="preserve">RLS policies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handle_new_user</w:t>
      </w:r>
      <w:r>
        <w:t xml:space="preserve"> </w:t>
      </w:r>
      <w:r>
        <w:t xml:space="preserve">trigger to seed profile and progress, and</w:t>
      </w:r>
      <w:r>
        <w:t xml:space="preserve"> </w:t>
      </w:r>
      <w:r>
        <w:rPr>
          <w:rStyle w:val="VerbatimChar"/>
          <w:b/>
          <w:bCs/>
        </w:rPr>
        <w:t xml:space="preserve">updated_at</w:t>
      </w:r>
      <w:r>
        <w:t xml:space="preserve"> </w:t>
      </w:r>
      <w:r>
        <w:t xml:space="preserve">maintenance triggers on update.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src/services/database.js</w:t>
      </w:r>
      <w:r>
        <w:t xml:space="preserve"> </w:t>
      </w:r>
      <w:r>
        <w:t xml:space="preserve">documents an</w:t>
      </w:r>
      <w:r>
        <w:t xml:space="preserve"> </w:t>
      </w:r>
      <w:r>
        <w:rPr>
          <w:b/>
          <w:bCs/>
        </w:rPr>
        <w:t xml:space="preserve">alternate per-module</w:t>
      </w:r>
      <w:r>
        <w:t xml:space="preserve"> </w:t>
      </w:r>
      <w:r>
        <w:t xml:space="preserve">progress layout</w:t>
      </w:r>
      <w:r>
        <w:t xml:space="preserve"> </w:t>
      </w:r>
      <w:r>
        <w:rPr>
          <w:b/>
          <w:bCs/>
        </w:rPr>
        <w:t xml:space="preserve">not used</w:t>
      </w:r>
      <w:r>
        <w:t xml:space="preserve"> </w:t>
      </w:r>
      <w:r>
        <w:t xml:space="preserve">by the UI; this avoids marker confusion during code review.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evaluation-techniques"/>
    <w:p>
      <w:pPr>
        <w:pStyle w:val="Heading2"/>
      </w:pPr>
      <w:r>
        <w:t xml:space="preserve">6. Evaluation techniques</w:t>
      </w:r>
    </w:p>
    <w:bookmarkStart w:id="30" w:name="build-and-static-verification"/>
    <w:p>
      <w:pPr>
        <w:pStyle w:val="Heading3"/>
      </w:pPr>
      <w:r>
        <w:t xml:space="preserve">6.1 Build and static verification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npm run build</w:t>
      </w:r>
      <w:r>
        <w:t xml:space="preserve"> </w:t>
      </w:r>
      <w:r>
        <w:t xml:space="preserve">(Vite production build) must complete with</w:t>
      </w:r>
      <w:r>
        <w:t xml:space="preserve"> </w:t>
      </w:r>
      <w:r>
        <w:rPr>
          <w:b/>
          <w:bCs/>
        </w:rPr>
        <w:t xml:space="preserve">zero errors</w:t>
      </w:r>
      <w:r>
        <w:t xml:space="preserve">. This guards against syntax issues and missing imports before demos.</w:t>
      </w:r>
    </w:p>
    <w:bookmarkEnd w:id="30"/>
    <w:bookmarkStart w:id="31" w:name="functional-test-matrix-manual"/>
    <w:p>
      <w:pPr>
        <w:pStyle w:val="Heading3"/>
      </w:pPr>
      <w:r>
        <w:t xml:space="preserve">6.2 Functional test matrix (manual)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Signup + email confirmation (if enabled)</w:t>
            </w:r>
          </w:p>
        </w:tc>
        <w:tc>
          <w:tcPr/>
          <w:p>
            <w:pPr>
              <w:pStyle w:val="Compact"/>
            </w:pPr>
            <w:r>
              <w:t xml:space="preserve">Account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Login / logout</w:t>
            </w:r>
          </w:p>
        </w:tc>
        <w:tc>
          <w:tcPr/>
          <w:p>
            <w:pPr>
              <w:pStyle w:val="Compact"/>
            </w:pPr>
            <w:r>
              <w:t xml:space="preserve">Session clears; protected routes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Complete module quiz with pass</w:t>
            </w:r>
          </w:p>
        </w:tc>
        <w:tc>
          <w:tcPr/>
          <w:p>
            <w:pPr>
              <w:pStyle w:val="Compact"/>
            </w:pPr>
            <w:r>
              <w:t xml:space="preserve">XP increases;</w:t>
            </w:r>
            <w:r>
              <w:t xml:space="preserve"> </w:t>
            </w: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Refresh after pass</w:t>
            </w:r>
          </w:p>
        </w:tc>
        <w:tc>
          <w:tcPr/>
          <w:p>
            <w:pPr>
              <w:pStyle w:val="Compact"/>
            </w:pPr>
            <w:r>
              <w:t xml:space="preserve">Progress still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t xml:space="preserve">Badge row inserted without RLS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locally</w:t>
            </w:r>
          </w:p>
        </w:tc>
        <w:tc>
          <w:tcPr/>
          <w:p>
            <w:pPr>
              <w:pStyle w:val="Compact"/>
            </w:pPr>
            <w:r>
              <w:t xml:space="preserve">User-readable message, no blank screen</w:t>
            </w:r>
          </w:p>
        </w:tc>
      </w:tr>
    </w:tbl>
    <w:bookmarkEnd w:id="31"/>
    <w:bookmarkStart w:id="32" w:name="heuristic-usability-review"/>
    <w:p>
      <w:pPr>
        <w:pStyle w:val="Heading3"/>
      </w:pPr>
      <w:r>
        <w:t xml:space="preserve">6.3 Heuristic usability review</w:t>
      </w:r>
    </w:p>
    <w:p>
      <w:pPr>
        <w:pStyle w:val="FirstParagraph"/>
      </w:pPr>
      <w:r>
        <w:t xml:space="preserve">Applied</w:t>
      </w:r>
      <w:r>
        <w:t xml:space="preserve"> </w:t>
      </w:r>
      <w:r>
        <w:rPr>
          <w:b/>
          <w:bCs/>
        </w:rPr>
        <w:t xml:space="preserve">Nielsen</w:t>
      </w:r>
      <w:r>
        <w:t xml:space="preserve"> </w:t>
      </w:r>
      <w:r>
        <w:t xml:space="preserve">heuristics informally:</w:t>
      </w:r>
      <w:r>
        <w:t xml:space="preserve"> </w:t>
      </w:r>
      <w:r>
        <w:rPr>
          <w:b/>
          <w:bCs/>
        </w:rPr>
        <w:t xml:space="preserve">visibility of system status</w:t>
      </w:r>
      <w:r>
        <w:t xml:space="preserve"> </w:t>
      </w:r>
      <w:r>
        <w:t xml:space="preserve">(loading shell, quiz results),</w:t>
      </w:r>
      <w:r>
        <w:t xml:space="preserve"> </w:t>
      </w:r>
      <w:r>
        <w:rPr>
          <w:b/>
          <w:bCs/>
        </w:rPr>
        <w:t xml:space="preserve">error prevention</w:t>
      </w:r>
      <w:r>
        <w:t xml:space="preserve"> </w:t>
      </w:r>
      <w:r>
        <w:t xml:space="preserve">(confirm password),</w:t>
      </w:r>
      <w:r>
        <w:t xml:space="preserve"> </w:t>
      </w:r>
      <w:r>
        <w:rPr>
          <w:b/>
          <w:bCs/>
        </w:rPr>
        <w:t xml:space="preserve">recognition over recall</w:t>
      </w:r>
      <w:r>
        <w:t xml:space="preserve"> </w:t>
      </w:r>
      <w:r>
        <w:t xml:space="preserve">(module cards),</w:t>
      </w:r>
      <w:r>
        <w:t xml:space="preserve"> </w:t>
      </w:r>
      <w:r>
        <w:rPr>
          <w:b/>
          <w:bCs/>
        </w:rPr>
        <w:t xml:space="preserve">aesthetic minimalism</w:t>
      </w:r>
      <w:r>
        <w:t xml:space="preserve"> </w:t>
      </w:r>
      <w:r>
        <w:t xml:space="preserve">(consistent card layout). Findings led to</w:t>
      </w:r>
      <w:r>
        <w:t xml:space="preserve"> </w:t>
      </w:r>
      <w:r>
        <w:rPr>
          <w:b/>
          <w:bCs/>
        </w:rPr>
        <w:t xml:space="preserve">clearer auth errors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progress loads.</w:t>
      </w:r>
    </w:p>
    <w:bookmarkEnd w:id="32"/>
    <w:bookmarkStart w:id="33" w:name="user-feedback-optional-extension"/>
    <w:p>
      <w:pPr>
        <w:pStyle w:val="Heading3"/>
      </w:pPr>
      <w:r>
        <w:t xml:space="preserve">6.4 User feedback (optional extension)</w:t>
      </w:r>
    </w:p>
    <w:p>
      <w:pPr>
        <w:pStyle w:val="FirstParagraph"/>
      </w:pPr>
      <w:r>
        <w:t xml:space="preserve">If surveys or interviews were conducted,</w:t>
      </w:r>
      <w:r>
        <w:t xml:space="preserve"> </w:t>
      </w:r>
      <w:r>
        <w:rPr>
          <w:b/>
          <w:bCs/>
        </w:rPr>
        <w:t xml:space="preserve">paste summarized results here</w:t>
      </w:r>
      <w:r>
        <w:t xml:space="preserve"> </w:t>
      </w:r>
      <w:r>
        <w:t xml:space="preserve">(Likert scales on clarity, confidence, enjoyment). If not conducted for this term, state limitation explicitly: evaluation is</w:t>
      </w:r>
      <w:r>
        <w:t xml:space="preserve"> </w:t>
      </w:r>
      <w:r>
        <w:rPr>
          <w:b/>
          <w:bCs/>
        </w:rPr>
        <w:t xml:space="preserve">expert review + functional testing</w:t>
      </w:r>
      <w:r>
        <w:t xml:space="preserve">, not a large-N user study—still valid for a course MVP.</w:t>
      </w:r>
    </w:p>
    <w:p>
      <w:pPr>
        <w:pStyle w:val="BodyText"/>
      </w:pPr>
      <w:r>
        <w:rPr>
          <w:b/>
          <w:bCs/>
        </w:rPr>
        <w:t xml:space="preserve">Design changes driven by evaluation:</w:t>
      </w:r>
      <w:r>
        <w:t xml:space="preserve"> </w:t>
      </w:r>
      <w:r>
        <w:t xml:space="preserve">Stricter Supabase configuration messaging;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progress fetch;</w:t>
      </w:r>
      <w:r>
        <w:t xml:space="preserve"> </w:t>
      </w:r>
      <w:r>
        <w:rPr>
          <w:rStyle w:val="VerbatimChar"/>
        </w:rPr>
        <w:t xml:space="preserve">onConflict</w:t>
      </w:r>
      <w:r>
        <w:t xml:space="preserve"> </w:t>
      </w:r>
      <w:r>
        <w:t xml:space="preserve">upserts; Part 4 threat narratives for perceived relevance.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lections-and-discussion"/>
    <w:p>
      <w:pPr>
        <w:pStyle w:val="Heading2"/>
      </w:pPr>
      <w:r>
        <w:t xml:space="preserve">7. Reflections and discussion</w:t>
      </w:r>
    </w:p>
    <w:p>
      <w:pPr>
        <w:pStyle w:val="FirstParagraph"/>
      </w:pPr>
      <w:r>
        <w:t xml:space="preserve">The most difficult aspect was</w:t>
      </w:r>
      <w:r>
        <w:t xml:space="preserve"> </w:t>
      </w:r>
      <w:r>
        <w:rPr>
          <w:b/>
          <w:bCs/>
        </w:rPr>
        <w:t xml:space="preserve">schema–UI alignment</w:t>
      </w:r>
      <w:r>
        <w:t xml:space="preserve">: sample service code suggested a different shape than the aggregated JSON model the contexts implemented. Resolving this required</w:t>
      </w:r>
      <w:r>
        <w:t xml:space="preserve"> </w:t>
      </w:r>
      <w:r>
        <w:rPr>
          <w:b/>
          <w:bCs/>
        </w:rPr>
        <w:t xml:space="preserve">documenting the canonical model</w:t>
      </w:r>
      <w:r>
        <w:t xml:space="preserve"> </w:t>
      </w:r>
      <w:r>
        <w:t xml:space="preserve">in SQL and</w:t>
      </w:r>
      <w: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in unused files.</w:t>
      </w:r>
    </w:p>
    <w:p>
      <w:pPr>
        <w:pStyle w:val="BodyText"/>
      </w:pPr>
      <w:r>
        <w:t xml:space="preserve">The most satisfying aspect was seeing</w:t>
      </w:r>
      <w:r>
        <w:t xml:space="preserve"> </w:t>
      </w:r>
      <w:r>
        <w:rPr>
          <w:b/>
          <w:bCs/>
        </w:rPr>
        <w:t xml:space="preserve">end-to-end persistence</w:t>
      </w:r>
      <w:r>
        <w:t xml:space="preserve">: a passed quiz immediately reflected in</w:t>
      </w:r>
      <w:r>
        <w:t xml:space="preserve"> </w:t>
      </w:r>
      <w:r>
        <w:rPr>
          <w:b/>
          <w:bCs/>
        </w:rPr>
        <w:t xml:space="preserve">dashboard stats</w:t>
      </w:r>
      <w:r>
        <w:t xml:space="preserve"> </w:t>
      </w:r>
      <w:r>
        <w:t xml:space="preserve">and surviving</w:t>
      </w:r>
      <w:r>
        <w:t xml:space="preserve"> </w:t>
      </w:r>
      <w:r>
        <w:rPr>
          <w:b/>
          <w:bCs/>
        </w:rPr>
        <w:t xml:space="preserve">refresh</w:t>
      </w:r>
      <w:r>
        <w:t xml:space="preserve">, which demonstrates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backend integration rather than a mock.</w:t>
      </w:r>
    </w:p>
    <w:p>
      <w:pPr>
        <w:pStyle w:val="BodyText"/>
      </w:pPr>
      <w:r>
        <w:rPr>
          <w:b/>
          <w:bCs/>
        </w:rPr>
        <w:t xml:space="preserve">Lessons:</w:t>
      </w:r>
      <w:r>
        <w:t xml:space="preserve"> </w:t>
      </w:r>
      <w:r>
        <w:t xml:space="preserve">(1) Start from</w:t>
      </w:r>
      <w:r>
        <w:t xml:space="preserve"> </w:t>
      </w:r>
      <w:r>
        <w:rPr>
          <w:b/>
          <w:bCs/>
        </w:rPr>
        <w:t xml:space="preserve">RLS policies</w:t>
      </w:r>
      <w:r>
        <w:t xml:space="preserve"> </w:t>
      </w:r>
      <w:r>
        <w:t xml:space="preserve">when designing tables. (2) Treat</w:t>
      </w:r>
      <w:r>
        <w:t xml:space="preserve"> </w:t>
      </w:r>
      <w:r>
        <w:rPr>
          <w:b/>
          <w:bCs/>
        </w:rPr>
        <w:t xml:space="preserve">empty states</w:t>
      </w:r>
      <w:r>
        <w:t xml:space="preserve"> </w:t>
      </w:r>
      <w:r>
        <w:t xml:space="preserve">as first-class (new users without rows). (3)</w:t>
      </w:r>
      <w:r>
        <w:t xml:space="preserve"> </w:t>
      </w:r>
      <w:r>
        <w:rPr>
          <w:b/>
          <w:bCs/>
        </w:rPr>
        <w:t xml:space="preserve">Demo rehearsal</w:t>
      </w:r>
      <w:r>
        <w:t xml:space="preserve"> </w:t>
      </w:r>
      <w:r>
        <w:t xml:space="preserve">surfaces timing issues (slow auth, large images).</w:t>
      </w:r>
    </w:p>
    <w:p>
      <w:r>
        <w:pict>
          <v:rect style="width:0;height:1.5pt" o:hralign="center" o:hrstd="t" o:hr="t"/>
        </w:pict>
      </w:r>
    </w:p>
    <w:bookmarkEnd w:id="35"/>
    <w:bookmarkStart w:id="38" w:name="ai-use"/>
    <w:p>
      <w:pPr>
        <w:pStyle w:val="Heading2"/>
      </w:pPr>
      <w:r>
        <w:t xml:space="preserve">8. AI use</w:t>
      </w:r>
    </w:p>
    <w:bookmarkStart w:id="36" w:name="table-of-ai-tools"/>
    <w:p>
      <w:pPr>
        <w:pStyle w:val="Heading3"/>
      </w:pPr>
      <w:r>
        <w:t xml:space="preserve">8.1 Table of AI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936"/>
        <w:gridCol w:w="1232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tool name</w:t>
            </w:r>
          </w:p>
        </w:tc>
        <w:tc>
          <w:tcPr/>
          <w:p>
            <w:pPr>
              <w:pStyle w:val="Compact"/>
            </w:pPr>
            <w:r>
              <w:t xml:space="preserve">Version, account type</w:t>
            </w:r>
          </w:p>
        </w:tc>
        <w:tc>
          <w:tcPr/>
          <w:p>
            <w:pPr>
              <w:pStyle w:val="Compact"/>
            </w:pPr>
            <w:r>
              <w:t xml:space="preserve">Specific use</w:t>
            </w:r>
          </w:p>
        </w:tc>
        <w:tc>
          <w:tcPr/>
          <w:p>
            <w:pPr>
              <w:pStyle w:val="Compact"/>
            </w:pPr>
            <w:r>
              <w:t xml:space="preserve">Value addition (what you added beyond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  <w:r>
              <w:t xml:space="preserve"> </w:t>
            </w:r>
            <w:r>
              <w:t xml:space="preserve">(AI-assisted IDE)</w:t>
            </w:r>
          </w:p>
        </w:tc>
        <w:tc>
          <w:tcPr/>
          <w:p>
            <w:pPr>
              <w:pStyle w:val="Compact"/>
            </w:pPr>
            <w:r>
              <w:t xml:space="preserve">Current release / student or free tier</w:t>
            </w:r>
          </w:p>
        </w:tc>
        <w:tc>
          <w:tcPr/>
          <w:p>
            <w:pPr>
              <w:pStyle w:val="Compact"/>
            </w:pPr>
            <w:r>
              <w:t xml:space="preserve">Code navigation, refactoring, React/Supabase patterns, drafting documentation and report structure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testing</w:t>
            </w:r>
            <w:r>
              <w:t xml:space="preserve"> </w:t>
            </w:r>
            <w:r>
              <w:t xml:space="preserve">of auth and RLS;</w:t>
            </w:r>
            <w:r>
              <w:t xml:space="preserve"> </w:t>
            </w:r>
            <w:r>
              <w:rPr>
                <w:b/>
                <w:bCs/>
              </w:rPr>
              <w:t xml:space="preserve">integration</w:t>
            </w:r>
            <w:r>
              <w:t xml:space="preserve"> </w:t>
            </w:r>
            <w:r>
              <w:t xml:space="preserve">of all modules;</w:t>
            </w:r>
            <w:r>
              <w:t xml:space="preserve"> </w:t>
            </w:r>
            <w:r>
              <w:rPr>
                <w:b/>
                <w:bCs/>
              </w:rPr>
              <w:t xml:space="preserve">verification</w:t>
            </w:r>
            <w:r>
              <w:t xml:space="preserve"> </w:t>
            </w:r>
            <w:r>
              <w:t xml:space="preserve">of builds;</w:t>
            </w:r>
            <w:r>
              <w:t xml:space="preserve"> </w:t>
            </w:r>
            <w:r>
              <w:rPr>
                <w:b/>
                <w:bCs/>
              </w:rPr>
              <w:t xml:space="preserve">original</w:t>
            </w:r>
            <w:r>
              <w:t xml:space="preserve"> </w:t>
            </w:r>
            <w:r>
              <w:t xml:space="preserve">module narratives and threat examples;</w:t>
            </w:r>
            <w:r>
              <w:t xml:space="preserve"> </w:t>
            </w:r>
            <w:r>
              <w:rPr>
                <w:b/>
                <w:bCs/>
              </w:rPr>
              <w:t xml:space="preserve">editorial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honesty</w:t>
            </w:r>
            <w:r>
              <w:t xml:space="preserve"> </w:t>
            </w:r>
            <w:r>
              <w:t xml:space="preserve">review for academic integrity.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(Optional)</w:t>
            </w:r>
            <w:r>
              <w:t xml:space="preserve"> </w:t>
            </w:r>
            <w:r>
              <w:rPr>
                <w:b/>
                <w:bCs/>
              </w:rPr>
              <w:t xml:space="preserve">ChatGPT</w:t>
            </w:r>
            <w:r>
              <w:t xml:space="preserve"> </w:t>
            </w:r>
            <w:r>
              <w:t xml:space="preserve">/ other</w:t>
            </w:r>
          </w:p>
        </w:tc>
        <w:tc>
          <w:tcPr/>
          <w:p>
            <w:pPr>
              <w:pStyle w:val="Compact"/>
            </w:pPr>
            <w:r>
              <w:t xml:space="preserve">Add if used</w:t>
            </w:r>
          </w:p>
        </w:tc>
        <w:tc>
          <w:tcPr/>
          <w:p>
            <w:pPr>
              <w:pStyle w:val="Compact"/>
            </w:pPr>
            <w:r>
              <w:t xml:space="preserve">Add if used</w:t>
            </w:r>
          </w:p>
        </w:tc>
        <w:tc>
          <w:tcPr/>
          <w:p>
            <w:pPr>
              <w:pStyle w:val="Compact"/>
            </w:pPr>
            <w:r>
              <w:t xml:space="preserve">Add if used</w:t>
            </w:r>
          </w:p>
        </w:tc>
      </w:tr>
    </w:tbl>
    <w:p>
      <w:pPr>
        <w:pStyle w:val="BodyText"/>
      </w:pPr>
      <w:r>
        <w:rPr>
          <w:i/>
          <w:iCs/>
        </w:rPr>
        <w:t xml:space="preserve">Amend rows to match your exact tools and accounts. Do not claim premium access you did not use.</w:t>
      </w:r>
    </w:p>
    <w:bookmarkEnd w:id="36"/>
    <w:bookmarkStart w:id="37" w:name="appendix-reference"/>
    <w:p>
      <w:pPr>
        <w:pStyle w:val="Heading3"/>
      </w:pPr>
      <w:r>
        <w:t xml:space="preserve">8.2 Appendix reference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Appendix — AI prompt history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sanitized</w:t>
      </w:r>
      <w:r>
        <w:t xml:space="preserve"> </w:t>
      </w:r>
      <w:r>
        <w:t xml:space="preserve">log.</w:t>
      </w:r>
      <w:r>
        <w:t xml:space="preserve"> </w:t>
      </w:r>
      <w:r>
        <w:rPr>
          <w:b/>
          <w:bCs/>
        </w:rPr>
        <w:t xml:space="preserve">Attach</w:t>
      </w:r>
      <w:r>
        <w:t xml:space="preserve"> </w:t>
      </w:r>
      <w:r>
        <w:t xml:space="preserve">a full export if your instructor requires verbatim logs (store outside public repos if it contains secrets).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ork-date-and-hours-logs"/>
    <w:p>
      <w:pPr>
        <w:pStyle w:val="Heading2"/>
      </w:pPr>
      <w:r>
        <w:t xml:space="preserve">9. Work date and hours logs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Janvi Arora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Logs use</w:t>
      </w:r>
      <w:r>
        <w:t xml:space="preserve"> </w:t>
      </w:r>
      <w:r>
        <w:rPr>
          <w:b/>
          <w:bCs/>
        </w:rPr>
        <w:t xml:space="preserve">granular daily entries</w:t>
      </w:r>
      <w:r>
        <w:t xml:space="preserve"> </w:t>
      </w:r>
      <w:r>
        <w:t xml:space="preserve">as required. Replace or extend rows with your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dates and tasks if they differ.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5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Description of work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2026-01-08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Repo setup, course alignment, initial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React Router skeleton, blank pages for Home/Dashboard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Supabase project wiring;</w:t>
            </w:r>
            <w:r>
              <w:t xml:space="preserve"> </w:t>
            </w:r>
            <w:r>
              <w:rPr>
                <w:rStyle w:val="VerbatimChar"/>
              </w:rPr>
              <w:t xml:space="preserve">createClient</w:t>
            </w:r>
            <w:r>
              <w:t xml:space="preserve">; env variable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Login/signup forms, error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Protected routes, session listener,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ProgressContext</w:t>
            </w:r>
            <w:r>
              <w:t xml:space="preserve"> </w:t>
            </w:r>
            <w:r>
              <w:t xml:space="preserve">draft; local progress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Dashboard layout, XP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First module content in</w:t>
            </w:r>
            <w:r>
              <w:t xml:space="preserve"> </w:t>
            </w:r>
            <w:r>
              <w:rPr>
                <w:rStyle w:val="VerbatimChar"/>
              </w:rPr>
              <w:t xml:space="preserve">modulesData</w:t>
            </w:r>
            <w:r>
              <w:t xml:space="preserve">; quiz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ModuleDetail</w:t>
            </w:r>
            <w:r>
              <w:t xml:space="preserve"> </w:t>
            </w:r>
            <w:r>
              <w:t xml:space="preserve">scenario block; styling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Comic strip component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Modules list page; navigation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Achievements page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upsert; debugging RLS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Profile setup page; avatar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Flippable cards experiment; CSS 3D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Locked-state blur on module 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Sequential unlock logic; edge cases for first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Badge toast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BadgeContext</w:t>
            </w:r>
            <w:r>
              <w:t xml:space="preserve"> </w:t>
            </w:r>
            <w:r>
              <w:t xml:space="preserve">inserts; handling duplicate badge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 page hero; module preview strip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; trigger for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SUPABASE_SETUP.md</w:t>
            </w:r>
            <w:r>
              <w:t xml:space="preserve">; redirect URL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maybeSingle</w:t>
            </w:r>
            <w:r>
              <w:t xml:space="preserve">/406 issues;</w:t>
            </w:r>
            <w:r>
              <w:t xml:space="preserve"> </w:t>
            </w:r>
            <w:r>
              <w:rPr>
                <w:rStyle w:val="VerbatimChar"/>
              </w:rPr>
              <w:t xml:space="preserve">limit(1)</w:t>
            </w:r>
            <w:r>
              <w:t xml:space="preserve"> </w:t>
            </w:r>
            <w:r>
              <w:t xml:space="preserve">progress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isSupabaseConfigured</w:t>
            </w:r>
            <w:r>
              <w:t xml:space="preserve"> </w:t>
            </w:r>
            <w:r>
              <w:t xml:space="preserve">guard; dev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 4 threat sections for all modules; phishing calendar scam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verification; dependency script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Final report, user guide, slides, README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Presentation deck (Marp backgrounds, screenshot slides), placeholder PNGs, report appendix figures, progress-report alignment section, regenerated 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ncluding-remarks"/>
    <w:p>
      <w:pPr>
        <w:pStyle w:val="Heading2"/>
      </w:pPr>
      <w:r>
        <w:t xml:space="preserve">10. Concluding remarks</w:t>
      </w:r>
    </w:p>
    <w:p>
      <w:pPr>
        <w:pStyle w:val="FirstParagraph"/>
      </w:pPr>
      <w:r>
        <w:t xml:space="preserve">CyberAware demonstrates that a</w:t>
      </w:r>
      <w:r>
        <w:t xml:space="preserve"> </w:t>
      </w:r>
      <w:r>
        <w:rPr>
          <w:b/>
          <w:bCs/>
        </w:rPr>
        <w:t xml:space="preserve">student-scope</w:t>
      </w:r>
      <w:r>
        <w:t xml:space="preserve"> </w:t>
      </w:r>
      <w:r>
        <w:t xml:space="preserve">security awareness application can combine</w:t>
      </w:r>
      <w:r>
        <w:t xml:space="preserve"> </w:t>
      </w:r>
      <w:r>
        <w:rPr>
          <w:b/>
          <w:bCs/>
        </w:rPr>
        <w:t xml:space="preserve">credible authentication</w:t>
      </w:r>
      <w:r>
        <w:t xml:space="preserve">,</w:t>
      </w:r>
      <w:r>
        <w:t xml:space="preserve"> </w:t>
      </w:r>
      <w:r>
        <w:rPr>
          <w:b/>
          <w:bCs/>
        </w:rPr>
        <w:t xml:space="preserve">database-enforced isolation</w:t>
      </w:r>
      <w:r>
        <w:t xml:space="preserve">, and</w:t>
      </w:r>
      <w:r>
        <w:t xml:space="preserve"> </w:t>
      </w:r>
      <w:r>
        <w:rPr>
          <w:b/>
          <w:bCs/>
        </w:rPr>
        <w:t xml:space="preserve">pedagogically structured modules</w:t>
      </w:r>
      <w:r>
        <w:t xml:space="preserve"> </w:t>
      </w:r>
      <w:r>
        <w:t xml:space="preserve">in a single deliverable. The project is</w:t>
      </w:r>
      <w:r>
        <w:t xml:space="preserve"> </w:t>
      </w:r>
      <w:r>
        <w:rPr>
          <w:b/>
          <w:bCs/>
        </w:rPr>
        <w:t xml:space="preserve">extensible</w:t>
      </w:r>
      <w:r>
        <w:t xml:space="preserve"> </w:t>
      </w:r>
      <w:r>
        <w:t xml:space="preserve">toward analytics, additional languages, and organizational branding. Limitations include</w:t>
      </w:r>
      <w:r>
        <w:t xml:space="preserve"> </w:t>
      </w:r>
      <w:r>
        <w:rPr>
          <w:b/>
          <w:bCs/>
        </w:rPr>
        <w:t xml:space="preserve">manual evaluation</w:t>
      </w:r>
      <w:r>
        <w:t xml:space="preserve"> </w:t>
      </w:r>
      <w:r>
        <w:t xml:space="preserve">rather than large-scale user studies and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only (MFA for the app login itself could be a future enhancement separate from module content on MFA).</w:t>
      </w:r>
    </w:p>
    <w:p>
      <w:pPr>
        <w:pStyle w:val="BodyText"/>
      </w:pPr>
      <w:r>
        <w:t xml:space="preserve">The work reinforced that</w:t>
      </w:r>
      <w:r>
        <w:t xml:space="preserve"> </w:t>
      </w:r>
      <w:r>
        <w:rPr>
          <w:b/>
          <w:bCs/>
        </w:rPr>
        <w:t xml:space="preserve">applied research</w:t>
      </w:r>
      <w:r>
        <w:t xml:space="preserve"> </w:t>
      </w:r>
      <w:r>
        <w:t xml:space="preserve">in software is not only feature count but also</w:t>
      </w:r>
      <w:r>
        <w:t xml:space="preserve"> </w:t>
      </w:r>
      <w:r>
        <w:rPr>
          <w:b/>
          <w:bCs/>
        </w:rPr>
        <w:t xml:space="preserve">operational quality</w:t>
      </w:r>
      <w:r>
        <w:t xml:space="preserve">: configuration guards, schema clarity, and reproducible setup instructions for instructors and teammates.</w:t>
      </w:r>
    </w:p>
    <w:p>
      <w:r>
        <w:pict>
          <v:rect style="width:0;height:1.5pt" o:hralign="center" o:hrstd="t" o:hr="t"/>
        </w:pict>
      </w:r>
    </w:p>
    <w:bookmarkEnd w:id="40"/>
    <w:bookmarkStart w:id="41" w:name="references"/>
    <w:p>
      <w:pPr>
        <w:pStyle w:val="Heading2"/>
      </w:pPr>
      <w:r>
        <w:t xml:space="preserve">11. References</w:t>
      </w:r>
    </w:p>
    <w:p>
      <w:pPr>
        <w:pStyle w:val="FirstParagraph"/>
      </w:pPr>
      <w:r>
        <w:t xml:space="preserve">Deterding, S., Dixon, D., Khaled, R., &amp; Nacke, L. (2011). From game design elements to gamefulness: defining “gamification.”</w:t>
      </w:r>
      <w:r>
        <w:t xml:space="preserve"> </w:t>
      </w:r>
      <w:r>
        <w:rPr>
          <w:i/>
          <w:iCs/>
        </w:rPr>
        <w:t xml:space="preserve">MindTrek</w:t>
      </w:r>
      <w:r>
        <w:t xml:space="preserve">.</w:t>
      </w:r>
    </w:p>
    <w:p>
      <w:pPr>
        <w:pStyle w:val="BodyText"/>
      </w:pPr>
      <w:r>
        <w:t xml:space="preserve">Kumaraguru, P., et al. (2007). Getting users to pay attention to anti-phishing education.</w:t>
      </w:r>
      <w:r>
        <w:t xml:space="preserve"> </w:t>
      </w:r>
      <w:r>
        <w:rPr>
          <w:i/>
          <w:iCs/>
        </w:rPr>
        <w:t xml:space="preserve">USEC / usable security literature</w:t>
      </w:r>
      <w:r>
        <w:t xml:space="preserve">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/>
          <w:iCs/>
        </w:rPr>
        <w:t xml:space="preserve">SP 800-50 Rev. 1</w:t>
      </w:r>
      <w:r>
        <w:t xml:space="preserve"> </w:t>
      </w:r>
      <w:r>
        <w:t xml:space="preserve">— Building an Information Technology Security Awareness and Training Program.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/>
          <w:iCs/>
        </w:rPr>
        <w:t xml:space="preserve">SP 800-63B</w:t>
      </w:r>
      <w:r>
        <w:t xml:space="preserve"> </w:t>
      </w:r>
      <w:r>
        <w:t xml:space="preserve">— Digital Identity Guidelines (Authentication and Lifecycle Management).</w:t>
      </w:r>
    </w:p>
    <w:p>
      <w:pPr>
        <w:pStyle w:val="BodyText"/>
      </w:pPr>
      <w:r>
        <w:t xml:space="preserve">React Team.</w:t>
      </w:r>
      <w:r>
        <w:t xml:space="preserve"> </w:t>
      </w:r>
      <w:r>
        <w:rPr>
          <w:i/>
          <w:iCs/>
        </w:rPr>
        <w:t xml:space="preserve">React Documentation</w:t>
      </w:r>
      <w:r>
        <w:t xml:space="preserve"> </w:t>
      </w:r>
      <w:r>
        <w:t xml:space="preserve">— https://react.dev/</w:t>
      </w:r>
    </w:p>
    <w:p>
      <w:pPr>
        <w:pStyle w:val="BodyText"/>
      </w:pPr>
      <w:r>
        <w:t xml:space="preserve">Supabase.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— https://supabase.com/docs</w:t>
      </w:r>
    </w:p>
    <w:p>
      <w:pPr>
        <w:pStyle w:val="BodyText"/>
      </w:pPr>
      <w:r>
        <w:t xml:space="preserve">Vite.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— https://vite.dev/</w:t>
      </w:r>
    </w:p>
    <w:p>
      <w:r>
        <w:pict>
          <v:rect style="width:0;height:1.5pt" o:hralign="center" o:hrstd="t" o:hr="t"/>
        </w:pict>
      </w:r>
    </w:p>
    <w:bookmarkEnd w:id="41"/>
    <w:bookmarkStart w:id="49" w:name="appendix-a-installation-guide"/>
    <w:p>
      <w:pPr>
        <w:pStyle w:val="Heading2"/>
      </w:pPr>
      <w:r>
        <w:t xml:space="preserve">Appendix A — Installation guide</w:t>
      </w:r>
    </w:p>
    <w:bookmarkStart w:id="42" w:name="a.1-prerequisites"/>
    <w:p>
      <w:pPr>
        <w:pStyle w:val="Heading3"/>
      </w:pPr>
      <w:r>
        <w:t xml:space="preserve">A.1 Prerequisites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LTS (e.g. 18.x or 20.x) and</w:t>
      </w:r>
      <w:r>
        <w:t xml:space="preserve"> </w:t>
      </w:r>
      <w:r>
        <w:rPr>
          <w:b/>
          <w:bCs/>
        </w:rPr>
        <w:t xml:space="preserve">npm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account and project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(to clone the repository)</w:t>
      </w:r>
    </w:p>
    <w:bookmarkEnd w:id="42"/>
    <w:bookmarkStart w:id="43" w:name="a.2-clone-and-install"/>
    <w:p>
      <w:pPr>
        <w:pStyle w:val="Heading3"/>
      </w:pPr>
      <w:r>
        <w:t xml:space="preserve">A.2 Clone and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W26_4495_S002-JanviA/Implementation/frontend_app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43"/>
    <w:bookmarkStart w:id="44" w:name="a.3-supabase-database"/>
    <w:p>
      <w:pPr>
        <w:pStyle w:val="Heading3"/>
      </w:pPr>
      <w:r>
        <w:t xml:space="preserve">A.3 Supabase database</w:t>
      </w:r>
    </w:p>
    <w:p>
      <w:pPr>
        <w:pStyle w:val="Compact"/>
        <w:numPr>
          <w:ilvl w:val="0"/>
          <w:numId w:val="1007"/>
        </w:numPr>
      </w:pPr>
      <w:r>
        <w:t xml:space="preserve">Open Supabase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Implementation/frontend_app/supabase/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Authentication → URL configuration</w:t>
      </w:r>
      <w:r>
        <w:t xml:space="preserve"> </w:t>
      </w:r>
      <w:r>
        <w:t xml:space="preserve">with your local and production origins.</w:t>
      </w:r>
    </w:p>
    <w:bookmarkEnd w:id="44"/>
    <w:bookmarkStart w:id="45" w:name="a.4-environment-variables"/>
    <w:p>
      <w:pPr>
        <w:pStyle w:val="Heading3"/>
      </w:pPr>
      <w:r>
        <w:t xml:space="preserve">A.4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Implementation/frontend_app/.env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VITE_SUPABASE_URL=https://YOUR_PROJECT_REF.supabase.co</w:t>
      </w:r>
      <w:r>
        <w:br/>
      </w:r>
      <w:r>
        <w:rPr>
          <w:rStyle w:val="VerbatimChar"/>
        </w:rPr>
        <w:t xml:space="preserve">VITE_SUPABASE_ANON_KEY=YOUR_ANON_OR_PUBLISHABLE_KEY</w:t>
      </w:r>
    </w:p>
    <w:p>
      <w:pPr>
        <w:pStyle w:val="FirstParagraph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Copy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as a template.</w:t>
      </w:r>
    </w:p>
    <w:bookmarkEnd w:id="45"/>
    <w:bookmarkStart w:id="46" w:name="a.5-run-development"/>
    <w:p>
      <w:pPr>
        <w:pStyle w:val="Heading3"/>
      </w:pPr>
      <w:r>
        <w:t xml:space="preserve">A.5 Run (development)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http://localhost:5173</w:t>
      </w:r>
      <w:r>
        <w:t xml:space="preserve"> </w:t>
      </w:r>
      <w:r>
        <w:t xml:space="preserve">(default Vite port).</w:t>
      </w:r>
    </w:p>
    <w:bookmarkEnd w:id="46"/>
    <w:bookmarkStart w:id="47" w:name="a.6-production-build-smoke-test"/>
    <w:p>
      <w:pPr>
        <w:pStyle w:val="Heading3"/>
      </w:pPr>
      <w:r>
        <w:t xml:space="preserve">A.6 Production build (smoke test)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End w:id="47"/>
    <w:bookmarkStart w:id="48" w:name="a.7-troubleshooting"/>
    <w:p>
      <w:pPr>
        <w:pStyle w:val="Heading3"/>
      </w:pPr>
      <w:r>
        <w:t xml:space="preserve">A.7 Troubleshooting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Blank screen / client error:</w:t>
      </w:r>
      <w:r>
        <w:t xml:space="preserve"> </w:t>
      </w:r>
      <w:r>
        <w:t xml:space="preserve">Confirm both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variables exist and restart dev server.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RLS errors on insert:</w:t>
      </w:r>
      <w:r>
        <w:t xml:space="preserve"> </w:t>
      </w:r>
      <w:r>
        <w:t xml:space="preserve">Ensure policies exist and user is authenticated.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Tables missing: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93" w:name="appendix-b-user-guide-client-end-user"/>
    <w:p>
      <w:pPr>
        <w:pStyle w:val="Heading2"/>
      </w:pPr>
      <w:r>
        <w:t xml:space="preserve">Appendix B — User guide (client / end user)</w:t>
      </w:r>
    </w:p>
    <w:p>
      <w:pPr>
        <w:pStyle w:val="FirstParagraph"/>
      </w:pPr>
      <w:r>
        <w:rPr>
          <w:i/>
          <w:iCs/>
        </w:rPr>
        <w:t xml:space="preserve">The same content is maintained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DocumentsAndReports/USER_GUIDE.md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Replace placeholder images</w:t>
      </w:r>
      <w:r>
        <w:rPr>
          <w:i/>
          <w:iCs/>
        </w:rPr>
        <w:t xml:space="preserve"> </w:t>
      </w:r>
      <w:r>
        <w:rPr>
          <w:i/>
          <w:iCs/>
        </w:rPr>
        <w:t xml:space="preserve">below by exporting screenshots into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DocumentsAndReports/screenshots/</w:t>
      </w:r>
      <w:r>
        <w:rPr>
          <w:i/>
          <w:iCs/>
        </w:rPr>
        <w:t xml:space="preserve"> </w:t>
      </w:r>
      <w:r>
        <w:rPr>
          <w:i/>
          <w:iCs/>
        </w:rPr>
        <w:t xml:space="preserve">(same filenames).</w:t>
      </w:r>
    </w:p>
    <w:bookmarkStart w:id="50" w:name="b.1-what-cyberaware-is"/>
    <w:p>
      <w:pPr>
        <w:pStyle w:val="Heading3"/>
      </w:pPr>
      <w:r>
        <w:t xml:space="preserve">B.1 What CyberAware is</w:t>
      </w:r>
    </w:p>
    <w:p>
      <w:pPr>
        <w:pStyle w:val="FirstParagraph"/>
      </w:pPr>
      <w:r>
        <w:t xml:space="preserve">CyberAware helps you</w:t>
      </w:r>
      <w:r>
        <w:t xml:space="preserve"> </w:t>
      </w:r>
      <w:r>
        <w:rPr>
          <w:b/>
          <w:bCs/>
        </w:rPr>
        <w:t xml:space="preserve">learn security concepts</w:t>
      </w:r>
      <w:r>
        <w:t xml:space="preserve"> </w:t>
      </w:r>
      <w:r>
        <w:t xml:space="preserve">through short lessons,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with realistic scenarios, and</w:t>
      </w:r>
      <w:r>
        <w:t xml:space="preserve"> </w:t>
      </w:r>
      <w:r>
        <w:rPr>
          <w:b/>
          <w:bCs/>
        </w:rPr>
        <w:t xml:space="preserve">prove understanding</w:t>
      </w:r>
      <w:r>
        <w:t xml:space="preserve"> </w:t>
      </w:r>
      <w:r>
        <w:t xml:space="preserve">with quizzes. You earn</w:t>
      </w:r>
      <w:r>
        <w:t xml:space="preserve"> </w:t>
      </w:r>
      <w:r>
        <w:rPr>
          <w:b/>
          <w:bCs/>
        </w:rPr>
        <w:t xml:space="preserve">XP</w:t>
      </w:r>
      <w:r>
        <w:t xml:space="preserve">, unlock</w:t>
      </w:r>
      <w:r>
        <w:t xml:space="preserve"> </w:t>
      </w:r>
      <w:r>
        <w:rPr>
          <w:b/>
          <w:bCs/>
        </w:rPr>
        <w:t xml:space="preserve">modules in order</w:t>
      </w:r>
      <w:r>
        <w:t xml:space="preserve">, and collect</w:t>
      </w:r>
      <w:r>
        <w:t xml:space="preserve"> </w:t>
      </w:r>
      <w:r>
        <w:rPr>
          <w:b/>
          <w:bCs/>
        </w:rPr>
        <w:t xml:space="preserve">achievements</w:t>
      </w:r>
      <w:r>
        <w:t xml:space="preserve">.</w:t>
      </w:r>
    </w:p>
    <w:bookmarkEnd w:id="50"/>
    <w:bookmarkStart w:id="51" w:name="b.2-before-you-start"/>
    <w:p>
      <w:pPr>
        <w:pStyle w:val="Heading3"/>
      </w:pPr>
      <w:r>
        <w:t xml:space="preserve">B.2 Before you start</w:t>
      </w:r>
    </w:p>
    <w:p>
      <w:pPr>
        <w:pStyle w:val="Compact"/>
        <w:numPr>
          <w:ilvl w:val="0"/>
          <w:numId w:val="1009"/>
        </w:numPr>
      </w:pPr>
      <w:r>
        <w:t xml:space="preserve">You need an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(minimum length enforced at signup).</w:t>
      </w:r>
    </w:p>
    <w:p>
      <w:pPr>
        <w:pStyle w:val="Compact"/>
        <w:numPr>
          <w:ilvl w:val="0"/>
          <w:numId w:val="1009"/>
        </w:numPr>
      </w:pPr>
      <w:r>
        <w:t xml:space="preserve">Your organization (or instructor) should provide a</w:t>
      </w:r>
      <w:r>
        <w:t xml:space="preserve"> </w:t>
      </w:r>
      <w:r>
        <w:rPr>
          <w:b/>
          <w:bCs/>
        </w:rPr>
        <w:t xml:space="preserve">running instance</w:t>
      </w:r>
      <w:r>
        <w:t xml:space="preserve"> </w:t>
      </w:r>
      <w:r>
        <w:t xml:space="preserve">URL, or you run locally following</w:t>
      </w:r>
      <w:r>
        <w:t xml:space="preserve"> </w:t>
      </w:r>
      <w:r>
        <w:rPr>
          <w:b/>
          <w:bCs/>
        </w:rPr>
        <w:t xml:space="preserve">Appendix A</w:t>
      </w:r>
      <w:r>
        <w:t xml:space="preserve"> </w:t>
      </w:r>
      <w:r>
        <w:t xml:space="preserve">/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email confirmation</w:t>
      </w:r>
      <w:r>
        <w:t xml:space="preserve"> </w:t>
      </w:r>
      <w:r>
        <w:t xml:space="preserve">is enabled in Supabase, complete it before signing in.</w:t>
      </w:r>
    </w:p>
    <w:bookmarkEnd w:id="51"/>
    <w:bookmarkStart w:id="55" w:name="b.3-creating-an-account"/>
    <w:p>
      <w:pPr>
        <w:pStyle w:val="Heading3"/>
      </w:pPr>
      <w:r>
        <w:t xml:space="preserve">B.3 Creating an account</w:t>
      </w:r>
    </w:p>
    <w:p>
      <w:pPr>
        <w:pStyle w:val="Compact"/>
        <w:numPr>
          <w:ilvl w:val="0"/>
          <w:numId w:val="1010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page.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your run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Sign up</w:t>
      </w:r>
      <w:r>
        <w:t xml:space="preserve">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password</w:t>
      </w:r>
      <w:r>
        <w:t xml:space="preserve">, and</w:t>
      </w:r>
      <w:r>
        <w:t xml:space="preserve"> </w:t>
      </w:r>
      <w:r>
        <w:rPr>
          <w:b/>
          <w:bCs/>
        </w:rPr>
        <w:t xml:space="preserve">confirm password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Submit. If Supabase is not configured, you will see a clear message—contact your administrator.</w:t>
      </w:r>
    </w:p>
    <w:p>
      <w:pPr>
        <w:pStyle w:val="FirstParagraph"/>
      </w:pPr>
      <w:r>
        <w:rPr>
          <w:b/>
          <w:bCs/>
        </w:rPr>
        <w:t xml:space="preserve">Screenshot — Figure B-1 (replace placeholder):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1 — Signup" title="" id="53" name="Picture"/>
            <a:graphic>
              <a:graphicData uri="http://schemas.openxmlformats.org/drawingml/2006/picture">
                <pic:pic>
                  <pic:nvPicPr>
                    <pic:cNvPr descr="../DocumentsAndReports/screenshots/01-signu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B-1 — Signup</w:t>
      </w:r>
    </w:p>
    <w:bookmarkEnd w:id="55"/>
    <w:bookmarkStart w:id="59" w:name="b.4-signing-in"/>
    <w:p>
      <w:pPr>
        <w:pStyle w:val="Heading3"/>
      </w:pPr>
      <w:r>
        <w:t xml:space="preserve">B.4 Signing in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You are taken to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Screenshot — Figure B-2: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2 — Login" title="" id="57" name="Picture"/>
            <a:graphic>
              <a:graphicData uri="http://schemas.openxmlformats.org/drawingml/2006/picture">
                <pic:pic>
                  <pic:nvPicPr>
                    <pic:cNvPr descr="../DocumentsAndReports/screenshots/02-logi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B-2 — Login</w:t>
      </w:r>
    </w:p>
    <w:bookmarkEnd w:id="59"/>
    <w:bookmarkStart w:id="63" w:name="b.5-dashboard"/>
    <w:p>
      <w:pPr>
        <w:pStyle w:val="Heading3"/>
      </w:pPr>
      <w:r>
        <w:t xml:space="preserve">B.5 Dashboard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XP</w:t>
      </w:r>
      <w:r>
        <w:t xml:space="preserve">,</w:t>
      </w:r>
      <w:r>
        <w:t xml:space="preserve"> </w:t>
      </w:r>
      <w:r>
        <w:rPr>
          <w:b/>
          <w:bCs/>
        </w:rPr>
        <w:t xml:space="preserve">level</w:t>
      </w:r>
      <w:r>
        <w:t xml:space="preserve">,</w:t>
      </w:r>
      <w:r>
        <w:t xml:space="preserve"> </w:t>
      </w:r>
      <w:r>
        <w:rPr>
          <w:b/>
          <w:bCs/>
        </w:rPr>
        <w:t xml:space="preserve">modules completed</w:t>
      </w:r>
      <w:r>
        <w:t xml:space="preserve">, and links to</w:t>
      </w:r>
      <w:r>
        <w:t xml:space="preserve"> </w:t>
      </w:r>
      <w:r>
        <w:rPr>
          <w:b/>
          <w:bCs/>
        </w:rPr>
        <w:t xml:space="preserve">missions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achievements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Screenshot — Figure B-3: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3 — Dashboard" title="" id="61" name="Picture"/>
            <a:graphic>
              <a:graphicData uri="http://schemas.openxmlformats.org/drawingml/2006/picture">
                <pic:pic>
                  <pic:nvPicPr>
                    <pic:cNvPr descr="../DocumentsAndReports/screenshots/03-dashboar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B-3 — Dashboard</w:t>
      </w:r>
    </w:p>
    <w:bookmarkEnd w:id="63"/>
    <w:bookmarkStart w:id="67" w:name="b.6-mission-board-modules"/>
    <w:p>
      <w:pPr>
        <w:pStyle w:val="Heading3"/>
      </w:pPr>
      <w:r>
        <w:t xml:space="preserve">B.6 Mission board (modules)</w:t>
      </w:r>
    </w:p>
    <w:p>
      <w:pPr>
        <w:pStyle w:val="Compact"/>
        <w:numPr>
          <w:ilvl w:val="0"/>
          <w:numId w:val="101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Missions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Modules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View</w:t>
      </w:r>
      <w:r>
        <w:t xml:space="preserve"> </w:t>
      </w:r>
      <w:r>
        <w:rPr>
          <w:b/>
          <w:bCs/>
        </w:rPr>
        <w:t xml:space="preserve">module cards</w:t>
      </w:r>
      <w:r>
        <w:t xml:space="preserve">; locked modules may show</w:t>
      </w:r>
      <w:r>
        <w:t xml:space="preserve"> </w:t>
      </w:r>
      <w:r>
        <w:rPr>
          <w:b/>
          <w:bCs/>
        </w:rPr>
        <w:t xml:space="preserve">blur</w:t>
      </w:r>
      <w:r>
        <w:t xml:space="preserve"> </w:t>
      </w:r>
      <w:r>
        <w:t xml:space="preserve">on the back.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Flip</w:t>
      </w:r>
      <w:r>
        <w:t xml:space="preserve"> </w:t>
      </w:r>
      <w:r>
        <w:t xml:space="preserve">cards where supported; open an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module.</w:t>
      </w:r>
    </w:p>
    <w:p>
      <w:pPr>
        <w:pStyle w:val="FirstParagraph"/>
      </w:pPr>
      <w:r>
        <w:rPr>
          <w:b/>
          <w:bCs/>
        </w:rPr>
        <w:t xml:space="preserve">Screenshot — Figure B-4: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4 — Mission board" title="" id="65" name="Picture"/>
            <a:graphic>
              <a:graphicData uri="http://schemas.openxmlformats.org/drawingml/2006/picture">
                <pic:pic>
                  <pic:nvPicPr>
                    <pic:cNvPr descr="../DocumentsAndReports/screenshots/04-module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B-4 — Mission board</w:t>
      </w:r>
    </w:p>
    <w:bookmarkEnd w:id="67"/>
    <w:bookmarkStart w:id="80" w:name="b.7-inside-a-module"/>
    <w:p>
      <w:pPr>
        <w:pStyle w:val="Heading3"/>
      </w:pPr>
      <w:r>
        <w:t xml:space="preserve">B.7 Inside a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Learn</w:t>
            </w:r>
          </w:p>
        </w:tc>
        <w:tc>
          <w:tcPr/>
          <w:p>
            <w:pPr>
              <w:pStyle w:val="Compact"/>
            </w:pPr>
            <w:r>
              <w:t xml:space="preserve">Key points +</w:t>
            </w:r>
            <w:r>
              <w:t xml:space="preserve"> </w:t>
            </w:r>
            <w:r>
              <w:rPr>
                <w:b/>
                <w:bCs/>
              </w:rPr>
              <w:t xml:space="preserve">comic strip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Scenario</w:t>
            </w:r>
          </w:p>
        </w:tc>
        <w:tc>
          <w:tcPr/>
          <w:p>
            <w:pPr>
              <w:pStyle w:val="Compact"/>
            </w:pPr>
            <w:r>
              <w:t xml:space="preserve">Read and</w:t>
            </w:r>
            <w:r>
              <w:t xml:space="preserve"> </w:t>
            </w:r>
            <w:r>
              <w:rPr>
                <w:b/>
                <w:bCs/>
              </w:rPr>
              <w:t xml:space="preserve">choose</w:t>
            </w:r>
            <w:r>
              <w:t xml:space="preserve"> </w:t>
            </w:r>
            <w:r>
              <w:t xml:space="preserve">the best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Quiz</w:t>
            </w:r>
          </w:p>
        </w:tc>
        <w:tc>
          <w:tcPr/>
          <w:p>
            <w:pPr>
              <w:pStyle w:val="Compact"/>
            </w:pPr>
            <w:r>
              <w:t xml:space="preserve">Answer questions;</w:t>
            </w:r>
            <w:r>
              <w:t xml:space="preserve"> </w:t>
            </w:r>
            <w:r>
              <w:rPr>
                <w:b/>
                <w:bCs/>
              </w:rPr>
              <w:t xml:space="preserve">Submit quiz</w:t>
            </w:r>
            <w:r>
              <w:t xml:space="preserve">; need</w:t>
            </w:r>
            <w:r>
              <w:t xml:space="preserve"> </w:t>
            </w:r>
            <w:r>
              <w:rPr>
                <w:b/>
                <w:bCs/>
              </w:rPr>
              <w:t xml:space="preserve">≥ half</w:t>
            </w:r>
            <w:r>
              <w:t xml:space="preserve"> </w:t>
            </w:r>
            <w:r>
              <w:t xml:space="preserve">correct to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Threat example</w:t>
            </w:r>
          </w:p>
        </w:tc>
        <w:tc>
          <w:tcPr/>
          <w:p>
            <w:pPr>
              <w:pStyle w:val="Compact"/>
            </w:pPr>
            <w:r>
              <w:t xml:space="preserve">Real-world-style</w:t>
            </w:r>
            <w:r>
              <w:t xml:space="preserve"> </w:t>
            </w:r>
            <w:r>
              <w:rPr>
                <w:b/>
                <w:bCs/>
              </w:rPr>
              <w:t xml:space="preserve">risk story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Screenshots — Figures B-5–B-8: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5 — Learn + comic" title="" id="69" name="Picture"/>
            <a:graphic>
              <a:graphicData uri="http://schemas.openxmlformats.org/drawingml/2006/picture">
                <pic:pic>
                  <pic:nvPicPr>
                    <pic:cNvPr descr="../DocumentsAndReports/screenshots/05-module-lear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B-5 — Learn + comic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6 — Scenario" title="" id="72" name="Picture"/>
            <a:graphic>
              <a:graphicData uri="http://schemas.openxmlformats.org/drawingml/2006/picture">
                <pic:pic>
                  <pic:nvPicPr>
                    <pic:cNvPr descr="../DocumentsAndReports/screenshots/06-module-scenario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B-6 — Scenario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7 — Quiz / results" title="" id="75" name="Picture"/>
            <a:graphic>
              <a:graphicData uri="http://schemas.openxmlformats.org/drawingml/2006/picture">
                <pic:pic>
                  <pic:nvPicPr>
                    <pic:cNvPr descr="../DocumentsAndReports/screenshots/07-module-quiz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B-7 — Quiz / results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8 — Threat example" title="" id="78" name="Picture"/>
            <a:graphic>
              <a:graphicData uri="http://schemas.openxmlformats.org/drawingml/2006/picture">
                <pic:pic>
                  <pic:nvPicPr>
                    <pic:cNvPr descr="../DocumentsAndReports/screenshots/08-module-threa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B-8 — Threat example</w:t>
      </w:r>
    </w:p>
    <w:bookmarkEnd w:id="80"/>
    <w:bookmarkStart w:id="81" w:name="b.8-progress-xp-and-levels"/>
    <w:p>
      <w:pPr>
        <w:pStyle w:val="Heading3"/>
      </w:pPr>
      <w:r>
        <w:t xml:space="preserve">B.8 Progress, XP, and levels</w:t>
      </w:r>
    </w:p>
    <w:p>
      <w:pPr>
        <w:pStyle w:val="FirstParagraph"/>
      </w:pPr>
      <w:r>
        <w:t xml:space="preserve">Passing modules awards</w:t>
      </w:r>
      <w:r>
        <w:t xml:space="preserve"> </w:t>
      </w:r>
      <w:r>
        <w:rPr>
          <w:b/>
          <w:bCs/>
        </w:rPr>
        <w:t xml:space="preserve">XP</w:t>
      </w:r>
      <w:r>
        <w:t xml:space="preserve">; your</w:t>
      </w:r>
      <w:r>
        <w:t xml:space="preserve"> </w:t>
      </w:r>
      <w:r>
        <w:rPr>
          <w:b/>
          <w:bCs/>
        </w:rPr>
        <w:t xml:space="preserve">tier</w:t>
      </w:r>
      <w:r>
        <w:t xml:space="preserve"> </w:t>
      </w:r>
      <w:r>
        <w:t xml:space="preserve">(e.g. Beginner → Expert) depends on</w:t>
      </w:r>
      <w:r>
        <w:t xml:space="preserve"> </w:t>
      </w:r>
      <w:r>
        <w:rPr>
          <w:b/>
          <w:bCs/>
        </w:rPr>
        <w:t xml:space="preserve">total XP</w:t>
      </w:r>
      <w:r>
        <w:t xml:space="preserve">. Progress is</w:t>
      </w:r>
      <w:r>
        <w:t xml:space="preserve"> </w:t>
      </w:r>
      <w:r>
        <w:rPr>
          <w:b/>
          <w:bCs/>
        </w:rPr>
        <w:t xml:space="preserve">per account</w:t>
      </w:r>
      <w:r>
        <w:t xml:space="preserve">.</w:t>
      </w:r>
    </w:p>
    <w:bookmarkEnd w:id="81"/>
    <w:bookmarkStart w:id="85" w:name="b.9-achievements"/>
    <w:p>
      <w:pPr>
        <w:pStyle w:val="Heading3"/>
      </w:pPr>
      <w:r>
        <w:t xml:space="preserve">B.9 Achievements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Achievements</w:t>
      </w:r>
      <w:r>
        <w:t xml:space="preserve"> </w:t>
      </w:r>
      <w:r>
        <w:t xml:space="preserve">to see</w:t>
      </w:r>
      <w:r>
        <w:t xml:space="preserve"> </w:t>
      </w:r>
      <w:r>
        <w:rPr>
          <w:b/>
          <w:bCs/>
        </w:rPr>
        <w:t xml:space="preserve">earned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badges and progress toward the next reward.</w:t>
      </w:r>
    </w:p>
    <w:p>
      <w:pPr>
        <w:pStyle w:val="BodyText"/>
      </w:pPr>
      <w:r>
        <w:rPr>
          <w:b/>
          <w:bCs/>
        </w:rPr>
        <w:t xml:space="preserve">Screenshot — Figure B-9: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9 — Achievements" title="" id="83" name="Picture"/>
            <a:graphic>
              <a:graphicData uri="http://schemas.openxmlformats.org/drawingml/2006/picture">
                <pic:pic>
                  <pic:nvPicPr>
                    <pic:cNvPr descr="../DocumentsAndReports/screenshots/09-achievement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B-9 — Achievements</w:t>
      </w:r>
    </w:p>
    <w:bookmarkEnd w:id="85"/>
    <w:bookmarkStart w:id="89" w:name="b.10-profile"/>
    <w:p>
      <w:pPr>
        <w:pStyle w:val="Heading3"/>
      </w:pPr>
      <w:r>
        <w:t xml:space="preserve">B.10 Profile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b/>
          <w:bCs/>
        </w:rPr>
        <w:t xml:space="preserve">display name</w:t>
      </w:r>
      <w:r>
        <w:t xml:space="preserve">, optional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role</w:t>
      </w:r>
      <w:r>
        <w:t xml:space="preserve">, and</w:t>
      </w:r>
      <w:r>
        <w:t xml:space="preserve"> </w:t>
      </w:r>
      <w:r>
        <w:rPr>
          <w:b/>
          <w:bCs/>
        </w:rPr>
        <w:t xml:space="preserve">avatar</w:t>
      </w:r>
      <w:r>
        <w:t xml:space="preserve"> </w:t>
      </w:r>
      <w:r>
        <w:t xml:space="preserve">emoji; save.</w:t>
      </w:r>
    </w:p>
    <w:p>
      <w:pPr>
        <w:pStyle w:val="BodyText"/>
      </w:pPr>
      <w:r>
        <w:rPr>
          <w:b/>
          <w:bCs/>
        </w:rPr>
        <w:t xml:space="preserve">Screenshot — Figure B-10: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B-10 — Profile" title="" id="87" name="Picture"/>
            <a:graphic>
              <a:graphicData uri="http://schemas.openxmlformats.org/drawingml/2006/picture">
                <pic:pic>
                  <pic:nvPicPr>
                    <pic:cNvPr descr="../DocumentsAndReports/screenshots/10-profil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B-10 — Profile</w:t>
      </w:r>
    </w:p>
    <w:bookmarkEnd w:id="89"/>
    <w:bookmarkStart w:id="90" w:name="b.11-signing-out"/>
    <w:p>
      <w:pPr>
        <w:pStyle w:val="Heading3"/>
      </w:pPr>
      <w:r>
        <w:t xml:space="preserve">B.11 Signing out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Log out</w:t>
      </w:r>
      <w:r>
        <w:t xml:space="preserve"> </w:t>
      </w:r>
      <w:r>
        <w:t xml:space="preserve">in the header—especially on</w:t>
      </w:r>
      <w:r>
        <w:t xml:space="preserve"> </w:t>
      </w:r>
      <w:r>
        <w:rPr>
          <w:b/>
          <w:bCs/>
        </w:rPr>
        <w:t xml:space="preserve">shared computers</w:t>
      </w:r>
      <w:r>
        <w:t xml:space="preserve">.</w:t>
      </w:r>
    </w:p>
    <w:bookmarkEnd w:id="90"/>
    <w:bookmarkStart w:id="91" w:name="b.12-troubleshooting"/>
    <w:p>
      <w:pPr>
        <w:pStyle w:val="Heading3"/>
      </w:pPr>
      <w:r>
        <w:t xml:space="preserve">B.12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What to 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or error on load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Supabase 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anon key</w:t>
            </w:r>
            <w:r>
              <w:t xml:space="preserve"> </w:t>
            </w:r>
            <w:r>
              <w:t xml:space="preserve">in deployment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log in</w:t>
            </w:r>
          </w:p>
        </w:tc>
        <w:tc>
          <w:tcPr/>
          <w:p>
            <w:pPr>
              <w:pStyle w:val="Compact"/>
            </w:pPr>
            <w:r>
              <w:t xml:space="preserve">Check spelling; use password reset if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missing</w:t>
            </w:r>
          </w:p>
        </w:tc>
        <w:tc>
          <w:tcPr/>
          <w:p>
            <w:pPr>
              <w:pStyle w:val="Compact"/>
            </w:pPr>
            <w:r>
              <w:t xml:space="preserve">Same account; network; verify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user_progress</w:t>
            </w:r>
            <w:r>
              <w:t xml:space="preserve"> </w:t>
            </w:r>
            <w:r>
              <w:t xml:space="preserve">in Supabase</w:t>
            </w:r>
          </w:p>
        </w:tc>
      </w:tr>
    </w:tbl>
    <w:bookmarkEnd w:id="91"/>
    <w:bookmarkStart w:id="92" w:name="b.13-privacy"/>
    <w:p>
      <w:pPr>
        <w:pStyle w:val="Heading3"/>
      </w:pPr>
      <w:r>
        <w:t xml:space="preserve">B.13 Privacy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enter real corporate secrets into training scenarios unless your organization approves.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appendix-ai-prompt-history-sanitized"/>
    <w:p>
      <w:pPr>
        <w:pStyle w:val="Heading2"/>
      </w:pPr>
      <w:r>
        <w:t xml:space="preserve">Appendix — AI prompt history (sanitized)</w:t>
      </w:r>
    </w:p>
    <w:p>
      <w:pPr>
        <w:pStyle w:val="FirstParagraph"/>
      </w:pPr>
      <w:r>
        <w:rPr>
          <w:i/>
          <w:iCs/>
        </w:rPr>
        <w:t xml:space="preserve">The following illustrates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type</w:t>
      </w:r>
      <w:r>
        <w:rPr>
          <w:i/>
          <w:iCs/>
        </w:rPr>
        <w:t xml:space="preserve"> </w:t>
      </w:r>
      <w:r>
        <w:rPr>
          <w:i/>
          <w:iCs/>
        </w:rPr>
        <w:t xml:space="preserve">of prompts used; replace with your exported history if required. Do not paste secrets (API keys, passwords).</w:t>
      </w:r>
    </w:p>
    <w:p>
      <w:pPr>
        <w:pStyle w:val="Compact"/>
        <w:numPr>
          <w:ilvl w:val="0"/>
          <w:numId w:val="1013"/>
        </w:numPr>
      </w:pPr>
      <w:r>
        <w:t xml:space="preserve">“Explain Supabase RLS policy for</w:t>
      </w:r>
      <w:r>
        <w:t xml:space="preserve"> </w:t>
      </w:r>
      <w:r>
        <w:rPr>
          <w:rStyle w:val="VerbatimChar"/>
        </w:rPr>
        <w:t xml:space="preserve">user_id = auth.uid()</w:t>
      </w:r>
      <w:r>
        <w:t xml:space="preserve"> </w:t>
      </w:r>
      <w:r>
        <w:t xml:space="preserve">with insert and select examples.”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“Refactor React context to avoid blocking UI when</w:t>
      </w:r>
      <w:r>
        <w:t xml:space="preserve"> 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hangs; add timeout.”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“Suggest UX copy for missing environment variables on login page.”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“Review this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for Postgres on conflict with composite vs single primary key.”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“Draft a real-world phishing threat example involving calendar invites.”</w:t>
      </w:r>
    </w:p>
    <w:p>
      <w:r>
        <w:pict>
          <v:rect style="width:0;height:1.5pt" o:hralign="center" o:hrstd="t" o:hr="t"/>
        </w:pict>
      </w:r>
    </w:p>
    <w:bookmarkEnd w:id="94"/>
    <w:bookmarkStart w:id="101" w:name="X8a16846981bf46d08ece62050782115a35d7711"/>
    <w:p>
      <w:pPr>
        <w:pStyle w:val="Heading2"/>
      </w:pPr>
      <w:r>
        <w:t xml:space="preserve">Appendix C — Figures for the written report (screenshots)</w:t>
      </w:r>
    </w:p>
    <w:p>
      <w:pPr>
        <w:pStyle w:val="FirstParagraph"/>
      </w:pPr>
      <w:r>
        <w:t xml:space="preserve">All files live in</w:t>
      </w:r>
      <w:r>
        <w:t xml:space="preserve"> </w:t>
      </w:r>
      <w:r>
        <w:rPr>
          <w:rStyle w:val="VerbatimChar"/>
          <w:b/>
          <w:bCs/>
        </w:rPr>
        <w:t xml:space="preserve">DocumentsAndReports/screenshots/</w:t>
      </w:r>
      <w:r>
        <w:t xml:space="preserve">. The repository includes</w:t>
      </w:r>
      <w:r>
        <w:t xml:space="preserve"> </w:t>
      </w:r>
      <w:r>
        <w:rPr>
          <w:b/>
          <w:bCs/>
        </w:rPr>
        <w:t xml:space="preserve">labeled placeholder PNGs</w:t>
      </w:r>
      <w:r>
        <w:t xml:space="preserve"> </w:t>
      </w:r>
      <w:r>
        <w:t xml:space="preserve">(dark frame + title).</w:t>
      </w:r>
      <w:r>
        <w:t xml:space="preserve"> </w:t>
      </w:r>
      <w:r>
        <w:rPr>
          <w:b/>
          <w:bCs/>
        </w:rPr>
        <w:t xml:space="preserve">Before submission</w:t>
      </w:r>
      <w:r>
        <w:t xml:space="preserve">, capture the running app (recommended</w:t>
      </w:r>
      <w:r>
        <w:t xml:space="preserve"> </w:t>
      </w:r>
      <w:r>
        <w:rPr>
          <w:b/>
          <w:bCs/>
        </w:rPr>
        <w:t xml:space="preserve">1280×720</w:t>
      </w:r>
      <w:r>
        <w:t xml:space="preserve"> </w:t>
      </w:r>
      <w:r>
        <w:t xml:space="preserve">or full-HD window),</w:t>
      </w:r>
      <w:r>
        <w:t xml:space="preserve"> </w:t>
      </w:r>
      <w:r>
        <w:rPr>
          <w:b/>
          <w:bCs/>
        </w:rPr>
        <w:t xml:space="preserve">overwrite</w:t>
      </w:r>
      <w:r>
        <w:t xml:space="preserve"> </w:t>
      </w:r>
      <w:r>
        <w:t xml:space="preserve">the same filenames, then</w:t>
      </w:r>
      <w:r>
        <w:t xml:space="preserve"> </w:t>
      </w:r>
      <w:r>
        <w:rPr>
          <w:b/>
          <w:bCs/>
        </w:rPr>
        <w:t xml:space="preserve">re-export</w:t>
      </w:r>
      <w:r>
        <w:t xml:space="preserve"> </w:t>
      </w:r>
      <w:r>
        <w:rPr>
          <w:rStyle w:val="VerbatimChar"/>
        </w:rPr>
        <w:t xml:space="preserve">JanviA_FinalReport.docx</w:t>
      </w:r>
      <w:r>
        <w:t xml:space="preserve">/PDF so images embed correctly when you use Word’s “Insert” from file or refresh linked pictures.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Fig.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What to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01-signup.png</w:t>
            </w:r>
          </w:p>
        </w:tc>
        <w:tc>
          <w:tcPr/>
          <w:p>
            <w:pPr>
              <w:pStyle w:val="Compact"/>
            </w:pPr>
            <w:r>
              <w:t xml:space="preserve">Signup page with form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02-login.png</w:t>
            </w:r>
          </w:p>
        </w:tc>
        <w:tc>
          <w:tcPr/>
          <w:p>
            <w:pPr>
              <w:pStyle w:val="Compact"/>
            </w:pPr>
            <w:r>
              <w:t xml:space="preserve">Login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03-dashboard.png</w:t>
            </w:r>
          </w:p>
        </w:tc>
        <w:tc>
          <w:tcPr/>
          <w:p>
            <w:pPr>
              <w:pStyle w:val="Compact"/>
            </w:pPr>
            <w:r>
              <w:t xml:space="preserve">Dashboard with XP / level /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04-modules.png</w:t>
            </w:r>
          </w:p>
        </w:tc>
        <w:tc>
          <w:tcPr/>
          <w:p>
            <w:pPr>
              <w:pStyle w:val="Compact"/>
            </w:pPr>
            <w:r>
              <w:t xml:space="preserve">Mission board with cards (show locked + unlocked if possible)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05-module-learn.png</w:t>
            </w:r>
          </w:p>
        </w:tc>
        <w:tc>
          <w:tcPr/>
          <w:p>
            <w:pPr>
              <w:pStyle w:val="Compact"/>
            </w:pPr>
            <w:r>
              <w:t xml:space="preserve">Module Part 1 — key points + comic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06-module-scenario.png</w:t>
            </w:r>
          </w:p>
        </w:tc>
        <w:tc>
          <w:tcPr/>
          <w:p>
            <w:pPr>
              <w:pStyle w:val="Compact"/>
            </w:pPr>
            <w:r>
              <w:t xml:space="preserve">Module Part 2 — scenario +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07-module-quiz.png</w:t>
            </w:r>
          </w:p>
        </w:tc>
        <w:tc>
          <w:tcPr/>
          <w:p>
            <w:pPr>
              <w:pStyle w:val="Compact"/>
            </w:pPr>
            <w:r>
              <w:t xml:space="preserve">Module Part 3 — quiz or</w:t>
            </w:r>
            <w:r>
              <w:t xml:space="preserve"> </w:t>
            </w:r>
            <w:r>
              <w:rPr>
                <w:b/>
                <w:bCs/>
              </w:rPr>
              <w:t xml:space="preserve">results</w:t>
            </w:r>
            <w:r>
              <w:t xml:space="preserve"> </w:t>
            </w:r>
            <w:r>
              <w:t xml:space="preserve">after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08-module-threat.png</w:t>
            </w:r>
          </w:p>
        </w:tc>
        <w:tc>
          <w:tcPr/>
          <w:p>
            <w:pPr>
              <w:pStyle w:val="Compact"/>
            </w:pPr>
            <w:r>
              <w:t xml:space="preserve">Module Part 4 — threat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09-achievements.png</w:t>
            </w:r>
          </w:p>
        </w:tc>
        <w:tc>
          <w:tcPr/>
          <w:p>
            <w:pPr>
              <w:pStyle w:val="Compact"/>
            </w:pPr>
            <w:r>
              <w:t xml:space="preserve">Achievements / trophy shelf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10-profile.png</w:t>
            </w:r>
          </w:p>
        </w:tc>
        <w:tc>
          <w:tcPr/>
          <w:p>
            <w:pPr>
              <w:pStyle w:val="Compact"/>
            </w:pPr>
            <w:r>
              <w:t xml:space="preserve">Profile setup with avatar</w:t>
            </w:r>
          </w:p>
        </w:tc>
      </w:tr>
    </w:tbl>
    <w:p>
      <w:pPr>
        <w:pStyle w:val="BodyText"/>
      </w:pPr>
      <w:r>
        <w:rPr>
          <w:b/>
          <w:bCs/>
        </w:rPr>
        <w:t xml:space="preserve">Embedded preview (placeholders as shipped in repo):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C-3 — Dashboard placeholder" title="" id="95" name="Picture"/>
            <a:graphic>
              <a:graphicData uri="http://schemas.openxmlformats.org/drawingml/2006/picture">
                <pic:pic>
                  <pic:nvPicPr>
                    <pic:cNvPr descr="../DocumentsAndReports/screenshots/03-dashboard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C-3 — Dashboard placeholder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C-4 — Mission board placeholder" title="" id="97" name="Picture"/>
            <a:graphic>
              <a:graphicData uri="http://schemas.openxmlformats.org/drawingml/2006/picture">
                <pic:pic>
                  <pic:nvPicPr>
                    <pic:cNvPr descr="../DocumentsAndReports/screenshots/04-module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C-4 — Mission board placeholder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C-7 — Quiz placeholder" title="" id="99" name="Picture"/>
            <a:graphic>
              <a:graphicData uri="http://schemas.openxmlformats.org/drawingml/2006/picture">
                <pic:pic>
                  <pic:nvPicPr>
                    <pic:cNvPr descr="../DocumentsAndReports/screenshots/07-module-quiz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C-7 — Quiz placeholder</w:t>
      </w:r>
    </w:p>
    <w:p>
      <w:pPr>
        <w:pStyle w:val="BodyText"/>
      </w:pPr>
      <w:r>
        <w:rPr>
          <w:i/>
          <w:iCs/>
        </w:rPr>
        <w:t xml:space="preserve">Add the remaining figures in your Word document for pagination control, or duplicate the pattern above in an appendix section.</w:t>
      </w:r>
    </w:p>
    <w:p>
      <w:pPr>
        <w:pStyle w:val="BodyText"/>
      </w:pPr>
      <w:r>
        <w:rPr>
          <w:b/>
          <w:bCs/>
        </w:rPr>
        <w:t xml:space="preserve">Regenerate placeholders after deleting images: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Implementation/frontend_app</w:t>
      </w:r>
      <w:r>
        <w:t xml:space="preserve"> </w:t>
      </w:r>
      <w:r>
        <w:t xml:space="preserve">run:</w:t>
      </w:r>
    </w:p>
    <w:p>
      <w:pPr>
        <w:pStyle w:val="BodyText"/>
      </w:pPr>
      <w:r>
        <w:rPr>
          <w:rStyle w:val="VerbatimChar"/>
        </w:rPr>
        <w:t xml:space="preserve">npm run generate:placeholders</w:t>
      </w:r>
    </w:p>
    <w:p>
      <w:r>
        <w:pict>
          <v:rect style="width:0;height:1.5pt" o:hralign="center" o:hrstd="t" o:hr="t"/>
        </w:pict>
      </w:r>
    </w:p>
    <w:bookmarkEnd w:id="101"/>
    <w:bookmarkStart w:id="102" w:name="X504bf8679707e459bfa1128858fe9b2e211b5b5"/>
    <w:p>
      <w:pPr>
        <w:pStyle w:val="Heading2"/>
      </w:pPr>
      <w:r>
        <w:t xml:space="preserve">Grading rubric (course copy — final report, demo, implementation)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A final grade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mandatory</w:t>
      </w:r>
      <w:r>
        <w:t xml:space="preserve"> </w:t>
      </w:r>
      <w:r>
        <w:rPr>
          <w:b/>
          <w:bCs/>
        </w:rPr>
        <w:t xml:space="preserve">in-person</w:t>
      </w:r>
      <w:r>
        <w:t xml:space="preserve"> </w:t>
      </w:r>
      <w:r>
        <w:t xml:space="preserve">check-ins,</w:t>
      </w:r>
      <w:r>
        <w:t xml:space="preserve"> </w:t>
      </w:r>
      <w:r>
        <w:rPr>
          <w:b/>
          <w:bCs/>
        </w:rPr>
        <w:t xml:space="preserve">final defense</w:t>
      </w:r>
      <w:r>
        <w:t xml:space="preserve">, and a</w:t>
      </w:r>
      <w:r>
        <w:t xml:space="preserve"> </w:t>
      </w:r>
      <w:r>
        <w:rPr>
          <w:b/>
          <w:bCs/>
        </w:rPr>
        <w:t xml:space="preserve">fully working application</w:t>
      </w:r>
      <w:r>
        <w:t xml:space="preserve"> </w:t>
      </w:r>
      <w:r>
        <w:t xml:space="preserve">without errors, as stated in the course outline.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Grading (points)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adherence</w:t>
            </w:r>
            <w:r>
              <w:t xml:space="preserve"> </w:t>
            </w:r>
            <w:r>
              <w:t xml:space="preserve">— Completed checklist (page 1); all required sections with clarity and detail;</w:t>
            </w:r>
            <w:r>
              <w:t xml:space="preserve"> </w:t>
            </w:r>
            <w:r>
              <w:rPr>
                <w:b/>
                <w:bCs/>
              </w:rPr>
              <w:t xml:space="preserve">changes to proposal</w:t>
            </w:r>
            <w:r>
              <w:t xml:space="preserve"> </w:t>
            </w:r>
            <w:r>
              <w:t xml:space="preserve">with timelines/scope;</w:t>
            </w:r>
            <w:r>
              <w:t xml:space="preserve"> </w:t>
            </w:r>
            <w:r>
              <w:rPr>
                <w:b/>
                <w:bCs/>
              </w:rPr>
              <w:t xml:space="preserve">each student’s</w:t>
            </w:r>
            <w:r>
              <w:t xml:space="preserve"> </w:t>
            </w:r>
            <w:r>
              <w:t xml:space="preserve">contribution and work logs clear; good English; verbal + visual balance where appropriate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demo and defense</w:t>
            </w:r>
            <w:r>
              <w:t xml:space="preserve"> </w:t>
            </w:r>
            <w:r>
              <w:t xml:space="preserve">— Clear oral presentation;</w:t>
            </w:r>
            <w:r>
              <w:t xml:space="preserve"> </w:t>
            </w:r>
            <w:r>
              <w:rPr>
                <w:b/>
                <w:bCs/>
              </w:rPr>
              <w:t xml:space="preserve">fully functional</w:t>
            </w:r>
            <w:r>
              <w:t xml:space="preserve"> </w:t>
            </w:r>
            <w:r>
              <w:t xml:space="preserve">app with</w:t>
            </w:r>
            <w:r>
              <w:t xml:space="preserve"> </w:t>
            </w:r>
            <w:r>
              <w:rPr>
                <w:b/>
                <w:bCs/>
              </w:rPr>
              <w:t xml:space="preserve">no errors</w:t>
            </w:r>
            <w:r>
              <w:t xml:space="preserve">; demo of implemented features;</w:t>
            </w:r>
            <w:r>
              <w:t xml:space="preserve"> </w:t>
            </w:r>
            <w:r>
              <w:rPr>
                <w:b/>
                <w:bCs/>
              </w:rPr>
              <w:t xml:space="preserve">technical Q&amp;A</w:t>
            </w:r>
            <w:r>
              <w:t xml:space="preserve">; each student’s contribution (for teams)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repository &amp; guides</w:t>
            </w:r>
            <w:r>
              <w:t xml:space="preserve"> </w:t>
            </w:r>
            <w:r>
              <w:t xml:space="preserve">— Consistent code check-in;</w:t>
            </w:r>
            <w:r>
              <w:t xml:space="preserve"> </w:t>
            </w:r>
            <w:r>
              <w:rPr>
                <w:b/>
                <w:bCs/>
              </w:rPr>
              <w:t xml:space="preserve">technical merit</w:t>
            </w:r>
            <w:r>
              <w:t xml:space="preserve"> </w:t>
            </w:r>
            <w:r>
              <w:t xml:space="preserve">of features;</w:t>
            </w:r>
            <w:r>
              <w:t xml:space="preserve"> </w:t>
            </w:r>
            <w:r>
              <w:rPr>
                <w:b/>
                <w:bCs/>
              </w:rPr>
              <w:t xml:space="preserve">clear installation and user guides</w:t>
            </w:r>
            <w:r>
              <w:t xml:space="preserve"> </w:t>
            </w:r>
            <w:r>
              <w:t xml:space="preserve">in repo and report</w:t>
            </w:r>
            <w:r>
              <w:t xml:space="preserve"> </w:t>
            </w:r>
            <w:r>
              <w:rPr>
                <w:i/>
                <w:iCs/>
              </w:rPr>
              <w:t xml:space="preserve">(evaluated per student as applicable)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context:</w:t>
      </w:r>
      <w:r>
        <w:t xml:space="preserve"> </w:t>
      </w:r>
      <w:r>
        <w:t xml:space="preserve">60 points in this excerpt align with the course’s combined report/defense/repo emphasis; other course components may apply separately.</w:t>
      </w:r>
    </w:p>
    <w:p>
      <w:r>
        <w:pict>
          <v:rect style="width:0;height:1.5pt" o:hralign="center" o:hrstd="t" o:hr="t"/>
        </w:pict>
      </w:r>
    </w:p>
    <w:bookmarkEnd w:id="102"/>
    <w:bookmarkStart w:id="109" w:name="X5fff9e4ddbcec8d5755bed23ca81bf120e120b5"/>
    <w:p>
      <w:pPr>
        <w:pStyle w:val="Heading2"/>
      </w:pPr>
      <w:r>
        <w:t xml:space="preserve">Addendum — Extended literature and threat landscape (supplementary depth)</w:t>
      </w:r>
    </w:p>
    <w:bookmarkStart w:id="103" w:name="a.1-phishing-and-usable-security"/>
    <w:p>
      <w:pPr>
        <w:pStyle w:val="Heading3"/>
      </w:pPr>
      <w:r>
        <w:t xml:space="preserve">A.1 Phishing and usable security</w:t>
      </w:r>
    </w:p>
    <w:p>
      <w:pPr>
        <w:pStyle w:val="FirstParagraph"/>
      </w:pPr>
      <w:r>
        <w:t xml:space="preserve">Phishing resistance is not only a technical filter problem but a</w:t>
      </w:r>
      <w:r>
        <w:t xml:space="preserve"> </w:t>
      </w:r>
      <w:r>
        <w:rPr>
          <w:b/>
          <w:bCs/>
        </w:rPr>
        <w:t xml:space="preserve">perception</w:t>
      </w:r>
      <w:r>
        <w:t xml:space="preserve"> </w:t>
      </w:r>
      <w:r>
        <w:t xml:space="preserve">problem: users must interpret</w:t>
      </w:r>
      <w:r>
        <w:t xml:space="preserve"> </w:t>
      </w:r>
      <w:r>
        <w:rPr>
          <w:b/>
          <w:bCs/>
        </w:rPr>
        <w:t xml:space="preserve">ambiguous cues</w:t>
      </w:r>
      <w:r>
        <w:t xml:space="preserve"> </w:t>
      </w:r>
      <w:r>
        <w:t xml:space="preserve">(sender display names, look-alike domains, urgency language) under time pressure. Embedded training and simulated phishing exercises have been debated in the literature—some studies show</w:t>
      </w:r>
      <w:r>
        <w:t xml:space="preserve"> </w:t>
      </w:r>
      <w:r>
        <w:rPr>
          <w:b/>
          <w:bCs/>
        </w:rPr>
        <w:t xml:space="preserve">short-term improvement</w:t>
      </w:r>
      <w:r>
        <w:t xml:space="preserve">, others emphasize</w:t>
      </w:r>
      <w:r>
        <w:t xml:space="preserve"> </w:t>
      </w:r>
      <w:r>
        <w:rPr>
          <w:b/>
          <w:bCs/>
        </w:rPr>
        <w:t xml:space="preserve">ethical</w:t>
      </w:r>
      <w:r>
        <w:t xml:space="preserve"> </w:t>
      </w:r>
      <w:r>
        <w:t xml:space="preserve">delivery and</w:t>
      </w:r>
      <w:r>
        <w:t xml:space="preserve"> </w:t>
      </w:r>
      <w:r>
        <w:rPr>
          <w:b/>
          <w:bCs/>
        </w:rPr>
        <w:t xml:space="preserve">avoiding punishment-only</w:t>
      </w:r>
      <w:r>
        <w:t xml:space="preserve"> </w:t>
      </w:r>
      <w:r>
        <w:t xml:space="preserve">framing. CyberAware sidesteps organizational mass-email simulation and instead offers</w:t>
      </w:r>
      <w:r>
        <w:t xml:space="preserve"> </w:t>
      </w:r>
      <w:r>
        <w:rPr>
          <w:b/>
          <w:bCs/>
        </w:rPr>
        <w:t xml:space="preserve">self-paced</w:t>
      </w:r>
      <w:r>
        <w:t xml:space="preserve"> </w:t>
      </w:r>
      <w:r>
        <w:t xml:space="preserve">narrative and quiz feedback, which is appropriate for a</w:t>
      </w:r>
      <w:r>
        <w:t xml:space="preserve"> </w:t>
      </w:r>
      <w:r>
        <w:rPr>
          <w:b/>
          <w:bCs/>
        </w:rPr>
        <w:t xml:space="preserve">general learner</w:t>
      </w:r>
      <w:r>
        <w:t xml:space="preserve"> </w:t>
      </w:r>
      <w:r>
        <w:t xml:space="preserve">audience and course scope.</w:t>
      </w:r>
    </w:p>
    <w:bookmarkEnd w:id="103"/>
    <w:bookmarkStart w:id="104" w:name="a.2-passwords-mfa-and-account-recovery"/>
    <w:p>
      <w:pPr>
        <w:pStyle w:val="Heading3"/>
      </w:pPr>
      <w:r>
        <w:t xml:space="preserve">A.2 Passwords, MFA, and account recovery</w:t>
      </w:r>
    </w:p>
    <w:p>
      <w:pPr>
        <w:pStyle w:val="FirstParagraph"/>
      </w:pPr>
      <w:r>
        <w:t xml:space="preserve">Password advice has shifted from</w:t>
      </w:r>
      <w:r>
        <w:t xml:space="preserve"> </w:t>
      </w:r>
      <w:r>
        <w:rPr>
          <w:b/>
          <w:bCs/>
        </w:rPr>
        <w:t xml:space="preserve">frequent rotation</w:t>
      </w:r>
      <w:r>
        <w:t xml:space="preserve"> </w:t>
      </w:r>
      <w:r>
        <w:t xml:space="preserve">toward</w:t>
      </w:r>
      <w:r>
        <w:t xml:space="preserve"> </w:t>
      </w:r>
      <w:r>
        <w:rPr>
          <w:b/>
          <w:bCs/>
        </w:rPr>
        <w:t xml:space="preserve">length, uniqueness, and breach response</w:t>
      </w:r>
      <w:r>
        <w:t xml:space="preserve"> </w:t>
      </w:r>
      <w:r>
        <w:t xml:space="preserve">(NIST SP 800-63B discourages arbitrary periodic changes without evidence of compromise). MFA materially reduces</w:t>
      </w:r>
      <w:r>
        <w:t xml:space="preserve"> </w:t>
      </w:r>
      <w:r>
        <w:rPr>
          <w:b/>
          <w:bCs/>
        </w:rPr>
        <w:t xml:space="preserve">credential stuffing</w:t>
      </w:r>
      <w:r>
        <w:t xml:space="preserve"> </w:t>
      </w:r>
      <w:r>
        <w:t xml:space="preserve">success rates when second factors are</w:t>
      </w:r>
      <w:r>
        <w:t xml:space="preserve"> </w:t>
      </w:r>
      <w:r>
        <w:rPr>
          <w:b/>
          <w:bCs/>
        </w:rPr>
        <w:t xml:space="preserve">phishing-resistant</w:t>
      </w:r>
      <w:r>
        <w:t xml:space="preserve"> </w:t>
      </w:r>
      <w:r>
        <w:t xml:space="preserve">(security keys) or at least</w:t>
      </w:r>
      <w:r>
        <w:t xml:space="preserve"> </w:t>
      </w:r>
      <w:r>
        <w:rPr>
          <w:b/>
          <w:bCs/>
        </w:rPr>
        <w:t xml:space="preserve">not SMS-dependent</w:t>
      </w:r>
      <w:r>
        <w:t xml:space="preserve"> </w:t>
      </w:r>
      <w:r>
        <w:t xml:space="preserve">where SIM swap risk is high. The MFA module therefore emphasizes</w:t>
      </w:r>
      <w:r>
        <w:t xml:space="preserve"> </w:t>
      </w:r>
      <w:r>
        <w:rPr>
          <w:b/>
          <w:bCs/>
        </w:rPr>
        <w:t xml:space="preserve">authenticator apps</w:t>
      </w:r>
      <w:r>
        <w:t xml:space="preserve">,</w:t>
      </w:r>
      <w:r>
        <w:t xml:space="preserve"> </w:t>
      </w:r>
      <w:r>
        <w:rPr>
          <w:b/>
          <w:bCs/>
        </w:rPr>
        <w:t xml:space="preserve">unexpected push prompts</w:t>
      </w:r>
      <w:r>
        <w:t xml:space="preserve">, and</w:t>
      </w:r>
      <w:r>
        <w:t xml:space="preserve"> </w:t>
      </w:r>
      <w:r>
        <w:rPr>
          <w:b/>
          <w:bCs/>
        </w:rPr>
        <w:t xml:space="preserve">backup code</w:t>
      </w:r>
      <w:r>
        <w:t xml:space="preserve"> </w:t>
      </w:r>
      <w:r>
        <w:t xml:space="preserve">handling—topics that map to contemporary enterprise rollouts.</w:t>
      </w:r>
    </w:p>
    <w:bookmarkEnd w:id="104"/>
    <w:bookmarkStart w:id="105" w:name="a.3-social-engineering-beyond-email"/>
    <w:p>
      <w:pPr>
        <w:pStyle w:val="Heading3"/>
      </w:pPr>
      <w:r>
        <w:t xml:space="preserve">A.3 Social engineering beyond email</w:t>
      </w:r>
    </w:p>
    <w:p>
      <w:pPr>
        <w:pStyle w:val="FirstParagraph"/>
      </w:pPr>
      <w:r>
        <w:t xml:space="preserve">Voice</w:t>
      </w:r>
      <w:r>
        <w:t xml:space="preserve"> </w:t>
      </w:r>
      <w:r>
        <w:rPr>
          <w:b/>
          <w:bCs/>
        </w:rPr>
        <w:t xml:space="preserve">vishing</w:t>
      </w:r>
      <w:r>
        <w:t xml:space="preserve">,</w:t>
      </w:r>
      <w:r>
        <w:t xml:space="preserve"> </w:t>
      </w:r>
      <w:r>
        <w:rPr>
          <w:b/>
          <w:bCs/>
        </w:rPr>
        <w:t xml:space="preserve">SMS</w:t>
      </w:r>
      <w:r>
        <w:t xml:space="preserve"> </w:t>
      </w:r>
      <w:r>
        <w:t xml:space="preserve">scams, and</w:t>
      </w:r>
      <w:r>
        <w:t xml:space="preserve"> </w:t>
      </w:r>
      <w:r>
        <w:rPr>
          <w:b/>
          <w:bCs/>
        </w:rPr>
        <w:t xml:space="preserve">in-person</w:t>
      </w:r>
      <w:r>
        <w:t xml:space="preserve"> </w:t>
      </w:r>
      <w:r>
        <w:t xml:space="preserve">pretexting extend the same principles of</w:t>
      </w:r>
      <w:r>
        <w:t xml:space="preserve"> </w:t>
      </w:r>
      <w:r>
        <w:rPr>
          <w:b/>
          <w:bCs/>
        </w:rPr>
        <w:t xml:space="preserve">authority</w:t>
      </w:r>
      <w:r>
        <w:t xml:space="preserve">,</w:t>
      </w:r>
      <w:r>
        <w:t xml:space="preserve"> </w:t>
      </w:r>
      <w:r>
        <w:rPr>
          <w:b/>
          <w:bCs/>
        </w:rPr>
        <w:t xml:space="preserve">urgency</w:t>
      </w:r>
      <w:r>
        <w:t xml:space="preserve">, and</w:t>
      </w:r>
      <w:r>
        <w:t xml:space="preserve"> </w:t>
      </w:r>
      <w:r>
        <w:rPr>
          <w:b/>
          <w:bCs/>
        </w:rPr>
        <w:t xml:space="preserve">trust abuse</w:t>
      </w:r>
      <w:r>
        <w:t xml:space="preserve">. The CEO gift-card scenario in the module is a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pattern observed in industry incident reports; verifying through a</w:t>
      </w:r>
      <w:r>
        <w:t xml:space="preserve"> </w:t>
      </w:r>
      <w:r>
        <w:rPr>
          <w:b/>
          <w:bCs/>
        </w:rPr>
        <w:t xml:space="preserve">second channel</w:t>
      </w:r>
      <w:r>
        <w:t xml:space="preserve"> </w:t>
      </w:r>
      <w:r>
        <w:t xml:space="preserve">is the recommended control.</w:t>
      </w:r>
    </w:p>
    <w:bookmarkEnd w:id="105"/>
    <w:bookmarkStart w:id="106" w:name="a.4-safe-browsing-and-supply-chain"/>
    <w:p>
      <w:pPr>
        <w:pStyle w:val="Heading3"/>
      </w:pPr>
      <w:r>
        <w:t xml:space="preserve">A.4 Safe browsing and supply chain</w:t>
      </w:r>
    </w:p>
    <w:p>
      <w:pPr>
        <w:pStyle w:val="FirstParagraph"/>
      </w:pPr>
      <w:r>
        <w:t xml:space="preserve">Malware distribution through</w:t>
      </w:r>
      <w:r>
        <w:t xml:space="preserve"> </w:t>
      </w:r>
      <w:r>
        <w:rPr>
          <w:b/>
          <w:bCs/>
        </w:rPr>
        <w:t xml:space="preserve">fake updates</w:t>
      </w:r>
      <w:r>
        <w:t xml:space="preserve">,</w:t>
      </w:r>
      <w:r>
        <w:t xml:space="preserve"> </w:t>
      </w:r>
      <w:r>
        <w:rPr>
          <w:b/>
          <w:bCs/>
        </w:rPr>
        <w:t xml:space="preserve">typosquatting</w:t>
      </w:r>
      <w:r>
        <w:t xml:space="preserve">, and</w:t>
      </w:r>
      <w:r>
        <w:t xml:space="preserve"> </w:t>
      </w:r>
      <w:r>
        <w:rPr>
          <w:b/>
          <w:bCs/>
        </w:rPr>
        <w:t xml:space="preserve">malicious extensions</w:t>
      </w:r>
      <w:r>
        <w:t xml:space="preserve"> </w:t>
      </w:r>
      <w:r>
        <w:t xml:space="preserve">remains common. The safe browsing module stresses</w:t>
      </w:r>
      <w:r>
        <w:t xml:space="preserve"> </w:t>
      </w:r>
      <w:r>
        <w:rPr>
          <w:b/>
          <w:bCs/>
        </w:rPr>
        <w:t xml:space="preserve">official vendor</w:t>
      </w:r>
      <w:r>
        <w:t xml:space="preserve"> </w:t>
      </w:r>
      <w:r>
        <w:t xml:space="preserve">download paths and</w:t>
      </w:r>
      <w:r>
        <w:t xml:space="preserve"> </w:t>
      </w:r>
      <w:r>
        <w:rPr>
          <w:b/>
          <w:bCs/>
        </w:rPr>
        <w:t xml:space="preserve">permission</w:t>
      </w:r>
      <w:r>
        <w:t xml:space="preserve"> </w:t>
      </w:r>
      <w:r>
        <w:t xml:space="preserve">review—controls that align with</w:t>
      </w:r>
      <w:r>
        <w:t xml:space="preserve"> </w:t>
      </w:r>
      <w:r>
        <w:rPr>
          <w:b/>
          <w:bCs/>
        </w:rPr>
        <w:t xml:space="preserve">CIS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OWASP</w:t>
      </w:r>
      <w:r>
        <w:t xml:space="preserve"> </w:t>
      </w:r>
      <w:r>
        <w:t xml:space="preserve">user education themes.</w:t>
      </w:r>
    </w:p>
    <w:bookmarkEnd w:id="106"/>
    <w:bookmarkStart w:id="107" w:name="a.5-incident-reporting-culture"/>
    <w:p>
      <w:pPr>
        <w:pStyle w:val="Heading3"/>
      </w:pPr>
      <w:r>
        <w:t xml:space="preserve">A.5 Incident reporting culture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module reinforces</w:t>
      </w:r>
      <w:r>
        <w:t xml:space="preserve"> </w:t>
      </w:r>
      <w:r>
        <w:rPr>
          <w:b/>
          <w:bCs/>
        </w:rPr>
        <w:t xml:space="preserve">non-punitive</w:t>
      </w:r>
      <w:r>
        <w:t xml:space="preserve"> </w:t>
      </w:r>
      <w:r>
        <w:t xml:space="preserve">reporting: employees who fear blame delay disclosure, widening</w:t>
      </w:r>
      <w:r>
        <w:t xml:space="preserve"> </w:t>
      </w:r>
      <w:r>
        <w:rPr>
          <w:b/>
          <w:bCs/>
        </w:rPr>
        <w:t xml:space="preserve">blast radius</w:t>
      </w:r>
      <w:r>
        <w:t xml:space="preserve">. NIST incident handling guidance emphasizes</w:t>
      </w:r>
      <w:r>
        <w:t xml:space="preserve"> </w:t>
      </w:r>
      <w:r>
        <w:rPr>
          <w:b/>
          <w:bCs/>
        </w:rPr>
        <w:t xml:space="preserve">timelines</w:t>
      </w:r>
      <w:r>
        <w:t xml:space="preserve">,</w:t>
      </w:r>
      <w:r>
        <w:t xml:space="preserve"> </w:t>
      </w:r>
      <w:r>
        <w:rPr>
          <w:b/>
          <w:bCs/>
        </w:rPr>
        <w:t xml:space="preserve">evidence preservation</w:t>
      </w:r>
      <w:r>
        <w:t xml:space="preserve">, and</w:t>
      </w:r>
      <w:r>
        <w:t xml:space="preserve"> </w:t>
      </w:r>
      <w:r>
        <w:rPr>
          <w:b/>
          <w:bCs/>
        </w:rPr>
        <w:t xml:space="preserve">coordination</w:t>
      </w:r>
      <w:r>
        <w:t xml:space="preserve">—simplified here for learners but directionally accurate.</w:t>
      </w:r>
    </w:p>
    <w:bookmarkEnd w:id="107"/>
    <w:bookmarkStart w:id="108" w:name="Xc9b4b4ee683d79788e3b515709ea24cd738963e"/>
    <w:p>
      <w:pPr>
        <w:pStyle w:val="Heading3"/>
      </w:pPr>
      <w:r>
        <w:t xml:space="preserve">A.6 Limitations of this project as research</w:t>
      </w:r>
    </w:p>
    <w:p>
      <w:pPr>
        <w:pStyle w:val="FirstParagraph"/>
      </w:pPr>
      <w:r>
        <w:t xml:space="preserve">CyberAware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measure long-term</w:t>
      </w:r>
      <w:r>
        <w:t xml:space="preserve"> </w:t>
      </w:r>
      <w:r>
        <w:rPr>
          <w:b/>
          <w:bCs/>
        </w:rPr>
        <w:t xml:space="preserve">behavior change</w:t>
      </w:r>
      <w:r>
        <w:t xml:space="preserve"> </w:t>
      </w:r>
      <w:r>
        <w:t xml:space="preserve">in the field (e.g. click rates months later). It does provide a</w:t>
      </w:r>
      <w:r>
        <w:t xml:space="preserve"> </w:t>
      </w:r>
      <w:r>
        <w:rPr>
          <w:b/>
          <w:bCs/>
        </w:rPr>
        <w:t xml:space="preserve">reproducible artifact</w:t>
      </w:r>
      <w:r>
        <w:t xml:space="preserve"> </w:t>
      </w:r>
      <w:r>
        <w:t xml:space="preserve">for classroom demonstration of</w:t>
      </w:r>
      <w:r>
        <w:t xml:space="preserve"> </w:t>
      </w:r>
      <w:r>
        <w:rPr>
          <w:b/>
          <w:bCs/>
        </w:rPr>
        <w:t xml:space="preserve">secure defaults</w:t>
      </w:r>
      <w:r>
        <w:t xml:space="preserve"> </w:t>
      </w:r>
      <w:r>
        <w:t xml:space="preserve">in a modern SPA and a</w:t>
      </w:r>
      <w:r>
        <w:t xml:space="preserve"> </w:t>
      </w:r>
      <w:r>
        <w:rPr>
          <w:b/>
          <w:bCs/>
        </w:rPr>
        <w:t xml:space="preserve">checklist-driven</w:t>
      </w:r>
      <w:r>
        <w:t xml:space="preserve"> </w:t>
      </w:r>
      <w:r>
        <w:t xml:space="preserve">evaluation suitable for course grading.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Xa4dce1ff61106d7b42ec034a016a63f7a8bcfb6"/>
    <w:p>
      <w:pPr>
        <w:pStyle w:val="Heading2"/>
      </w:pPr>
      <w:r>
        <w:t xml:space="preserve">Addendum B — Source tree and maintenance guide (for markers and future developers)</w:t>
      </w:r>
    </w:p>
    <w:p>
      <w:pPr>
        <w:pStyle w:val="FirstParagraph"/>
      </w:pPr>
      <w:r>
        <w:t xml:space="preserve">Understanding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logic lives speeds code review and reduces duplicate implementations. Table B-1 maps</w:t>
      </w:r>
      <w:r>
        <w:t xml:space="preserve"> </w:t>
      </w:r>
      <w:r>
        <w:rPr>
          <w:b/>
          <w:bCs/>
        </w:rPr>
        <w:t xml:space="preserve">user-visible features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primary files</w:t>
      </w:r>
      <w:r>
        <w:t xml:space="preserve">. This section supports the</w:t>
      </w:r>
      <w:r>
        <w:t xml:space="preserve"> </w:t>
      </w:r>
      <w:r>
        <w:rPr>
          <w:b/>
          <w:bCs/>
        </w:rPr>
        <w:t xml:space="preserve">implementation detail</w:t>
      </w:r>
      <w:r>
        <w:t xml:space="preserve"> </w:t>
      </w:r>
      <w:r>
        <w:t xml:space="preserve">expectations of the grading rubric.</w:t>
      </w:r>
    </w:p>
    <w:p>
      <w:pPr>
        <w:pStyle w:val="BodyText"/>
      </w:pPr>
      <w:r>
        <w:rPr>
          <w:b/>
          <w:bCs/>
        </w:rPr>
        <w:t xml:space="preserve">Table B-1 — Feature-to-file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User-visible feature</w:t>
            </w:r>
          </w:p>
        </w:tc>
        <w:tc>
          <w:tcPr/>
          <w:p>
            <w:pPr>
              <w:pStyle w:val="Compact"/>
            </w:pPr>
            <w:r>
              <w:t xml:space="preserve">Primary implementation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marketing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src/pages/Home.jsx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src/pages/About.jsx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src/pages/LoginPage.jsx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SignupPage.jsx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 progress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src/lib/ProgressContext.jsx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src/App.jsx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PrivateRoute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content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src/lib/modulesData.jsx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lesson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src/pages/ModuleDetail.jsx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Comic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src/components/ModuleComicStrip.jsx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src/lib/moduleAssets.js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board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src/pages/Modules.jsx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src/pages/Achievements.jsx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src/lib/BadgeContext.jsx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src/pages/ProfileSetup.jsx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chrome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src/components/AppHeader.jsx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src/services/supabase.js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DDL + 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supabase/schema.sql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Maintenance scenarios: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Add a module: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modulesData</w:t>
      </w:r>
      <w:r>
        <w:t xml:space="preserve">, add route and thin page wrapper, update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Modules.jsx</w:t>
      </w:r>
      <w:r>
        <w:t xml:space="preserve">. (2)</w:t>
      </w:r>
      <w:r>
        <w:t xml:space="preserve"> </w:t>
      </w:r>
      <w:r>
        <w:rPr>
          <w:b/>
          <w:bCs/>
        </w:rPr>
        <w:t xml:space="preserve">Change pass threshold: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ModuleDetail.jsx</w:t>
      </w:r>
      <w:r>
        <w:t xml:space="preserve"> </w:t>
      </w:r>
      <w:r>
        <w:t xml:space="preserve">(</w:t>
      </w:r>
      <w:r>
        <w:rPr>
          <w:rStyle w:val="VerbatimChar"/>
        </w:rPr>
        <w:t xml:space="preserve">Math.ceil(totalQuestions / 2)</w:t>
      </w:r>
      <w:r>
        <w:t xml:space="preserve">). (3)</w:t>
      </w:r>
      <w:r>
        <w:t xml:space="preserve"> </w:t>
      </w:r>
      <w:r>
        <w:rPr>
          <w:b/>
          <w:bCs/>
        </w:rPr>
        <w:t xml:space="preserve">Change XP: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per module in</w:t>
      </w:r>
      <w:r>
        <w:t xml:space="preserve"> </w:t>
      </w:r>
      <w:r>
        <w:rPr>
          <w:rStyle w:val="VerbatimChar"/>
        </w:rPr>
        <w:t xml:space="preserve">modulesData</w:t>
      </w:r>
      <w:r>
        <w:t xml:space="preserve">. (4)</w:t>
      </w:r>
      <w:r>
        <w:t xml:space="preserve"> </w:t>
      </w:r>
      <w:r>
        <w:rPr>
          <w:b/>
          <w:bCs/>
        </w:rPr>
        <w:t xml:space="preserve">Rotate keys:</w:t>
      </w:r>
      <w:r>
        <w:t xml:space="preserve"> </w:t>
      </w:r>
      <w:r>
        <w:t xml:space="preserve">update deployment env only—never ship service role keys to the browser.</w:t>
      </w:r>
    </w:p>
    <w:p>
      <w:r>
        <w:pict>
          <v:rect style="width:0;height:1.5pt" o:hralign="center" o:hrstd="t" o:hr="t"/>
        </w:pict>
      </w:r>
    </w:p>
    <w:bookmarkEnd w:id="110"/>
    <w:bookmarkStart w:id="111" w:name="X302c88681123a669a385e78928b9b90cb46cc95"/>
    <w:p>
      <w:pPr>
        <w:pStyle w:val="Heading2"/>
      </w:pPr>
      <w:r>
        <w:t xml:space="preserve">Addendum C — Expanded functional test log (sample)</w:t>
      </w:r>
    </w:p>
    <w:p>
      <w:pPr>
        <w:pStyle w:val="FirstParagraph"/>
      </w:pPr>
      <w:r>
        <w:rPr>
          <w:b/>
          <w:bCs/>
        </w:rPr>
        <w:t xml:space="preserve">Table C-1 — Representative manual test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BLD-1</w:t>
            </w:r>
          </w:p>
        </w:tc>
        <w:tc>
          <w:tcPr/>
          <w:p>
            <w:pPr>
              <w:pStyle w:val="Compac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AUTH-1</w:t>
            </w:r>
          </w:p>
        </w:tc>
        <w:tc>
          <w:tcPr/>
          <w:p>
            <w:pPr>
              <w:pStyle w:val="Compact"/>
            </w:pPr>
            <w:r>
              <w:t xml:space="preserve">Signup</w:t>
            </w:r>
          </w:p>
        </w:tc>
        <w:tc>
          <w:tcPr/>
          <w:p>
            <w:pPr>
              <w:pStyle w:val="Compact"/>
            </w:pPr>
            <w:r>
              <w:t xml:space="preserve">Account or confirm email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AUTH-3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Protected routes blocked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MOD-1</w:t>
            </w:r>
          </w:p>
        </w:tc>
        <w:tc>
          <w:tcPr/>
          <w:p>
            <w:pPr>
              <w:pStyle w:val="Compact"/>
            </w:pPr>
            <w:r>
              <w:t xml:space="preserve">Open phishing</w:t>
            </w:r>
          </w:p>
        </w:tc>
        <w:tc>
          <w:tcPr/>
          <w:p>
            <w:pPr>
              <w:pStyle w:val="Compact"/>
            </w:pPr>
            <w:r>
              <w:t xml:space="preserve">Parts 1–4 visible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MOD-2</w:t>
            </w:r>
          </w:p>
        </w:tc>
        <w:tc>
          <w:tcPr/>
          <w:p>
            <w:pPr>
              <w:pStyle w:val="Compact"/>
            </w:pPr>
            <w:r>
              <w:t xml:space="preserve">Fail quiz</w:t>
            </w:r>
          </w:p>
        </w:tc>
        <w:tc>
          <w:tcPr/>
          <w:p>
            <w:pPr>
              <w:pStyle w:val="Compact"/>
            </w:pPr>
            <w:r>
              <w:t xml:space="preserve">Retry offered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MOD-3</w:t>
            </w:r>
          </w:p>
        </w:tc>
        <w:tc>
          <w:tcPr/>
          <w:p>
            <w:pPr>
              <w:pStyle w:val="Compact"/>
            </w:pPr>
            <w:r>
              <w:t xml:space="preserve">Pass quiz</w:t>
            </w:r>
          </w:p>
        </w:tc>
        <w:tc>
          <w:tcPr/>
          <w:p>
            <w:pPr>
              <w:pStyle w:val="Compact"/>
            </w:pPr>
            <w:r>
              <w:t xml:space="preserve">XP + feedback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PERS-1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Progress persists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BADGE-1</w:t>
            </w:r>
          </w:p>
        </w:tc>
        <w:tc>
          <w:tcPr/>
          <w:p>
            <w:pPr>
              <w:pStyle w:val="Compact"/>
            </w:pPr>
            <w:r>
              <w:t xml:space="preserve">First completion</w:t>
            </w:r>
          </w:p>
        </w:tc>
        <w:tc>
          <w:tcPr/>
          <w:p>
            <w:pPr>
              <w:pStyle w:val="Compact"/>
            </w:pPr>
            <w:r>
              <w:t xml:space="preserve">Badge recorded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CFG-1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Clear message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Replace with your dated evidence if required.</w:t>
      </w:r>
    </w:p>
    <w:p>
      <w:r>
        <w:pict>
          <v:rect style="width:0;height:1.5pt" o:hralign="center" o:hrstd="t" o:hr="t"/>
        </w:pict>
      </w:r>
    </w:p>
    <w:bookmarkEnd w:id="111"/>
    <w:bookmarkStart w:id="112" w:name="addendum-d-risk-register"/>
    <w:p>
      <w:pPr>
        <w:pStyle w:val="Heading2"/>
      </w:pPr>
      <w:r>
        <w:t xml:space="preserve">Addendum D —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Supabase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isSupabaseConfigured()</w:t>
            </w:r>
            <w:r>
              <w:t xml:space="preserve"> </w:t>
            </w:r>
            <w:r>
              <w:t xml:space="preserve">+ README / setup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errors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; test as authenticated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progress rows</w:t>
            </w:r>
          </w:p>
        </w:tc>
        <w:tc>
          <w:tcPr/>
          <w:p>
            <w:pPr>
              <w:pStyle w:val="Compact"/>
            </w:pPr>
            <w:r>
              <w:t xml:space="preserve">Read path uses</w:t>
            </w:r>
            <w:r>
              <w:t xml:space="preserve"> </w:t>
            </w:r>
            <w:r>
              <w:rPr>
                <w:rStyle w:val="VerbatimChar"/>
              </w:rPr>
              <w:t xml:space="preserve">.limit(1)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confirm in class</w:t>
            </w:r>
          </w:p>
        </w:tc>
        <w:tc>
          <w:tcPr/>
          <w:p>
            <w:pPr>
              <w:pStyle w:val="Compact"/>
            </w:pPr>
            <w:r>
              <w:t xml:space="preserve">Sandbox project settings / test accounts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addendum-e-ethics-and-data-handling"/>
    <w:p>
      <w:pPr>
        <w:pStyle w:val="Heading2"/>
      </w:pPr>
      <w:r>
        <w:t xml:space="preserve">Addendum E — Ethics and data handling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training-only</w:t>
      </w:r>
      <w:r>
        <w:t xml:space="preserve"> </w:t>
      </w:r>
      <w:r>
        <w:t xml:space="preserve">data in demos. Do not type real banking passwords into simulations. If piloting inside an institution, follow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FERPA</w:t>
      </w:r>
      <w:r>
        <w:t xml:space="preserve"> </w:t>
      </w:r>
      <w:r>
        <w:t xml:space="preserve">policies. Configure Supabase</w:t>
      </w:r>
      <w:r>
        <w:t xml:space="preserve"> </w:t>
      </w:r>
      <w:r>
        <w:rPr>
          <w:b/>
          <w:bCs/>
        </w:rPr>
        <w:t xml:space="preserve">data retention</w:t>
      </w:r>
      <w:r>
        <w:t xml:space="preserve"> </w:t>
      </w:r>
      <w:r>
        <w:t xml:space="preserve">appropriately.</w:t>
      </w:r>
    </w:p>
    <w:p>
      <w:r>
        <w:pict>
          <v:rect style="width:0;height:1.5pt" o:hralign="center" o:hrstd="t" o:hr="t"/>
        </w:pict>
      </w:r>
    </w:p>
    <w:bookmarkEnd w:id="113"/>
    <w:bookmarkStart w:id="114" w:name="addendum-f-glossary"/>
    <w:p>
      <w:pPr>
        <w:pStyle w:val="Heading2"/>
      </w:pPr>
      <w:r>
        <w:t xml:space="preserve">Addendum F — Glossary</w:t>
      </w:r>
    </w:p>
    <w:p>
      <w:pPr>
        <w:pStyle w:val="FirstParagraph"/>
      </w:pPr>
      <w:r>
        <w:rPr>
          <w:b/>
          <w:bCs/>
        </w:rPr>
        <w:t xml:space="preserve">RLS</w:t>
      </w:r>
      <w:r>
        <w:t xml:space="preserve"> </w:t>
      </w:r>
      <w:r>
        <w:t xml:space="preserve">— Row-Level Security.</w:t>
      </w:r>
      <w:r>
        <w:t xml:space="preserve"> </w:t>
      </w:r>
      <w:r>
        <w:rPr>
          <w:b/>
          <w:bCs/>
        </w:rPr>
        <w:t xml:space="preserve">SPA</w:t>
      </w:r>
      <w:r>
        <w:t xml:space="preserve"> </w:t>
      </w:r>
      <w:r>
        <w:t xml:space="preserve">— Single-page application.</w:t>
      </w:r>
      <w:r>
        <w:t xml:space="preserve"> </w:t>
      </w:r>
      <w:r>
        <w:rPr>
          <w:b/>
          <w:bCs/>
        </w:rPr>
        <w:t xml:space="preserve">PKCE</w:t>
      </w:r>
      <w:r>
        <w:t xml:space="preserve"> </w:t>
      </w:r>
      <w:r>
        <w:t xml:space="preserve">— OAuth extension for public clients.</w:t>
      </w:r>
      <w:r>
        <w:t xml:space="preserve"> </w:t>
      </w:r>
      <w:r>
        <w:rPr>
          <w:b/>
          <w:bCs/>
        </w:rPr>
        <w:t xml:space="preserve">MFA</w:t>
      </w:r>
      <w:r>
        <w:t xml:space="preserve"> </w:t>
      </w:r>
      <w:r>
        <w:t xml:space="preserve">— Multi-factor authentication.</w:t>
      </w:r>
      <w:r>
        <w:t xml:space="preserve"> </w:t>
      </w:r>
      <w:r>
        <w:rPr>
          <w:b/>
          <w:bCs/>
        </w:rPr>
        <w:t xml:space="preserve">Homoglyph</w:t>
      </w:r>
      <w:r>
        <w:t xml:space="preserve"> </w:t>
      </w:r>
      <w:r>
        <w:t xml:space="preserve">— Visually similar character substitution in domains (e.g. capital I vs lowercase L).</w:t>
      </w:r>
      <w:r>
        <w:t xml:space="preserve"> </w:t>
      </w:r>
      <w:r>
        <w:rPr>
          <w:b/>
          <w:bCs/>
        </w:rPr>
        <w:t xml:space="preserve">Upsert</w:t>
      </w:r>
      <w:r>
        <w:t xml:space="preserve"> </w:t>
      </w:r>
      <w:r>
        <w:t xml:space="preserve">— Insert or update on conflict.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 body — convert this file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JanviA_FinalReport.pdf</w:t>
      </w:r>
      <w:r>
        <w:rPr>
          <w:i/>
          <w:iCs/>
        </w:rPr>
        <w:t xml:space="preserve"> </w:t>
      </w:r>
      <w:r>
        <w:rPr>
          <w:i/>
          <w:iCs/>
        </w:rPr>
        <w:t xml:space="preserve">using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HOW_TO_CREATE_JanviA_FinalReport_PDF.md</w:t>
      </w:r>
      <w:r>
        <w:rPr>
          <w:i/>
          <w:iCs/>
        </w:rPr>
        <w:t xml:space="preserve">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2026-04-08T05:42:33Z</dcterms:created>
  <dcterms:modified xsi:type="dcterms:W3CDTF">2026-04-08T05:42:33Z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