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3452" w:rsidRPr="00693452" w:rsidRDefault="00693452" w:rsidP="00693452">
      <w:pPr>
        <w:spacing w:after="180" w:line="240" w:lineRule="auto"/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lang w:eastAsia="en-IN" w:bidi="gu-IN"/>
        </w:rPr>
      </w:pPr>
      <w:r w:rsidRPr="00693452">
        <w:rPr>
          <w:rFonts w:ascii="Arial" w:eastAsia="Times New Roman" w:hAnsi="Arial" w:cs="Arial"/>
          <w:b/>
          <w:bCs/>
          <w:color w:val="FF0000"/>
          <w:sz w:val="32"/>
          <w:szCs w:val="32"/>
          <w:u w:val="single"/>
          <w:lang w:eastAsia="en-IN" w:bidi="gu-IN"/>
        </w:rPr>
        <w:t>How is the verifiability of blockchain has been attained?</w:t>
      </w:r>
    </w:p>
    <w:p w:rsidR="00693452" w:rsidRPr="00693452" w:rsidRDefault="00693452" w:rsidP="00693452">
      <w:pPr>
        <w:spacing w:after="180" w:line="240" w:lineRule="auto"/>
        <w:rPr>
          <w:rFonts w:ascii="Arial" w:eastAsia="Times New Roman" w:hAnsi="Arial" w:cs="Arial"/>
          <w:b/>
          <w:bCs/>
          <w:color w:val="3B3C3D"/>
          <w:sz w:val="27"/>
          <w:szCs w:val="27"/>
          <w:lang w:eastAsia="en-IN" w:bidi="gu-IN"/>
        </w:rPr>
      </w:pPr>
      <w:r w:rsidRPr="00693452">
        <w:rPr>
          <w:rFonts w:ascii="Arial" w:eastAsia="Times New Roman" w:hAnsi="Arial" w:cs="Arial"/>
          <w:b/>
          <w:bCs/>
          <w:color w:val="00B050"/>
          <w:sz w:val="27"/>
          <w:szCs w:val="27"/>
          <w:lang w:eastAsia="en-IN" w:bidi="gu-IN"/>
        </w:rPr>
        <w:t>Ans:-</w:t>
      </w:r>
    </w:p>
    <w:p w:rsidR="00693452" w:rsidRPr="00693452" w:rsidRDefault="00693452" w:rsidP="00693452">
      <w:pPr>
        <w:spacing w:after="180" w:line="240" w:lineRule="auto"/>
        <w:rPr>
          <w:rFonts w:ascii="Arial" w:eastAsia="Times New Roman" w:hAnsi="Arial" w:cs="Arial"/>
          <w:color w:val="3B3C3D"/>
          <w:sz w:val="27"/>
          <w:szCs w:val="27"/>
          <w:lang w:eastAsia="en-IN" w:bidi="gu-IN"/>
        </w:rPr>
      </w:pPr>
      <w:r w:rsidRPr="00693452">
        <w:rPr>
          <w:rFonts w:ascii="Arial" w:eastAsia="Times New Roman" w:hAnsi="Arial" w:cs="Arial"/>
          <w:color w:val="3B3C3D"/>
          <w:sz w:val="27"/>
          <w:szCs w:val="27"/>
          <w:lang w:eastAsia="en-IN" w:bidi="gu-IN"/>
        </w:rPr>
        <w:t>To guarantee trust, testers must ensure that all the components of a blockchain are working perfectly and that all applications are interacting with it in a trusted manner. Some of the core tests that should be run include </w:t>
      </w:r>
      <w:hyperlink r:id="rId5" w:history="1">
        <w:r w:rsidRPr="00693452">
          <w:rPr>
            <w:rFonts w:ascii="Arial" w:eastAsia="Times New Roman" w:hAnsi="Arial" w:cs="Arial"/>
            <w:color w:val="000000" w:themeColor="text1"/>
            <w:sz w:val="27"/>
            <w:szCs w:val="27"/>
            <w:lang w:eastAsia="en-IN" w:bidi="gu-IN"/>
          </w:rPr>
          <w:t>functional</w:t>
        </w:r>
      </w:hyperlink>
      <w:r w:rsidRPr="00693452">
        <w:rPr>
          <w:rFonts w:ascii="Arial" w:eastAsia="Times New Roman" w:hAnsi="Arial" w:cs="Arial"/>
          <w:color w:val="000000" w:themeColor="text1"/>
          <w:sz w:val="27"/>
          <w:szCs w:val="27"/>
          <w:lang w:eastAsia="en-IN" w:bidi="gu-IN"/>
        </w:rPr>
        <w:t>, </w:t>
      </w:r>
      <w:hyperlink r:id="rId6" w:history="1">
        <w:r w:rsidRPr="00693452">
          <w:rPr>
            <w:rFonts w:ascii="Arial" w:eastAsia="Times New Roman" w:hAnsi="Arial" w:cs="Arial"/>
            <w:color w:val="000000" w:themeColor="text1"/>
            <w:sz w:val="27"/>
            <w:szCs w:val="27"/>
            <w:lang w:eastAsia="en-IN" w:bidi="gu-IN"/>
          </w:rPr>
          <w:t>performance</w:t>
        </w:r>
      </w:hyperlink>
      <w:r w:rsidRPr="00693452">
        <w:rPr>
          <w:rFonts w:ascii="Arial" w:eastAsia="Times New Roman" w:hAnsi="Arial" w:cs="Arial"/>
          <w:color w:val="000000" w:themeColor="text1"/>
          <w:sz w:val="27"/>
          <w:szCs w:val="27"/>
          <w:lang w:eastAsia="en-IN" w:bidi="gu-IN"/>
        </w:rPr>
        <w:t xml:space="preserve">, </w:t>
      </w:r>
      <w:r w:rsidRPr="00693452">
        <w:rPr>
          <w:rFonts w:ascii="Arial" w:eastAsia="Times New Roman" w:hAnsi="Arial" w:cs="Arial"/>
          <w:color w:val="3B3C3D"/>
          <w:sz w:val="27"/>
          <w:szCs w:val="27"/>
          <w:lang w:eastAsia="en-IN" w:bidi="gu-IN"/>
        </w:rPr>
        <w:t>API, node testing, and other specialized tests. So here is what they entail in a nutshell:</w:t>
      </w:r>
    </w:p>
    <w:p w:rsidR="00693452" w:rsidRPr="00693452" w:rsidRDefault="00693452" w:rsidP="00693452">
      <w:pPr>
        <w:numPr>
          <w:ilvl w:val="0"/>
          <w:numId w:val="1"/>
        </w:numPr>
        <w:spacing w:before="100" w:beforeAutospacing="1" w:after="18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 w:bidi="gu-IN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gu-IN"/>
        </w:rPr>
        <w:t>Functional testing:</w:t>
      </w:r>
      <w:r w:rsidRPr="00693452">
        <w:rPr>
          <w:rFonts w:ascii="Arial" w:eastAsia="Times New Roman" w:hAnsi="Arial" w:cs="Arial"/>
          <w:color w:val="333333"/>
          <w:sz w:val="27"/>
          <w:szCs w:val="27"/>
          <w:lang w:eastAsia="en-IN" w:bidi="gu-IN"/>
        </w:rPr>
        <w:t> This is a holistic process that evaluates the work of various functional parts of the blockchain (e.g. smart contracts).</w:t>
      </w:r>
    </w:p>
    <w:p w:rsidR="00693452" w:rsidRPr="00693452" w:rsidRDefault="00693452" w:rsidP="00693452">
      <w:pPr>
        <w:numPr>
          <w:ilvl w:val="0"/>
          <w:numId w:val="1"/>
        </w:numPr>
        <w:spacing w:before="100" w:beforeAutospacing="1" w:after="18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 w:bidi="gu-IN"/>
        </w:rPr>
      </w:pPr>
      <w:r w:rsidRPr="0069345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gu-IN"/>
        </w:rPr>
        <w:t>API testing</w:t>
      </w:r>
      <w:r>
        <w:rPr>
          <w:rFonts w:ascii="Arial" w:eastAsia="Times New Roman" w:hAnsi="Arial" w:cs="Arial"/>
          <w:color w:val="333333"/>
          <w:sz w:val="27"/>
          <w:szCs w:val="27"/>
          <w:lang w:eastAsia="en-IN" w:bidi="gu-IN"/>
        </w:rPr>
        <w:t>:</w:t>
      </w:r>
      <w:r w:rsidRPr="00693452">
        <w:rPr>
          <w:rFonts w:ascii="Arial" w:eastAsia="Times New Roman" w:hAnsi="Arial" w:cs="Arial"/>
          <w:color w:val="333333"/>
          <w:sz w:val="27"/>
          <w:szCs w:val="27"/>
          <w:lang w:eastAsia="en-IN" w:bidi="gu-IN"/>
        </w:rPr>
        <w:t xml:space="preserve"> Application Programming Interface tests address the interaction between applications in the blockchain ecosystem. It checks to ensure that API requests and replies are formatted and handled properly.</w:t>
      </w:r>
    </w:p>
    <w:p w:rsidR="00693452" w:rsidRPr="00693452" w:rsidRDefault="00693452" w:rsidP="00693452">
      <w:pPr>
        <w:numPr>
          <w:ilvl w:val="0"/>
          <w:numId w:val="1"/>
        </w:numPr>
        <w:spacing w:before="100" w:beforeAutospacing="1" w:after="18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 w:bidi="gu-IN"/>
        </w:rPr>
      </w:pPr>
      <w:r w:rsidRPr="0069345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gu-IN"/>
        </w:rPr>
        <w:t>Performance testing</w:t>
      </w:r>
      <w:r>
        <w:rPr>
          <w:rFonts w:ascii="Arial" w:eastAsia="Times New Roman" w:hAnsi="Arial" w:cs="Arial"/>
          <w:color w:val="333333"/>
          <w:sz w:val="27"/>
          <w:szCs w:val="27"/>
          <w:lang w:eastAsia="en-IN" w:bidi="gu-IN"/>
        </w:rPr>
        <w:t>:</w:t>
      </w:r>
      <w:r w:rsidRPr="00693452">
        <w:rPr>
          <w:rFonts w:ascii="Arial" w:eastAsia="Times New Roman" w:hAnsi="Arial" w:cs="Arial"/>
          <w:color w:val="333333"/>
          <w:sz w:val="27"/>
          <w:szCs w:val="27"/>
          <w:lang w:eastAsia="en-IN" w:bidi="gu-IN"/>
        </w:rPr>
        <w:t xml:space="preserve"> It identifies performance bottlenecks, suggests the methods of fine-tuning the system and reviews if the application is ready for launching.</w:t>
      </w:r>
    </w:p>
    <w:p w:rsidR="00693452" w:rsidRPr="00693452" w:rsidRDefault="00693452" w:rsidP="00693452">
      <w:pPr>
        <w:numPr>
          <w:ilvl w:val="0"/>
          <w:numId w:val="1"/>
        </w:numPr>
        <w:spacing w:before="100" w:beforeAutospacing="1" w:after="180" w:line="240" w:lineRule="auto"/>
        <w:rPr>
          <w:rFonts w:ascii="Arial" w:eastAsia="Times New Roman" w:hAnsi="Arial" w:cs="Arial"/>
          <w:color w:val="333333"/>
          <w:sz w:val="27"/>
          <w:szCs w:val="27"/>
          <w:lang w:eastAsia="en-IN" w:bidi="gu-IN"/>
        </w:rPr>
      </w:pPr>
      <w:r w:rsidRPr="00693452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 w:bidi="gu-IN"/>
        </w:rPr>
        <w:t>Node testing</w:t>
      </w:r>
      <w:r>
        <w:rPr>
          <w:rFonts w:ascii="Arial" w:eastAsia="Times New Roman" w:hAnsi="Arial" w:cs="Arial"/>
          <w:color w:val="333333"/>
          <w:sz w:val="27"/>
          <w:szCs w:val="27"/>
          <w:lang w:eastAsia="en-IN" w:bidi="gu-IN"/>
        </w:rPr>
        <w:t>:</w:t>
      </w:r>
      <w:r w:rsidRPr="00693452">
        <w:rPr>
          <w:rFonts w:ascii="Arial" w:eastAsia="Times New Roman" w:hAnsi="Arial" w:cs="Arial"/>
          <w:color w:val="333333"/>
          <w:sz w:val="27"/>
          <w:szCs w:val="27"/>
          <w:lang w:eastAsia="en-IN" w:bidi="gu-IN"/>
        </w:rPr>
        <w:t xml:space="preserve"> All heterogeneous nodes on the network must be tested independently to ensure smooth cooperation.</w:t>
      </w:r>
    </w:p>
    <w:p w:rsidR="00A155E3" w:rsidRDefault="00A155E3">
      <w:bookmarkStart w:id="0" w:name="_GoBack"/>
      <w:bookmarkEnd w:id="0"/>
    </w:p>
    <w:sectPr w:rsidR="00A1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02223"/>
    <w:multiLevelType w:val="multilevel"/>
    <w:tmpl w:val="8714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452"/>
    <w:rsid w:val="00453AE5"/>
    <w:rsid w:val="00693452"/>
    <w:rsid w:val="00A1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973A9-E911-46B6-BBB4-27357C324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3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Hyperlink">
    <w:name w:val="Hyperlink"/>
    <w:basedOn w:val="DefaultParagraphFont"/>
    <w:uiPriority w:val="99"/>
    <w:semiHidden/>
    <w:unhideWhenUsed/>
    <w:rsid w:val="0069345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34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6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cnsoft.com/services/software-testing/performance" TargetMode="External"/><Relationship Id="rId5" Type="http://schemas.openxmlformats.org/officeDocument/2006/relationships/hyperlink" Target="https://www.scnsoft.com/services/software-testing/funct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PATEL</dc:creator>
  <cp:keywords/>
  <dc:description/>
  <cp:lastModifiedBy>JAYESH PATEL</cp:lastModifiedBy>
  <cp:revision>2</cp:revision>
  <dcterms:created xsi:type="dcterms:W3CDTF">2020-07-18T16:07:00Z</dcterms:created>
  <dcterms:modified xsi:type="dcterms:W3CDTF">2020-07-18T16:09:00Z</dcterms:modified>
</cp:coreProperties>
</file>