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BE601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Analytics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Seminar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Uyen</w:t>
      </w:r>
      <w:r>
        <w:t xml:space="preserve"> </w:t>
      </w:r>
      <w:r>
        <w:t xml:space="preserve">Vu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uyen.vu@phdstudent.hhs.se</w:t>
        </w:r>
      </w:hyperlink>
      <w:r>
        <w:t xml:space="preserve">)</w:t>
      </w:r>
    </w:p>
    <w:p>
      <w:pPr>
        <w:pStyle w:val="Date"/>
      </w:pPr>
      <w:r>
        <w:t xml:space="preserve">13/08/2022</w:t>
      </w:r>
    </w:p>
    <w:p>
      <w:r>
        <w:br w:type="page"/>
      </w:r>
    </w:p>
    <w:p>
      <w:pPr>
        <w:pStyle w:val="Heading1"/>
      </w:pPr>
      <w:bookmarkStart w:id="21" w:name="test-exercise"/>
      <w:r>
        <w:t xml:space="preserve">Test Exercise</w:t>
      </w:r>
      <w:bookmarkEnd w:id="21"/>
    </w:p>
    <w:p>
      <w:pPr>
        <w:pStyle w:val="Heading1"/>
      </w:pPr>
      <w:bookmarkStart w:id="22" w:name="discussion-exercises"/>
      <w:r>
        <w:t xml:space="preserve">Discussion exercises</w:t>
      </w:r>
      <w:bookmarkEnd w:id="22"/>
    </w:p>
    <w:p>
      <w:pPr>
        <w:pStyle w:val="Heading2"/>
      </w:pPr>
      <w:bookmarkStart w:id="23" w:name="page"/>
      <w:r>
        <w:t xml:space="preserve">46 - page</w:t>
      </w:r>
      <w:bookmarkEnd w:id="23"/>
    </w:p>
    <w:p>
      <w:pPr>
        <w:pStyle w:val="Heading2"/>
      </w:pPr>
      <w:bookmarkStart w:id="24" w:name="section"/>
      <w:r>
        <w:t xml:space="preserve">51</w:t>
      </w:r>
      <w:bookmarkEnd w:id="24"/>
    </w:p>
    <w:p>
      <w:pPr>
        <w:pStyle w:val="Heading2"/>
      </w:pPr>
      <w:bookmarkStart w:id="25" w:name="e6"/>
      <w:r>
        <w:t xml:space="preserve">E6</w:t>
      </w:r>
      <w:bookmarkEnd w:id="25"/>
    </w:p>
    <w:p>
      <w:pPr>
        <w:pStyle w:val="FirstParagraph"/>
      </w:pPr>
      <w:r>
        <w:t xml:space="preserve">We define the events:</w:t>
      </w:r>
    </w:p>
    <w:p>
      <w:pPr>
        <w:pStyle w:val="BodyText"/>
      </w:pPr>
      <w:r>
        <w:t xml:space="preserve">d1: item being defective</w:t>
      </w:r>
    </w:p>
    <w:p>
      <w:pPr>
        <w:pStyle w:val="BodyText"/>
      </w:pPr>
      <w:r>
        <w:t xml:space="preserve">d2: item not being defective</w:t>
      </w:r>
    </w:p>
    <w:p>
      <w:pPr>
        <w:pStyle w:val="BodyText"/>
      </w:pPr>
      <w:r>
        <w:t xml:space="preserve">c1: item being classified as defective</w:t>
      </w:r>
    </w:p>
    <w:p>
      <w:pPr>
        <w:pStyle w:val="BodyText"/>
      </w:pPr>
      <w:r>
        <w:t xml:space="preserve">c2: item being classified as not_defective</w:t>
      </w:r>
    </w:p>
    <w:p>
      <w:pPr>
        <w:pStyle w:val="SourceCode"/>
      </w:pPr>
      <w:r>
        <w:rPr>
          <w:rStyle w:val="CommentTok"/>
        </w:rPr>
        <w:t xml:space="preserve">#5% of the produced items are defective</w:t>
      </w:r>
      <w:r>
        <w:br/>
      </w:r>
      <w:r>
        <w:rPr>
          <w:rStyle w:val="NormalTok"/>
        </w:rPr>
        <w:t xml:space="preserve">p_d1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p_d2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#complementary rule</w:t>
      </w:r>
      <w:r>
        <w:br/>
      </w:r>
      <w:r>
        <w:rPr>
          <w:rStyle w:val="CommentTok"/>
        </w:rPr>
        <w:t xml:space="preserve">#items that are free from defects are classified as correct with probability 0.98</w:t>
      </w:r>
      <w:r>
        <w:br/>
      </w:r>
      <w:r>
        <w:rPr>
          <w:rStyle w:val="NormalTok"/>
        </w:rPr>
        <w:t xml:space="preserve">p_c2_on_d2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0.98</w:t>
      </w:r>
      <w:r>
        <w:br/>
      </w:r>
      <w:r>
        <w:rPr>
          <w:rStyle w:val="NormalTok"/>
        </w:rPr>
        <w:t xml:space="preserve">p_c1_on_d2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p_c2_on_d2 </w:t>
      </w:r>
      <w:r>
        <w:rPr>
          <w:rStyle w:val="CommentTok"/>
        </w:rPr>
        <w:t xml:space="preserve">#complementary rule</w:t>
      </w:r>
      <w:r>
        <w:br/>
      </w:r>
      <w:r>
        <w:rPr>
          <w:rStyle w:val="NormalTok"/>
        </w:rPr>
        <w:t xml:space="preserve">p_c2_intersect_d2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p_c2_on_d2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p_d2 </w:t>
      </w:r>
      <w:r>
        <w:rPr>
          <w:rStyle w:val="CommentTok"/>
        </w:rPr>
        <w:t xml:space="preserve">#multiplication rule</w:t>
      </w:r>
      <w:r>
        <w:br/>
      </w:r>
      <w:r>
        <w:rPr>
          <w:rStyle w:val="NormalTok"/>
        </w:rPr>
        <w:t xml:space="preserve">p_c1_intersect_d2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p_c1_on_d2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p_d2 </w:t>
      </w:r>
      <w:r>
        <w:rPr>
          <w:rStyle w:val="CommentTok"/>
        </w:rPr>
        <w:t xml:space="preserve">#multiplication rule</w:t>
      </w:r>
      <w:r>
        <w:br/>
      </w:r>
      <w:r>
        <w:rPr>
          <w:rStyle w:val="CommentTok"/>
        </w:rPr>
        <w:t xml:space="preserve">#defective items are classified as defective with probability 0.95</w:t>
      </w:r>
      <w:r>
        <w:br/>
      </w:r>
      <w:r>
        <w:rPr>
          <w:rStyle w:val="NormalTok"/>
        </w:rPr>
        <w:t xml:space="preserve">p_c1_on_d1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0.95</w:t>
      </w:r>
      <w:r>
        <w:br/>
      </w:r>
      <w:r>
        <w:rPr>
          <w:rStyle w:val="NormalTok"/>
        </w:rPr>
        <w:t xml:space="preserve">p_c2_on_d1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p_c1_on_d1 </w:t>
      </w:r>
      <w:r>
        <w:rPr>
          <w:rStyle w:val="CommentTok"/>
        </w:rPr>
        <w:t xml:space="preserve">#complementary rule</w:t>
      </w:r>
      <w:r>
        <w:br/>
      </w:r>
      <w:r>
        <w:rPr>
          <w:rStyle w:val="NormalTok"/>
        </w:rPr>
        <w:t xml:space="preserve">p_c1_intersect_d1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p_c1_on_d1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p_d1 </w:t>
      </w:r>
      <w:r>
        <w:rPr>
          <w:rStyle w:val="CommentTok"/>
        </w:rPr>
        <w:t xml:space="preserve">#multiplication rule</w:t>
      </w:r>
      <w:r>
        <w:br/>
      </w:r>
      <w:r>
        <w:rPr>
          <w:rStyle w:val="NormalTok"/>
        </w:rPr>
        <w:t xml:space="preserve">p_c2_intersect_d1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p_c2_on_d1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p_d1 </w:t>
      </w:r>
      <w:r>
        <w:rPr>
          <w:rStyle w:val="CommentTok"/>
        </w:rPr>
        <w:t xml:space="preserve">#multiplication rule</w:t>
      </w:r>
      <w:r>
        <w:br/>
      </w:r>
      <w:r>
        <w:rPr>
          <w:rStyle w:val="CommentTok"/>
        </w:rPr>
        <w:t xml:space="preserve"># a) proportion of produced items classified as defective: p_c1</w:t>
      </w:r>
      <w:r>
        <w:br/>
      </w:r>
      <w:r>
        <w:rPr>
          <w:rStyle w:val="CommentTok"/>
        </w:rPr>
        <w:t xml:space="preserve">## Because c(c1,c2) and d(d1,d2) are independent; and each broken into mutually exclusive and collectively exhaustive:</w:t>
      </w:r>
      <w:r>
        <w:br/>
      </w:r>
      <w:r>
        <w:rPr>
          <w:rStyle w:val="NormalTok"/>
        </w:rPr>
        <w:t xml:space="preserve">p_c1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p_c1_intersect_d1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p_c1_intersect_d2</w:t>
      </w:r>
      <w:r>
        <w:br/>
      </w:r>
      <w:r>
        <w:rPr>
          <w:rStyle w:val="NormalTok"/>
        </w:rPr>
        <w:t xml:space="preserve">p_c1</w:t>
      </w:r>
    </w:p>
    <w:p>
      <w:pPr>
        <w:pStyle w:val="SourceCode"/>
      </w:pPr>
      <w:r>
        <w:rPr>
          <w:rStyle w:val="VerbatimChar"/>
        </w:rPr>
        <w:t xml:space="preserve">## [1] 0.0665</w:t>
      </w:r>
    </w:p>
    <w:p>
      <w:pPr>
        <w:pStyle w:val="SourceCode"/>
      </w:pPr>
      <w:r>
        <w:rPr>
          <w:rStyle w:val="CommentTok"/>
        </w:rPr>
        <w:t xml:space="preserve"># b) Find the probability that an item classified as defective is defective: p_d1_on_c1</w:t>
      </w:r>
      <w:r>
        <w:br/>
      </w:r>
      <w:r>
        <w:rPr>
          <w:rStyle w:val="CommentTok"/>
        </w:rPr>
        <w:t xml:space="preserve">## Applying Bayes's theorm</w:t>
      </w:r>
      <w:r>
        <w:br/>
      </w:r>
      <w:r>
        <w:rPr>
          <w:rStyle w:val="NormalTok"/>
        </w:rPr>
        <w:t xml:space="preserve">p_d1_on_c1_nominator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p_c1_on_d1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p_d1</w:t>
      </w:r>
      <w:r>
        <w:br/>
      </w:r>
      <w:r>
        <w:rPr>
          <w:rStyle w:val="NormalTok"/>
        </w:rPr>
        <w:t xml:space="preserve">p_d1_on_c1_denominator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p_c1_on_d1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p_c1_on_d2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p_d2</w:t>
      </w:r>
      <w:r>
        <w:br/>
      </w:r>
      <w:r>
        <w:rPr>
          <w:rStyle w:val="NormalTok"/>
        </w:rPr>
        <w:t xml:space="preserve">p_d1_on_c1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p_d1_on_c1_nominator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p_d1_on_c1_denominator</w:t>
      </w:r>
      <w:r>
        <w:br/>
      </w:r>
      <w:r>
        <w:rPr>
          <w:rStyle w:val="NormalTok"/>
        </w:rPr>
        <w:t xml:space="preserve">p_d1_on_c1</w:t>
      </w:r>
    </w:p>
    <w:p>
      <w:pPr>
        <w:pStyle w:val="SourceCode"/>
      </w:pPr>
      <w:r>
        <w:rPr>
          <w:rStyle w:val="VerbatimChar"/>
        </w:rPr>
        <w:t xml:space="preserve">## [1] 0.7142857</w:t>
      </w:r>
    </w:p>
    <w:p>
      <w:pPr>
        <w:pStyle w:val="FirstParagraph"/>
      </w:pPr>
      <w:r>
        <w:t xml:space="preserve">We can calculate the marginal probability of each event by using two-way table: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D1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D2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Totals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C1</w:t>
            </w:r>
          </w:p>
        </w:tc>
        <w:tc>
          <w:p>
            <w:pPr>
              <w:pStyle w:val="Compact"/>
              <w:jc w:val="center"/>
            </w:pPr>
            <w:r>
              <w:t xml:space="preserve">0.95*0.05=0.0475</w:t>
            </w:r>
          </w:p>
        </w:tc>
        <w:tc>
          <w:p>
            <w:pPr>
              <w:pStyle w:val="Compact"/>
              <w:jc w:val="center"/>
            </w:pPr>
            <w:r>
              <w:t xml:space="preserve">0.02*0.95=0.019</w:t>
            </w:r>
          </w:p>
        </w:tc>
        <w:tc>
          <w:p>
            <w:pPr>
              <w:pStyle w:val="Compact"/>
              <w:jc w:val="center"/>
            </w:pPr>
            <w:r>
              <w:t xml:space="preserve">0.0475+0.019=0.0665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C2</w:t>
            </w:r>
          </w:p>
        </w:tc>
        <w:tc>
          <w:p>
            <w:pPr>
              <w:pStyle w:val="Compact"/>
              <w:jc w:val="center"/>
            </w:pPr>
            <w:r>
              <w:t xml:space="preserve">0.05*0.05=0.0025</w:t>
            </w:r>
          </w:p>
        </w:tc>
        <w:tc>
          <w:p>
            <w:pPr>
              <w:pStyle w:val="Compact"/>
              <w:jc w:val="center"/>
            </w:pPr>
            <w:r>
              <w:t xml:space="preserve">0.98*0.95=0.931</w:t>
            </w:r>
          </w:p>
        </w:tc>
        <w:tc>
          <w:p>
            <w:pPr>
              <w:pStyle w:val="Compact"/>
              <w:jc w:val="center"/>
            </w:pPr>
            <w:r>
              <w:t xml:space="preserve">0.0025+0.0931=0.9335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Totals</w:t>
            </w:r>
          </w:p>
        </w:tc>
        <w:tc>
          <w:p>
            <w:pPr>
              <w:pStyle w:val="Compact"/>
              <w:jc w:val="center"/>
            </w:pPr>
            <w:r>
              <w:t xml:space="preserve">0.0475+0.0025=0.05</w:t>
            </w:r>
          </w:p>
        </w:tc>
        <w:tc>
          <w:p>
            <w:pPr>
              <w:pStyle w:val="Compact"/>
              <w:jc w:val="center"/>
            </w:pPr>
            <w:r>
              <w:t xml:space="preserve">0.019+0.931=0.95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0.0475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0.0025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0.95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[1] 0.019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0.98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0.95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[1] 0.931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0.05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[1] 0.0665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[1] 0.9335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</w:t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[1] 0.7142857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uyen.vu@phdstudent.hhs.s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uyen.vu@phdstudent.hhs.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BE601 - Data Analytics I</dc:title>
  <dc:creator>Uyen Vu (uyen.vu@phdstudent.hhs.se)</dc:creator>
  <cp:keywords/>
  <dcterms:created xsi:type="dcterms:W3CDTF">2022-08-13T09:53:17Z</dcterms:created>
  <dcterms:modified xsi:type="dcterms:W3CDTF">2022-08-13T09:53:17Z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13/08/2022</vt:lpwstr>
  </property>
  <property fmtid="{D5CDD505-2E9C-101B-9397-08002B2CF9AE}" pid="3" name="monofont">
    <vt:lpwstr>consolas</vt:lpwstr>
  </property>
  <property fmtid="{D5CDD505-2E9C-101B-9397-08002B2CF9AE}" pid="4" name="output">
    <vt:lpwstr>word_document</vt:lpwstr>
  </property>
  <property fmtid="{D5CDD505-2E9C-101B-9397-08002B2CF9AE}" pid="5" name="subtitle">
    <vt:lpwstr>Seminar 2</vt:lpwstr>
  </property>
</Properties>
</file>