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45EA" w14:textId="77777777" w:rsidR="00B71BC8" w:rsidRDefault="00000000">
      <w:r>
        <w:t>Anh Vo</w:t>
      </w:r>
    </w:p>
    <w:p w14:paraId="6310C885" w14:textId="77777777" w:rsidR="00B71BC8" w:rsidRDefault="00000000">
      <w:r>
        <w:t>Julia Pope</w:t>
      </w:r>
    </w:p>
    <w:p w14:paraId="15E97E18" w14:textId="77777777" w:rsidR="00B71BC8" w:rsidRDefault="00000000">
      <w:r>
        <w:t>Timmy Bell</w:t>
      </w:r>
    </w:p>
    <w:p w14:paraId="39972826" w14:textId="77777777" w:rsidR="00B71BC8" w:rsidRDefault="00000000">
      <w:r>
        <w:t>Jared Olson</w:t>
      </w:r>
    </w:p>
    <w:p w14:paraId="76EC13F1" w14:textId="77777777" w:rsidR="00B71BC8" w:rsidRDefault="00B71BC8"/>
    <w:p w14:paraId="59C5F218" w14:textId="25551582" w:rsidR="00B71BC8" w:rsidRPr="005516D1" w:rsidRDefault="005516D1">
      <w:pPr>
        <w:rPr>
          <w:b/>
          <w:bCs/>
        </w:rPr>
      </w:pPr>
      <w:r w:rsidRPr="005516D1">
        <w:rPr>
          <w:b/>
          <w:bCs/>
        </w:rPr>
        <w:t>Bacchus Winery</w:t>
      </w:r>
    </w:p>
    <w:p w14:paraId="19E57224" w14:textId="77777777" w:rsidR="00B71BC8" w:rsidRDefault="00B71BC8"/>
    <w:p w14:paraId="12588661" w14:textId="77777777" w:rsidR="00B71BC8" w:rsidRDefault="00000000">
      <w:r>
        <w:t xml:space="preserve">Wine table–wine ID, wine type </w:t>
      </w:r>
    </w:p>
    <w:p w14:paraId="6927ECA9" w14:textId="77777777" w:rsidR="00B71BC8" w:rsidRDefault="00000000">
      <w:r>
        <w:t>Supplies table–supplies ID (primary), supply name</w:t>
      </w:r>
    </w:p>
    <w:p w14:paraId="3BAEFCCA" w14:textId="77777777" w:rsidR="00B71BC8" w:rsidRDefault="00000000">
      <w:r>
        <w:t>Supplier table–supplier ID, supplier name, supplies ID (foreign)</w:t>
      </w:r>
    </w:p>
    <w:p w14:paraId="4324B2B7" w14:textId="77777777" w:rsidR="00B71BC8" w:rsidRDefault="00000000">
      <w:r>
        <w:t>Delivery table–supplier ID (foreign), expected date, actual date, delivery ID (primary)</w:t>
      </w:r>
    </w:p>
    <w:p w14:paraId="71E8EE72" w14:textId="77777777" w:rsidR="00B71BC8" w:rsidRDefault="00000000">
      <w:r>
        <w:t>Employee table– employee ID (primary), name, role</w:t>
      </w:r>
    </w:p>
    <w:p w14:paraId="10106EB3" w14:textId="77777777" w:rsidR="00B71BC8" w:rsidRDefault="00000000">
      <w:r>
        <w:t>Hours table–employee ID &amp; quarter ID (composite primary), hours</w:t>
      </w:r>
    </w:p>
    <w:p w14:paraId="61737010" w14:textId="77777777" w:rsidR="00B71BC8" w:rsidRDefault="00000000">
      <w:r>
        <w:t>Quarters table–quarter ID (primary)</w:t>
      </w:r>
    </w:p>
    <w:p w14:paraId="249F0801" w14:textId="77777777" w:rsidR="00B71BC8" w:rsidRDefault="00000000">
      <w:r>
        <w:t>Distributor table–distributor ID (primary), distributor name, wine ID (foreign), cases sold</w:t>
      </w:r>
    </w:p>
    <w:p w14:paraId="0402E150" w14:textId="77777777" w:rsidR="00B71BC8" w:rsidRDefault="00B71BC8"/>
    <w:p w14:paraId="7D8A7075" w14:textId="77777777" w:rsidR="00B71BC8" w:rsidRDefault="00000000">
      <w:r>
        <w:t xml:space="preserve">Business rules: </w:t>
      </w:r>
    </w:p>
    <w:p w14:paraId="430933C3" w14:textId="77777777" w:rsidR="00B71BC8" w:rsidRDefault="00000000">
      <w:pPr>
        <w:numPr>
          <w:ilvl w:val="0"/>
          <w:numId w:val="1"/>
        </w:numPr>
      </w:pPr>
      <w:proofErr w:type="gramStart"/>
      <w:r>
        <w:t>Supplier</w:t>
      </w:r>
      <w:proofErr w:type="gramEnd"/>
      <w:r>
        <w:t xml:space="preserve"> can deliver more than 1 supply, but a supply can only come from 1 supplier.</w:t>
      </w:r>
    </w:p>
    <w:p w14:paraId="53139209" w14:textId="77777777" w:rsidR="00B71BC8" w:rsidRDefault="00000000">
      <w:pPr>
        <w:numPr>
          <w:ilvl w:val="0"/>
          <w:numId w:val="1"/>
        </w:numPr>
      </w:pPr>
      <w:r>
        <w:t>Each wine can only be distributed by 1 distributor.</w:t>
      </w:r>
    </w:p>
    <w:p w14:paraId="30D64713" w14:textId="77777777" w:rsidR="00B71BC8" w:rsidRDefault="00000000">
      <w:pPr>
        <w:numPr>
          <w:ilvl w:val="0"/>
          <w:numId w:val="1"/>
        </w:numPr>
      </w:pPr>
      <w:r>
        <w:t>Distributors can only offer 1 wine.</w:t>
      </w:r>
    </w:p>
    <w:p w14:paraId="27717BA5" w14:textId="77777777" w:rsidR="00B71BC8" w:rsidRDefault="00000000">
      <w:pPr>
        <w:numPr>
          <w:ilvl w:val="0"/>
          <w:numId w:val="1"/>
        </w:numPr>
      </w:pPr>
      <w:r>
        <w:t>A supplier can have many deliveries and each delivery can only have one supplier.</w:t>
      </w:r>
    </w:p>
    <w:p w14:paraId="47A13751" w14:textId="77777777" w:rsidR="00B71BC8" w:rsidRDefault="00000000">
      <w:r>
        <w:rPr>
          <w:noProof/>
        </w:rPr>
        <w:lastRenderedPageBreak/>
        <w:drawing>
          <wp:inline distT="114300" distB="114300" distL="114300" distR="114300" wp14:anchorId="0ED3F81E" wp14:editId="74E25AA1">
            <wp:extent cx="5943600" cy="59102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1BC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9EFB" w14:textId="77777777" w:rsidR="006F7AA1" w:rsidRDefault="006F7AA1">
      <w:pPr>
        <w:spacing w:line="240" w:lineRule="auto"/>
      </w:pPr>
      <w:r>
        <w:separator/>
      </w:r>
    </w:p>
  </w:endnote>
  <w:endnote w:type="continuationSeparator" w:id="0">
    <w:p w14:paraId="2B734955" w14:textId="77777777" w:rsidR="006F7AA1" w:rsidRDefault="006F7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2CB2" w14:textId="77777777" w:rsidR="00B71BC8" w:rsidRDefault="00B71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3099" w14:textId="77777777" w:rsidR="006F7AA1" w:rsidRDefault="006F7AA1">
      <w:pPr>
        <w:spacing w:line="240" w:lineRule="auto"/>
      </w:pPr>
      <w:r>
        <w:separator/>
      </w:r>
    </w:p>
  </w:footnote>
  <w:footnote w:type="continuationSeparator" w:id="0">
    <w:p w14:paraId="6DF032DA" w14:textId="77777777" w:rsidR="006F7AA1" w:rsidRDefault="006F7A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05E97"/>
    <w:multiLevelType w:val="multilevel"/>
    <w:tmpl w:val="2A846C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1877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C8"/>
    <w:rsid w:val="005516D1"/>
    <w:rsid w:val="006F7AA1"/>
    <w:rsid w:val="00B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F646"/>
  <w15:docId w15:val="{8728C0BE-E12F-44BD-8B87-9CDD75C8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Olson</cp:lastModifiedBy>
  <cp:revision>2</cp:revision>
  <dcterms:created xsi:type="dcterms:W3CDTF">2022-12-04T21:41:00Z</dcterms:created>
  <dcterms:modified xsi:type="dcterms:W3CDTF">2022-12-04T21:42:00Z</dcterms:modified>
</cp:coreProperties>
</file>