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D4" w:rsidRDefault="004349D4" w:rsidP="004349D4">
      <w:pPr>
        <w:jc w:val="center"/>
      </w:pPr>
      <w:r>
        <w:t xml:space="preserve">Documento de Requisitos </w:t>
      </w:r>
    </w:p>
    <w:p w:rsidR="004349D4" w:rsidRDefault="004349D4" w:rsidP="004349D4">
      <w:pPr>
        <w:jc w:val="center"/>
      </w:pPr>
      <w:bookmarkStart w:id="0" w:name="_GoBack"/>
    </w:p>
    <w:bookmarkEnd w:id="0"/>
    <w:p w:rsidR="004349D4" w:rsidRDefault="004349D4" w:rsidP="004349D4">
      <w:pPr>
        <w:jc w:val="center"/>
      </w:pPr>
      <w:r>
        <w:t>1. Introdução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Este documento tem como objetivo definir os requisitos para o módulo de avaliação acadêmica do Siga Ensino, focando nas funcionalidades necessárias para um aplicativo de aluguel de casas. O aplicativo deve permitir que usuários (locatários e proprietários) interajam de forma eficiente, garantindo uma experiência de uso satisfatória.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2. Escopo do Sistema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O sistema de aluguel de casas deve permitir que os proprietários cadastrem suas propriedades, enquanto os locatários podem buscar, visualizar e alugar estas propriedades. O módulo de avaliação acadêmica servirá como um sistema de feedback e avaliação das interações entre locatários e proprietários.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 Requisitos Funcionais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3.1 Cadastro de Usuários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*RF01:* O sistema deve permitir que novos usuários se cadastrem como locatários ou proprietários.</w:t>
      </w:r>
    </w:p>
    <w:p w:rsidR="004349D4" w:rsidRDefault="004349D4" w:rsidP="004349D4">
      <w:pPr>
        <w:jc w:val="center"/>
      </w:pPr>
      <w:r>
        <w:t>- *RF02:* O sistema deve exigir informações básicas durante o cadastro, como nome, e-mail e senha.</w:t>
      </w:r>
    </w:p>
    <w:p w:rsidR="004349D4" w:rsidRDefault="004349D4" w:rsidP="004349D4">
      <w:pPr>
        <w:jc w:val="center"/>
      </w:pPr>
      <w:r>
        <w:t>- *RF03:* O sistema deve validar os dados de e-mail para garantir que não existam cadastros duplicados.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3.2 Cadastro de Propriedades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*RF04:* O sistema deve permitir que proprietários cadastrem suas propriedades.</w:t>
      </w:r>
    </w:p>
    <w:p w:rsidR="004349D4" w:rsidRDefault="004349D4" w:rsidP="004349D4">
      <w:pPr>
        <w:jc w:val="center"/>
      </w:pPr>
      <w:r>
        <w:t>- *RF05:* O sistema deve permitir que os proprietários incluam informações como localização, tipo de imóvel, preço e fotos.</w:t>
      </w:r>
    </w:p>
    <w:p w:rsidR="004349D4" w:rsidRDefault="004349D4" w:rsidP="004349D4">
      <w:pPr>
        <w:jc w:val="center"/>
      </w:pPr>
      <w:r>
        <w:t>- *RF06:* O sistema deve permitir que os proprietários editem ou excluam suas propriedades cadastradas.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lastRenderedPageBreak/>
        <w:t>3.3 Busca de Propriedades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*RF07:* O sistema deve permitir que locatários busquem propriedades usando filtros, como localização, preço e tipo de imóvel.</w:t>
      </w:r>
    </w:p>
    <w:p w:rsidR="004349D4" w:rsidRDefault="004349D4" w:rsidP="004349D4">
      <w:pPr>
        <w:jc w:val="center"/>
      </w:pPr>
      <w:r>
        <w:t>- *RF08:* O sistema deve exibir uma lista de propriedades que atendem aos critérios de busca.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3.4 Avaliação de Propriedades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*RF09:* O sistema deve permitir que locatários avaliem as propriedades após a locação.</w:t>
      </w:r>
    </w:p>
    <w:p w:rsidR="004349D4" w:rsidRDefault="004349D4" w:rsidP="004349D4">
      <w:pPr>
        <w:jc w:val="center"/>
      </w:pPr>
      <w:r>
        <w:t>- *RF10:* O sistema deve permitir que locatários deixem comentários sobre suas experiências.</w:t>
      </w:r>
    </w:p>
    <w:p w:rsidR="004349D4" w:rsidRDefault="004349D4" w:rsidP="004349D4">
      <w:pPr>
        <w:jc w:val="center"/>
      </w:pPr>
      <w:r>
        <w:t>- *RF11:* O sistema deve exibir a média das avaliações de cada propriedade para outros usuários.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3.5 Notificações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*RF12:* O sistema deve enviar notificações para locatários e proprietários sobre novos comentários e avaliações.</w:t>
      </w:r>
    </w:p>
    <w:p w:rsidR="004349D4" w:rsidRDefault="004349D4" w:rsidP="004349D4">
      <w:pPr>
        <w:jc w:val="center"/>
      </w:pPr>
      <w:r>
        <w:t>- *RF13:* O sistema deve permitir que os usuários optem por receber notificações via e-mail ou por meio do aplicativo.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 Requisitos Não Funcionais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4.1 Usabilidade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*RNF01:* O sistema deve ser intuitivo e fácil de usar, permitindo que usuários iniciantes consigam navegar sem dificuldades.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4.2 Desempenho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*RNF02:* O sistema deve ser capaz de suportar até 10.000 usuários simultâneos sem degradação de desempenho.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4.3 Segurança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*RNF03:* O sistema deve criptografar senhas de usuários e garantir que dados sensíveis sejam protegidos.</w:t>
      </w:r>
    </w:p>
    <w:p w:rsidR="004349D4" w:rsidRDefault="004349D4" w:rsidP="004349D4">
      <w:pPr>
        <w:jc w:val="center"/>
      </w:pPr>
      <w:r>
        <w:t>- *RNF04:* O sistema deve implementar autenticação em duas etapas para aumentar a segurança no login.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4.5 Confiabilidade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*RNF05:* O sistema deve ter um tempo de disponibilidade de 99,9%, garantindo que os usuários possam acessar as funcionalidades a qualquer momento.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5. Considerações Finais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 xml:space="preserve">Este documento deve ser revisado e aprovado pelas partes interessadas antes do início da implementação do módulo de avaliação acadêmica do Siga Ensino. As funcionalidades e requisitos listados são fundamentais para garantir que o aplicativo de aluguel de casas atenda às necessidades de locatários e proprietários, proporcionando uma experiência de uso eficiente e agradável. 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6. Anexos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Anexo A: Glossário de Termos</w:t>
      </w:r>
    </w:p>
    <w:p w:rsidR="004349D4" w:rsidRDefault="004349D4" w:rsidP="004349D4">
      <w:pPr>
        <w:jc w:val="center"/>
      </w:pPr>
      <w:r>
        <w:t>- Anexo B: Diagramas de Fluxo de Usuário</w:t>
      </w:r>
    </w:p>
    <w:p w:rsidR="004349D4" w:rsidRDefault="004349D4" w:rsidP="004349D4">
      <w:pPr>
        <w:jc w:val="center"/>
      </w:pPr>
      <w:r>
        <w:t>- Anexo C: Casos de Uso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---</w:t>
      </w:r>
    </w:p>
    <w:sectPr w:rsidR="0043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D4"/>
    <w:rsid w:val="002D54FF"/>
    <w:rsid w:val="0043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DDD0"/>
  <w15:chartTrackingRefBased/>
  <w15:docId w15:val="{46FFB9A5-4BFD-4B37-8CB8-FBDD80AF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2024-08-14T19:57:00Z</dcterms:created>
  <dcterms:modified xsi:type="dcterms:W3CDTF">2024-08-14T20:13:00Z</dcterms:modified>
</cp:coreProperties>
</file>