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Министерство образования Республики Беларусь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Учреждение образования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БЕЛОРУССКИЙ ГОСУДАРСТВЕННЫЙ УНИВЕРСИТЕТ ИНФОРМАТИКИ И РАДИОЭЛЕКТРОНИКИ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КАФЕДРА ИНФОРМАТИКИ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337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Лабораторная работа №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3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“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Компьютерная реализация алгоритмов криптографии с открытым ключом на примере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RSA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Выполнил студент гр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753504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Горбачёнок 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Проверил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 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Протько 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Минск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, 20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Постановка задачи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bidi w:val="0"/>
        <w:spacing w:after="24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Реализовать программные средства шифрования и дешифрования текстовых файлов при помощи алгоритма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</w:rPr>
        <w:t>RSA.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Описание алгоритма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RSA 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аббревиатура от фамилий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Rivest, Shamir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Adleman)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 криптографический алгоритм с открытым ключом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основывающийся на вычислительной сложности задачи факторизации больших целых чисел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Криптосистема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RSA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стала первой системой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пригодной и для шифрования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и для цифровой подписи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Алгоритм используется в большом числе криптографических приложений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включая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PGP, S/MIME, TLS/SSL, IPSEC/IKE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и других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Криптографические системы с открытым ключом используют так называемые односторонние функции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которые обладают следующим свойством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если известно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x,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f(x)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вычислить относительно просто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если известно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y=f(x),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то для вычисления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x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нет простого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эффективного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пути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Под односторонностью понимается не теоретическая однонаправленность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 практическая невозможность вычислить обратное значение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используя современные вычислительные средства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 обозримый интервал времени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 основу криптографической системы с открытым ключом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RSA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положена сложность задачи факторизации произведения двух больших простых чисел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Для шифрования используется операция возведения в степень по модулю большого числа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Для дешифрования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обратной операции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 разумное время необходимо уметь вычислять функцию Эйлера от данного большого числа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для чего необходимо знать разложение числа на простые множители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 криптографической системе с открытым ключом каждый участник располагает как открытым ключом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англ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public key),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так и закрытым ключом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англ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private key).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 криптографической системе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RSA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каждый ключ состоит из пары целых чисел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Каждый участник создаёт свой открытый и закрытый ключ самостоятельно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Закрытый ключ каждый из них держит в секрете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 открытые ключи можно сообщать кому угодно или даже публиковать их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Открытый и закрытый ключи каждого участника обмена сообщениями в криптосистеме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RSA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образуют «согласованную пару» в том смысле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что они являются взаимно обратными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то есть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Для любых допустимых пар открытого и закрытого ключей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(p,s)</w:t>
      </w: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существуют соответствующие функции шифрования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(x)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и расшифрования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(x)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такие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что для любого сообщения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из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где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 множество допустимых сообщений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m = D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(E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(m)) = E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(D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(m)).</w:t>
      </w: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RSA-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ключи генерируются следующим образом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bidi w:val="0"/>
        <w:spacing w:before="0"/>
        <w:ind w:left="0" w:right="0" w:firstLine="851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spacing w:before="0"/>
        <w:jc w:val="left"/>
        <w:rPr>
          <w:rFonts w:ascii="Times New Roman" w:hAnsi="Times New Roman" w:hint="default"/>
          <w:sz w:val="28"/>
          <w:szCs w:val="28"/>
          <w:u w:color="00000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Выбираются два различных случайных простых числа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q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заданного размера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1024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бита каждое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</w:t>
      </w:r>
    </w:p>
    <w:p>
      <w:pPr>
        <w:pStyle w:val="Default"/>
        <w:numPr>
          <w:ilvl w:val="0"/>
          <w:numId w:val="2"/>
        </w:numPr>
        <w:spacing w:before="0"/>
        <w:jc w:val="left"/>
        <w:rPr>
          <w:rFonts w:ascii="Times New Roman" w:hAnsi="Times New Roman" w:hint="default"/>
          <w:sz w:val="28"/>
          <w:szCs w:val="28"/>
          <w:u w:color="00000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Вычисляется их произведение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n=p*q,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которое называется модулем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numPr>
          <w:ilvl w:val="0"/>
          <w:numId w:val="2"/>
        </w:numPr>
        <w:spacing w:before="0"/>
        <w:jc w:val="left"/>
        <w:rPr>
          <w:rFonts w:ascii="Times New Roman" w:hAnsi="Times New Roman" w:hint="default"/>
          <w:sz w:val="28"/>
          <w:szCs w:val="28"/>
          <w:u w:color="00000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Вычисляется значение функции Эйлера от числа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n: 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phi(n)=(p-1)*(q-1)</w:t>
      </w:r>
    </w:p>
    <w:p>
      <w:pPr>
        <w:pStyle w:val="Default"/>
        <w:numPr>
          <w:ilvl w:val="0"/>
          <w:numId w:val="2"/>
        </w:numPr>
        <w:spacing w:before="0"/>
        <w:jc w:val="left"/>
        <w:rPr>
          <w:rFonts w:ascii="Times New Roman" w:hAnsi="Times New Roman" w:hint="default"/>
          <w:sz w:val="28"/>
          <w:szCs w:val="28"/>
          <w:u w:color="00000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Выбирается целое число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 (1&lt;e&lt;phi(n)),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взаимно простое со значением функции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phi (n).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Число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называется открытой экспонентой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англ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public exponent).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Обычно в качестве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берут простые числа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содержащие небольшое количество единичных бит в двоичной записи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простые из чисел Ферма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17, 257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или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65537,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так как в этом случае время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необходимое для шифрования с использованием быстрого возведения в степень будет меньше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Слишком малые значения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например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3,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потенциально могут ослабить безопасность схемы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RSA.</w:t>
      </w:r>
    </w:p>
    <w:p>
      <w:pPr>
        <w:pStyle w:val="Default"/>
        <w:numPr>
          <w:ilvl w:val="0"/>
          <w:numId w:val="2"/>
        </w:numPr>
        <w:spacing w:before="0"/>
        <w:jc w:val="left"/>
        <w:rPr>
          <w:rFonts w:ascii="Times New Roman" w:hAnsi="Times New Roman" w:hint="default"/>
          <w:sz w:val="28"/>
          <w:szCs w:val="28"/>
          <w:u w:color="00000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Вычисляется число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мультипликативно обратное к числу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phi(n),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то есть число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удовлетворяющее сравнению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d*e =1 (mod phi(n)).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Число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называется секретной экспонентой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Обычно оно вычисляется при помощи расширенного алгоритма Евклида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numPr>
          <w:ilvl w:val="0"/>
          <w:numId w:val="2"/>
        </w:numPr>
        <w:spacing w:before="0"/>
        <w:jc w:val="left"/>
        <w:rPr>
          <w:rFonts w:ascii="Times New Roman" w:hAnsi="Times New Roman" w:hint="default"/>
          <w:sz w:val="28"/>
          <w:szCs w:val="28"/>
          <w:u w:color="00000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Пара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(e,n)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публикуется в качестве открытого ключа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RSA 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англ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RSA public key).</w:t>
      </w:r>
    </w:p>
    <w:p>
      <w:pPr>
        <w:pStyle w:val="Default"/>
        <w:numPr>
          <w:ilvl w:val="0"/>
          <w:numId w:val="2"/>
        </w:numPr>
        <w:spacing w:before="0"/>
        <w:jc w:val="left"/>
        <w:rPr>
          <w:rFonts w:ascii="Calibri" w:hAnsi="Calibri" w:hint="default"/>
          <w:sz w:val="28"/>
          <w:szCs w:val="28"/>
          <w:u w:color="00000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Пара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(d,n)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играет роль закрытого ключа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RSA 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англ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RSA private key)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и держится в секрете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Calibri" w:cs="Calibri" w:hAnsi="Calibri" w:eastAsia="Calibri"/>
          <w:sz w:val="28"/>
          <w:szCs w:val="28"/>
          <w:u w:color="000000"/>
          <w:lang w:val="en-US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Блок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схема алгоритма</w:t>
      </w:r>
    </w:p>
    <w:p>
      <w:pPr>
        <w:pStyle w:val="Body"/>
        <w:bidi w:val="0"/>
        <w:spacing w:line="200" w:lineRule="exact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  <w:r>
        <w:rPr>
          <w:rFonts w:ascii="Calibri" w:cs="Calibri" w:hAnsi="Calibri" w:eastAsia="Calibri"/>
          <w:sz w:val="20"/>
          <w:szCs w:val="20"/>
          <w:u w:color="000000"/>
          <w:rtl w:val="0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800751</wp:posOffset>
            </wp:positionH>
            <wp:positionV relativeFrom="line">
              <wp:posOffset>273737</wp:posOffset>
            </wp:positionV>
            <wp:extent cx="4258913" cy="5173928"/>
            <wp:effectExtent l="0" t="0" r="0" b="0"/>
            <wp:wrapTopAndBottom distT="0" dist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13" cy="51739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spacing w:line="200" w:lineRule="exact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</w:rPr>
      </w:pP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Блок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схема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алгоритма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RSA</w:t>
      </w: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Результаты работы программы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1185622</wp:posOffset>
            </wp:positionH>
            <wp:positionV relativeFrom="line">
              <wp:posOffset>271059</wp:posOffset>
            </wp:positionV>
            <wp:extent cx="3454400" cy="1485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10-13 at 10.49.2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48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Исходный файл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380328</wp:posOffset>
            </wp:positionH>
            <wp:positionV relativeFrom="line">
              <wp:posOffset>276400</wp:posOffset>
            </wp:positionV>
            <wp:extent cx="5346700" cy="1206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0-10-13 at 10.49.5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Результат работы программы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Прграммный код</w:t>
      </w:r>
    </w:p>
    <w:p>
      <w:pPr>
        <w:pStyle w:val="Body"/>
        <w:bidi w:val="0"/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random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math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mod_invers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(a, m):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a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a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m;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, m) :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((a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x)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m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) :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x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s-ES_tradnl"/>
          <w14:textFill>
            <w14:solidFill>
              <w14:srgbClr w14:val="6F42C1"/>
            </w14:solidFill>
          </w14:textFill>
        </w:rPr>
        <w:t>is_prime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(num):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num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True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num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&lt;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num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False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n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(num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0.5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num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n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False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True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generate_rsa_key_pair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(p, q):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not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s-ES_tradnl"/>
          <w14:textFill>
            <w14:solidFill>
              <w14:srgbClr w14:val="045FC6"/>
            </w14:solidFill>
          </w14:textFill>
        </w:rPr>
        <w:t>is_prime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(p)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and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s-ES_tradnl"/>
          <w14:textFill>
            <w14:solidFill>
              <w14:srgbClr w14:val="045FC6"/>
            </w14:solidFill>
          </w14:textFill>
        </w:rPr>
        <w:t>is_prime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(q)):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raise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ValueError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'Both numbers must be prime.'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elif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nl-NL"/>
          <w14:textFill>
            <w14:solidFill>
              <w14:srgbClr w14:val="24292E"/>
            </w14:solidFill>
          </w14:textFill>
        </w:rPr>
        <w:t xml:space="preserve"> p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q: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raise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ValueError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'p and q cannot be equal'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n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nl-NL"/>
          <w14:textFill>
            <w14:solidFill>
              <w14:srgbClr w14:val="24292E"/>
            </w14:solidFill>
          </w14:textFill>
        </w:rPr>
        <w:t xml:space="preserve"> p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q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phi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(p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(q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random.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sv-SE"/>
          <w14:textFill>
            <w14:solidFill>
              <w14:srgbClr w14:val="045FC6"/>
            </w14:solidFill>
          </w14:textFill>
        </w:rPr>
        <w:t>randrange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, phi)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g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math.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nl-NL"/>
          <w14:textFill>
            <w14:solidFill>
              <w14:srgbClr w14:val="045FC6"/>
            </w14:solidFill>
          </w14:textFill>
        </w:rPr>
        <w:t>gcd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(e, phi)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while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g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ru-RU"/>
          <w14:textFill>
            <w14:solidFill>
              <w14:srgbClr w14:val="D73A49"/>
            </w14:solidFill>
          </w14:textFill>
        </w:rPr>
        <w:t>!=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random.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sv-SE"/>
          <w14:textFill>
            <w14:solidFill>
              <w14:srgbClr w14:val="045FC6"/>
            </w14:solidFill>
          </w14:textFill>
        </w:rPr>
        <w:t>randrange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, phi)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g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math.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nl-NL"/>
          <w14:textFill>
            <w14:solidFill>
              <w14:srgbClr w14:val="045FC6"/>
            </w14:solidFill>
          </w14:textFill>
        </w:rPr>
        <w:t>gcd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(e, phi)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fr-FR"/>
          <w14:textFill>
            <w14:solidFill>
              <w14:srgbClr w14:val="045FC6"/>
            </w14:solidFill>
          </w14:textFill>
        </w:rPr>
        <w:t>multiplicative_inverse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(e, phi)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(e, n), (d, n)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rsa_encrypt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(pk, plaintext):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key, n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pk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cipher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[(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ord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(char)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key)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n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a-DK"/>
          <w14:textFill>
            <w14:solidFill>
              <w14:srgbClr w14:val="24292E"/>
            </w14:solidFill>
          </w14:textFill>
        </w:rPr>
        <w:t xml:space="preserve"> char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plaintext]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cipher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rsa_decrypt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nl-NL"/>
          <w14:textFill>
            <w14:solidFill>
              <w14:srgbClr w14:val="24292E"/>
            </w14:solidFill>
          </w14:textFill>
        </w:rPr>
        <w:t>(pk, ciphertext):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key, n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pk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plain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chr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((char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key)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n)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a-DK"/>
          <w14:textFill>
            <w14:solidFill>
              <w14:srgbClr w14:val="24292E"/>
            </w14:solidFill>
          </w14:textFill>
        </w:rPr>
        <w:t xml:space="preserve"> char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ciphertext]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  <w:t>''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join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(plain)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rsa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file_info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(filename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pt-PT"/>
          <w14:textFill>
            <w14:solidFill>
              <w14:srgbClr w14:val="032F62"/>
            </w14:solidFill>
          </w14:textFill>
        </w:rPr>
        <w:t>"file.txt"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with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nl-NL"/>
          <w14:textFill>
            <w14:solidFill>
              <w14:srgbClr w14:val="005CC5"/>
            </w14:solidFill>
          </w14:textFill>
        </w:rPr>
        <w:t>open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(filename)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as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file_handler: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text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file_handler.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readline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strip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text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fr-FR"/>
          <w14:textFill>
            <w14:solidFill>
              <w14:srgbClr w14:val="6F42C1"/>
            </w14:solidFill>
          </w14:textFill>
        </w:rPr>
        <w:t>main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pub_key, pr_key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rsa.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generate_rsa_key_pair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text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file_info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   enc_text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rsa.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rsa_encrypt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(pub_key, text)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\033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pt-PT"/>
          <w14:textFill>
            <w14:solidFill>
              <w14:srgbClr w14:val="032F62"/>
            </w14:solidFill>
          </w14:textFill>
        </w:rPr>
        <w:t>[95m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\n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de-DE"/>
          <w14:textFill>
            <w14:solidFill>
              <w14:srgbClr w14:val="032F62"/>
            </w14:solidFill>
          </w14:textFill>
        </w:rPr>
        <w:t>ENCODED: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\033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pt-PT"/>
          <w14:textFill>
            <w14:solidFill>
              <w14:srgbClr w14:val="032F62"/>
            </w14:solidFill>
          </w14:textFill>
        </w:rPr>
        <w:t>[0m 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  <w:t>''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join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str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(i)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enc_text))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dec_text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rsa.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rsa_decrypt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(pr_key, enc_text)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\033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pt-PT"/>
          <w14:textFill>
            <w14:solidFill>
              <w14:srgbClr w14:val="032F62"/>
            </w14:solidFill>
          </w14:textFill>
        </w:rPr>
        <w:t>[95m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\n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da-DK"/>
          <w14:textFill>
            <w14:solidFill>
              <w14:srgbClr w14:val="032F62"/>
            </w14:solidFill>
          </w14:textFill>
        </w:rPr>
        <w:t>DECODED: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\033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pt-PT"/>
          <w14:textFill>
            <w14:solidFill>
              <w14:srgbClr w14:val="032F62"/>
            </w14:solidFill>
          </w14:textFill>
        </w:rPr>
        <w:t>[0m 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, dec_text)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__name__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"__main__"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fr-FR"/>
          <w14:textFill>
            <w14:solidFill>
              <w14:srgbClr w14:val="045FC6"/>
            </w14:solidFill>
          </w14:textFill>
        </w:rPr>
        <w:t>main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Вывод</w:t>
      </w:r>
    </w:p>
    <w:p>
      <w:pPr>
        <w:pStyle w:val="Body"/>
        <w:bidi w:val="0"/>
      </w:pPr>
    </w:p>
    <w:p>
      <w:pPr>
        <w:pStyle w:val="Body"/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В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ходе написания лабораторной работы был изучен алгоритмы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шифрования и дешифрования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RSA,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 также написа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программн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ая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реализаци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JetBrains Mon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566" w:hanging="56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86" w:hanging="56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006" w:hanging="56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26" w:hanging="56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446" w:hanging="56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166" w:hanging="56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86" w:hanging="56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606" w:hanging="56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26" w:hanging="56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77" w:hanging="56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2497" w:hanging="56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3217" w:hanging="56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937" w:hanging="56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4657" w:hanging="56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5377" w:hanging="56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097" w:hanging="56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6817" w:hanging="56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7537" w:hanging="56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