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Министерство образования Республики Беларусь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Учреждение образования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БЕЛОРУССКИЙ ГОСУДАРСТВЕННЫЙ УНИВЕРСИТЕТ ИНФОРМАТИКИ И РАДИОЭЛЕКТРОНИКИ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КАФЕДРА ИНФОРМАТИКИ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337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Лабораторная работа №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4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“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Компьютерная реализация алгоритм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шифрования Эль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Гамаля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Выполнил студент гр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753504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Горбачёнок 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Проверил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 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Протько 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Минск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, 20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Постановка задачи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bidi w:val="0"/>
        <w:spacing w:after="24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tab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Реализовать программные средства шифрования и дешифрования текстовых файлов при помощи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a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лгоритм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шифрования Эль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Гамаля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Описание алгоритма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709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Схема Эль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Гамаля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(Elgamal)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— криптосистема с открытым ключом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основанная на трудности вычисления дискретных логарифмов в конечном поле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Криптосистема включает в себя алгоритм шифрования и алгоритм цифровой подписи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Схема Эль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Гамаля лежит в основе бывших стандартов электронной цифровой подписи в США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(DSA)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и России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ГОСТ Р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34.10-94).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Генерация ключей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Генерируется случайное простое число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Выбирается целое число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g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— первообразный корень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Выбирается случайное целое число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x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такое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что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1 &lt; x &lt; p - 1.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Вычисляется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y = g^x mod p.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Открытым ключом является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y,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закрытым ключом — число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x.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72" w:after="160" w:line="259" w:lineRule="auto"/>
        <w:ind w:left="0" w:right="0" w:firstLine="0"/>
        <w:jc w:val="left"/>
        <w:outlineLvl w:val="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72" w:after="160" w:line="240" w:lineRule="auto"/>
        <w:ind w:left="0" w:right="0" w:firstLine="0"/>
        <w:jc w:val="left"/>
        <w:outlineLvl w:val="2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Шифрование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120" w:after="12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Сообщение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M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должно быть меньше числа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p.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Сообщение шифруется следующим образом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ffffff"/>
        <w:suppressAutoHyphens w:val="0"/>
        <w:bidi w:val="0"/>
        <w:spacing w:before="100" w:after="24" w:line="240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Выбирается сессионный 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ключ 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— случайное целое число К такое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что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100" w:after="24" w:line="240" w:lineRule="auto"/>
        <w:ind w:left="768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 1 &lt; k &lt; p - 1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ffffff"/>
        <w:suppressAutoHyphens w:val="0"/>
        <w:bidi w:val="0"/>
        <w:spacing w:before="100" w:after="24" w:line="240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Вычисляются числа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a = g^k mod p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b = y^k M mod p.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ffffff"/>
        <w:suppressAutoHyphens w:val="0"/>
        <w:bidi w:val="0"/>
        <w:spacing w:before="100" w:after="24" w:line="240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Пара чисел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a b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является 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шифротекстом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120" w:after="12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</w:pP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Нетрудно увидеть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что длина шифротекста в схеме Эль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Гамаля длиннее исходного сообщения 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 xml:space="preserve">M </w:t>
      </w:r>
      <w:r>
        <w:rPr>
          <w:rFonts w:ascii="Times New Roman" w:cs="Calibri" w:hAnsi="Times New Roman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вдвое</w:t>
      </w:r>
      <w:r>
        <w:rPr>
          <w:rFonts w:ascii="Times New Roman" w:cs="Calibri" w:hAnsi="Times New Roman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22222"/>
          <w:spacing w:val="0"/>
          <w:kern w:val="3"/>
          <w:position w:val="0"/>
          <w:sz w:val="28"/>
          <w:szCs w:val="28"/>
          <w:u w:val="none" w:color="222222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222222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Расшифрование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926983" cy="225361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2701" t="29676" r="44096" b="41118"/>
                    <a:stretch>
                      <a:fillRect/>
                    </a:stretch>
                  </pic:blipFill>
                  <pic:spPr>
                    <a:xfrm>
                      <a:off x="0" y="0"/>
                      <a:ext cx="5926983" cy="2253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pacing w:before="0"/>
        <w:jc w:val="left"/>
        <w:rPr>
          <w:rFonts w:ascii="Calibri" w:cs="Calibri" w:hAnsi="Calibri" w:eastAsia="Calibri"/>
          <w:sz w:val="28"/>
          <w:szCs w:val="28"/>
          <w:u w:color="000000"/>
          <w:lang w:val="en-US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Блок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схема алгоритма</w:t>
      </w:r>
    </w:p>
    <w:p>
      <w:pPr>
        <w:pStyle w:val="Body"/>
        <w:bidi w:val="0"/>
        <w:spacing w:line="200" w:lineRule="exact"/>
        <w:ind w:left="0" w:right="0" w:firstLine="0"/>
        <w:jc w:val="left"/>
        <w:rPr>
          <w:rFonts w:ascii="Calibri" w:cs="Calibri" w:hAnsi="Calibri" w:eastAsia="Calibri"/>
          <w:sz w:val="20"/>
          <w:szCs w:val="20"/>
          <w:u w:color="000000"/>
          <w:rtl w:val="0"/>
        </w:rPr>
      </w:pPr>
    </w:p>
    <w:p>
      <w:pPr>
        <w:pStyle w:val="Body"/>
        <w:bidi w:val="0"/>
        <w:spacing w:line="200" w:lineRule="exact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265421" cy="3429000"/>
            <wp:effectExtent l="0" t="0" r="0" b="0"/>
            <wp:docPr id="1073741826" name="officeArt object" descr="Ð¨Ð¸ÑÑÐ¾Ð²Ð°Ð½Ð¸Ðµ Ð¿Ð¾ ÑÑÐµÐ¼Ðµ Ð­Ð»Ñ-ÐÐ°Ð¼Ð°Ð»Ñ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Ð¨Ð¸ÑÑÐ¾Ð²Ð°Ð½Ð¸Ðµ Ð¿Ð¾ ÑÑÐµÐ¼Ðµ ÐÐ»Ñ-ÐÐ°Ð¼Ð°Ð»Ñ" descr="Ð¨Ð¸ÑÑÐ¾Ð²Ð°Ð½Ð¸Ðµ Ð¿Ð¾ ÑÑÐµÐ¼Ðµ ÐÐ»Ñ-ÐÐ°Ð¼Ð°Ð»Ñ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1" cy="342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Блок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схема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алгоритма Эль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Гамаля</w:t>
      </w: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Результаты работы программы</w:t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1612228</wp:posOffset>
            </wp:positionH>
            <wp:positionV relativeFrom="line">
              <wp:posOffset>255685</wp:posOffset>
            </wp:positionV>
            <wp:extent cx="2882900" cy="673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0-11-01 at 22.18.0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67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Исходный файл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333573</wp:posOffset>
            </wp:positionH>
            <wp:positionV relativeFrom="line">
              <wp:posOffset>232401</wp:posOffset>
            </wp:positionV>
            <wp:extent cx="5626100" cy="4000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0-11-01 at 22.18.2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400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Результат работы программы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Прграммный код</w:t>
      </w:r>
    </w:p>
    <w:p>
      <w:pPr>
        <w:pStyle w:val="Body"/>
        <w:bidi w:val="0"/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random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math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pow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nl-NL"/>
          <w14:textFill>
            <w14:solidFill>
              <w14:srgbClr w14:val="24292E"/>
            </w14:solidFill>
          </w14:textFill>
        </w:rPr>
        <w:t>, gcd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gen_key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(q):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key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random.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randint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pow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), q)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while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nl-NL"/>
          <w14:textFill>
            <w14:solidFill>
              <w14:srgbClr w14:val="045FC6"/>
            </w14:solidFill>
          </w14:textFill>
        </w:rPr>
        <w:t>gcd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(q, key)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ru-RU"/>
          <w14:textFill>
            <w14:solidFill>
              <w14:srgbClr w14:val="D73A49"/>
            </w14:solidFill>
          </w14:textFill>
        </w:rPr>
        <w:t>!=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key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random.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randint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pow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), q)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key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power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(a, b, c):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a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while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b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&gt;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b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(x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y)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c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(y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y)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c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b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(b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/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x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%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c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encode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(message, q, h, g):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en_msg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k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gen_key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(q)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s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power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(h, k, q)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p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power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(g, k, q)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len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(message)):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en_msg.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it-IT"/>
          <w14:textFill>
            <w14:solidFill>
              <w14:srgbClr w14:val="045FC6"/>
            </w14:solidFill>
          </w14:textFill>
        </w:rPr>
        <w:t>append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(message[i])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len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(en_msg)):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en_msg[i]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s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ord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(en_msg[i])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en_msg, p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decode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(en_message, p, key, q):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   dr_message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h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power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(p, key, q)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len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(en_message)):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dr_message.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it-IT"/>
          <w14:textFill>
            <w14:solidFill>
              <w14:srgbClr w14:val="045FC6"/>
            </w14:solidFill>
          </w14:textFill>
        </w:rPr>
        <w:t>append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chr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(en_message[i]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/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h)))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dr_message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random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elgamal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file_info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(filename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pt-PT"/>
          <w14:textFill>
            <w14:solidFill>
              <w14:srgbClr w14:val="032F62"/>
            </w14:solidFill>
          </w14:textFill>
        </w:rPr>
        <w:t>"file.txt"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with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nl-NL"/>
          <w14:textFill>
            <w14:solidFill>
              <w14:srgbClr w14:val="005CC5"/>
            </w14:solidFill>
          </w14:textFill>
        </w:rPr>
        <w:t>open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(filename)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as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file_handler: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text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file_handler.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readline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strip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text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fr-FR"/>
          <w14:textFill>
            <w14:solidFill>
              <w14:srgbClr w14:val="6F42C1"/>
            </w14:solidFill>
          </w14:textFill>
        </w:rPr>
        <w:t>main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q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random.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randint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pow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pow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50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g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random.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randint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, q)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key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elgamal.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gen_key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(q)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h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elgamal.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power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(g, key, q)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text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file_info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encoded_text, p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elgamal.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encode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(text, q, h, g)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\033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pt-PT"/>
          <w14:textFill>
            <w14:solidFill>
              <w14:srgbClr w14:val="032F62"/>
            </w14:solidFill>
          </w14:textFill>
        </w:rPr>
        <w:t>[95m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\n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de-DE"/>
          <w14:textFill>
            <w14:solidFill>
              <w14:srgbClr w14:val="032F62"/>
            </w14:solidFill>
          </w14:textFill>
        </w:rPr>
        <w:t>ENCODED: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\033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pt-PT"/>
          <w14:textFill>
            <w14:solidFill>
              <w14:srgbClr w14:val="032F62"/>
            </w14:solidFill>
          </w14:textFill>
        </w:rPr>
        <w:t>[0m 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  <w:t>''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join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str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(i)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encoded_text))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decoded_text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elgamal.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decode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(encoded_text, p, key, q)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\033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pt-PT"/>
          <w14:textFill>
            <w14:solidFill>
              <w14:srgbClr w14:val="032F62"/>
            </w14:solidFill>
          </w14:textFill>
        </w:rPr>
        <w:t>[95m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\n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da-DK"/>
          <w14:textFill>
            <w14:solidFill>
              <w14:srgbClr w14:val="032F62"/>
            </w14:solidFill>
          </w14:textFill>
        </w:rPr>
        <w:t>DECODED: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\033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pt-PT"/>
          <w14:textFill>
            <w14:solidFill>
              <w14:srgbClr w14:val="032F62"/>
            </w14:solidFill>
          </w14:textFill>
        </w:rPr>
        <w:t>[0m 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join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(decoded_text))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__name__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"__main__"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fr-FR"/>
          <w14:textFill>
            <w14:solidFill>
              <w14:srgbClr w14:val="045FC6"/>
            </w14:solidFill>
          </w14:textFill>
        </w:rPr>
        <w:t>main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92e"/>
          <w:rtl w:val="0"/>
          <w14:textFill>
            <w14:solidFill>
              <w14:srgbClr w14:val="24292E"/>
            </w14:solidFill>
          </w14:textFill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Вывод</w:t>
      </w:r>
    </w:p>
    <w:p>
      <w:pPr>
        <w:pStyle w:val="Body"/>
        <w:bidi w:val="0"/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 настоящее время криптосистемы с открытым ключом считаются наиболее перспективными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 ним относится и схема Эль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Гамаля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криптостойкость которой основана на вычислительной сложности проблемы дискретного логарифмирования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где по известным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p, g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и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y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требуется вычислить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x,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удовлетворяющий сравнению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: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/>
          <w:i w:val="1"/>
          <w:iCs w:val="1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y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≡</w:t>
      </w:r>
      <w:r>
        <w:rPr>
          <w:rFonts w:ascii="Times New Roman" w:hAnsi="Times New Roman"/>
          <w:i w:val="1"/>
          <w:iCs w:val="1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 g</w:t>
      </w:r>
      <w:r>
        <w:rPr>
          <w:rFonts w:ascii="Times New Roman" w:hAnsi="Times New Roman"/>
          <w:i w:val="1"/>
          <w:iCs w:val="1"/>
          <w:outline w:val="0"/>
          <w:color w:val="00000a"/>
          <w:sz w:val="28"/>
          <w:szCs w:val="28"/>
          <w:u w:color="00000a"/>
          <w:vertAlign w:val="superscript"/>
          <w:rtl w:val="0"/>
          <w14:textFill>
            <w14:solidFill>
              <w14:srgbClr w14:val="00000A"/>
            </w14:solidFill>
          </w14:textFill>
        </w:rPr>
        <w:t>x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/>
          <w:i w:val="1"/>
          <w:iCs w:val="1"/>
          <w:outline w:val="0"/>
          <w:color w:val="00000a"/>
          <w:sz w:val="28"/>
          <w:szCs w:val="28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mod p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)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Body.0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</w:pPr>
    </w:p>
    <w:p>
      <w:pPr>
        <w:pStyle w:val="Body.0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ab/>
        <w:t xml:space="preserve">В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ходе написания лабораторной работы был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изучен алгоритм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шифрования и дешифрования Эль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Гамаля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 также написан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а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программн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ая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реализаци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я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JetBrains Mono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num" w:pos="1440"/>
        </w:tabs>
        <w:ind w:left="14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num" w:pos="2160"/>
        </w:tabs>
        <w:ind w:left="22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num" w:pos="2880"/>
        </w:tabs>
        <w:ind w:left="29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num" w:pos="3600"/>
        </w:tabs>
        <w:ind w:left="36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num" w:pos="4320"/>
        </w:tabs>
        <w:ind w:left="43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num" w:pos="5040"/>
        </w:tabs>
        <w:ind w:left="50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num" w:pos="5760"/>
        </w:tabs>
        <w:ind w:left="58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num" w:pos="6480"/>
        </w:tabs>
        <w:ind w:left="65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