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D802" w14:textId="53A074D9" w:rsidR="00F84D7A" w:rsidRDefault="00517FD2">
      <w:pPr>
        <w:rPr>
          <w:b/>
          <w:bCs/>
          <w:lang w:val="es-ES_tradnl"/>
        </w:rPr>
      </w:pPr>
      <w:r w:rsidRPr="00517FD2">
        <w:rPr>
          <w:b/>
          <w:bCs/>
          <w:lang w:val="es-ES_tradnl"/>
        </w:rPr>
        <w:t>Instalación y Configuración del Sistema Bibliotecario</w:t>
      </w:r>
    </w:p>
    <w:p w14:paraId="4DAF8DFC" w14:textId="5B791BC3" w:rsidR="00517FD2" w:rsidRDefault="00517FD2" w:rsidP="00517FD2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Requisitos</w:t>
      </w:r>
    </w:p>
    <w:p w14:paraId="502AF3E3" w14:textId="55B31528" w:rsidR="00517FD2" w:rsidRDefault="00517FD2" w:rsidP="00517FD2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Hardware </w:t>
      </w:r>
    </w:p>
    <w:p w14:paraId="523F81E9" w14:textId="126EC6A2" w:rsidR="00517FD2" w:rsidRDefault="008406FB" w:rsidP="00517FD2">
      <w:pPr>
        <w:pStyle w:val="Prrafodelista"/>
        <w:ind w:left="1080"/>
        <w:rPr>
          <w:lang w:val="es-ES_tradnl"/>
        </w:rPr>
      </w:pPr>
      <w:r>
        <w:rPr>
          <w:lang w:val="es-ES_tradnl"/>
        </w:rPr>
        <w:t>Para el correcto funcionamiento del sistema bibliotecario su servidor debe cumplir como mínimo con las siguientes características:</w:t>
      </w:r>
    </w:p>
    <w:p w14:paraId="53EC7B46" w14:textId="77777777" w:rsidR="002B243A" w:rsidRDefault="002B243A" w:rsidP="008406F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Espacio de disco 160 GB.</w:t>
      </w:r>
    </w:p>
    <w:p w14:paraId="03F90539" w14:textId="4FE1F63D" w:rsidR="00D54ED5" w:rsidRDefault="002B243A" w:rsidP="008406F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Procesador INTEL CORE I </w:t>
      </w:r>
      <w:r w:rsidR="00BC3269">
        <w:rPr>
          <w:lang w:val="es-ES_tradnl"/>
        </w:rPr>
        <w:t>3</w:t>
      </w:r>
      <w:r>
        <w:rPr>
          <w:lang w:val="es-ES_tradnl"/>
        </w:rPr>
        <w:t xml:space="preserve"> con arquitectura de 64 bits y 2.0 GHZ</w:t>
      </w:r>
    </w:p>
    <w:p w14:paraId="3EC6FFB5" w14:textId="7F8D5EBF" w:rsidR="008406FB" w:rsidRPr="00517FD2" w:rsidRDefault="00D54ED5" w:rsidP="008406F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Memoria RAM 4 MB</w:t>
      </w:r>
      <w:r w:rsidR="002B243A">
        <w:rPr>
          <w:lang w:val="es-ES_tradnl"/>
        </w:rPr>
        <w:t xml:space="preserve">   </w:t>
      </w:r>
    </w:p>
    <w:p w14:paraId="19CBADA4" w14:textId="2AB06298" w:rsidR="00517FD2" w:rsidRDefault="00517FD2" w:rsidP="00517FD2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Software</w:t>
      </w:r>
    </w:p>
    <w:p w14:paraId="4BC3324A" w14:textId="29AC33EE" w:rsidR="00BC3269" w:rsidRDefault="00ED142F" w:rsidP="00ED142F">
      <w:pPr>
        <w:pStyle w:val="Prrafodelista"/>
        <w:ind w:left="1080"/>
        <w:jc w:val="both"/>
        <w:rPr>
          <w:lang w:val="es-ES_tradnl"/>
        </w:rPr>
      </w:pPr>
      <w:r>
        <w:rPr>
          <w:lang w:val="es-ES_tradnl"/>
        </w:rPr>
        <w:t xml:space="preserve">El Software que debe tener instalado en su servidor para </w:t>
      </w:r>
      <w:r>
        <w:rPr>
          <w:lang w:val="es-ES_tradnl"/>
        </w:rPr>
        <w:t xml:space="preserve">el correcto funcionamiento del sistema bibliotecario </w:t>
      </w:r>
      <w:r>
        <w:rPr>
          <w:lang w:val="es-ES_tradnl"/>
        </w:rPr>
        <w:t>son los siguientes:</w:t>
      </w:r>
    </w:p>
    <w:p w14:paraId="4E50EADB" w14:textId="711A93AB" w:rsidR="00ED142F" w:rsidRDefault="00773282" w:rsidP="00ED142F">
      <w:pPr>
        <w:pStyle w:val="Prrafodelista"/>
        <w:numPr>
          <w:ilvl w:val="0"/>
          <w:numId w:val="3"/>
        </w:numPr>
        <w:jc w:val="both"/>
      </w:pPr>
      <w:r w:rsidRPr="00773282">
        <w:t xml:space="preserve">Sistema Operativo Windows 8, Windows 10 o Windows Server 2012, </w:t>
      </w:r>
      <w:r w:rsidRPr="00773282">
        <w:rPr>
          <w:lang w:val="es-ES_tradnl"/>
        </w:rPr>
        <w:t>cualquiera</w:t>
      </w:r>
      <w:r w:rsidRPr="00773282">
        <w:t xml:space="preserve"> de</w:t>
      </w:r>
      <w:r>
        <w:t xml:space="preserve"> los tres mencionados anteriormente.</w:t>
      </w:r>
    </w:p>
    <w:p w14:paraId="3491910C" w14:textId="535B4E00" w:rsidR="00773282" w:rsidRDefault="00453924" w:rsidP="00ED142F">
      <w:pPr>
        <w:pStyle w:val="Prrafodelista"/>
        <w:numPr>
          <w:ilvl w:val="0"/>
          <w:numId w:val="3"/>
        </w:numPr>
        <w:jc w:val="both"/>
      </w:pPr>
      <w:r>
        <w:t>Gestor de Base de Datos SQL SERVER 2016 o superior</w:t>
      </w:r>
    </w:p>
    <w:p w14:paraId="70CC2891" w14:textId="0934F15C" w:rsidR="0088265C" w:rsidRDefault="0088265C" w:rsidP="00ED142F">
      <w:pPr>
        <w:pStyle w:val="Prrafodelista"/>
        <w:numPr>
          <w:ilvl w:val="0"/>
          <w:numId w:val="3"/>
        </w:numPr>
        <w:jc w:val="both"/>
      </w:pPr>
      <w:r>
        <w:t>SQL Management Studio 2017</w:t>
      </w:r>
    </w:p>
    <w:p w14:paraId="60D07B47" w14:textId="3DDD9C80" w:rsidR="0092535D" w:rsidRPr="00773282" w:rsidRDefault="0092535D" w:rsidP="00ED142F">
      <w:pPr>
        <w:pStyle w:val="Prrafodelista"/>
        <w:numPr>
          <w:ilvl w:val="0"/>
          <w:numId w:val="3"/>
        </w:numPr>
        <w:jc w:val="both"/>
      </w:pPr>
      <w:r>
        <w:t>Componentes del Framework .NET 4.2 o superior</w:t>
      </w:r>
    </w:p>
    <w:p w14:paraId="53B32156" w14:textId="3E7A0375" w:rsidR="00517FD2" w:rsidRDefault="00517FD2" w:rsidP="00517FD2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Configuración del servidor</w:t>
      </w:r>
    </w:p>
    <w:p w14:paraId="69E37A8A" w14:textId="67B76567" w:rsidR="0088265C" w:rsidRDefault="004331A7" w:rsidP="0088265C">
      <w:pPr>
        <w:pStyle w:val="Prrafodelista"/>
        <w:rPr>
          <w:lang w:val="es-ES_tradnl"/>
        </w:rPr>
      </w:pPr>
      <w:r>
        <w:rPr>
          <w:lang w:val="es-ES_tradnl"/>
        </w:rPr>
        <w:t>Para el correcto funcionamiento del sistema bibliotecario debe realizar las siguientes configuraciones en su servidor.</w:t>
      </w:r>
    </w:p>
    <w:p w14:paraId="01BA14A3" w14:textId="40E28E95" w:rsidR="00EC7F74" w:rsidRDefault="00EC7F74" w:rsidP="00EC7F74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r w:rsidRPr="00EC7F74">
        <w:rPr>
          <w:b/>
          <w:bCs/>
          <w:lang w:val="es-ES_tradnl"/>
        </w:rPr>
        <w:t>Restablecer la Base de Datos del sistema bibliotecario</w:t>
      </w:r>
      <w:r>
        <w:rPr>
          <w:b/>
          <w:bCs/>
          <w:lang w:val="es-ES_tradnl"/>
        </w:rPr>
        <w:t xml:space="preserve">. – </w:t>
      </w:r>
      <w:r>
        <w:rPr>
          <w:lang w:val="es-ES_tradnl"/>
        </w:rPr>
        <w:t>Para restablecer la base de datos debe realizar los siguientes pasos.</w:t>
      </w:r>
    </w:p>
    <w:p w14:paraId="4E84D414" w14:textId="00C631C2" w:rsidR="00EC7F74" w:rsidRPr="004B03EF" w:rsidRDefault="004B03EF" w:rsidP="00EC7F74">
      <w:pPr>
        <w:pStyle w:val="Prrafodelista"/>
        <w:numPr>
          <w:ilvl w:val="0"/>
          <w:numId w:val="5"/>
        </w:numPr>
        <w:rPr>
          <w:b/>
          <w:bCs/>
          <w:lang w:val="es-ES_tradnl"/>
        </w:rPr>
      </w:pPr>
      <w:r>
        <w:rPr>
          <w:lang w:val="es-ES_tradnl"/>
        </w:rPr>
        <w:t>Click derecho sobre Databases y presionamos sobre la opción Restore Database.. como se muestra en la siguiente imagen</w:t>
      </w:r>
    </w:p>
    <w:p w14:paraId="4E6F8EC1" w14:textId="5AB8C0C2" w:rsidR="004B03EF" w:rsidRPr="004B03EF" w:rsidRDefault="004B03EF" w:rsidP="004B03EF">
      <w:pPr>
        <w:pStyle w:val="Prrafodelista"/>
        <w:ind w:left="1800"/>
        <w:rPr>
          <w:b/>
          <w:bCs/>
          <w:lang w:val="es-ES_tradnl"/>
        </w:rPr>
      </w:pPr>
      <w:r>
        <w:rPr>
          <w:noProof/>
        </w:rPr>
        <w:drawing>
          <wp:inline distT="0" distB="0" distL="0" distR="0" wp14:anchorId="1F20B06A" wp14:editId="679BAFEB">
            <wp:extent cx="3105150" cy="2524125"/>
            <wp:effectExtent l="0" t="0" r="0" b="9525"/>
            <wp:docPr id="1" name="Imagen 1" descr="Resultado de imagen para sql management studio restor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ql management studio restor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12D4" w14:textId="261C484B" w:rsidR="008B2CE1" w:rsidRPr="008B2CE1" w:rsidRDefault="008B2CE1" w:rsidP="008B2CE1">
      <w:pPr>
        <w:pStyle w:val="Prrafodelista"/>
        <w:numPr>
          <w:ilvl w:val="0"/>
          <w:numId w:val="5"/>
        </w:numPr>
        <w:rPr>
          <w:b/>
          <w:bCs/>
          <w:lang w:val="es-ES_tradnl"/>
        </w:rPr>
      </w:pPr>
      <w:r w:rsidRPr="008B2CE1">
        <w:rPr>
          <w:lang w:val="es-ES_tradnl"/>
        </w:rPr>
        <w:t>En el cuadro de dialogo buscar y seleccionar el archivo Biblioteca.bak y luego click en OK si la base de datos se restaura de forma correcta debe el SQL Management presenta el siguiente mensaje</w:t>
      </w:r>
      <w:r>
        <w:rPr>
          <w:lang w:val="es-ES_tradnl"/>
        </w:rPr>
        <w:t>.</w:t>
      </w:r>
    </w:p>
    <w:p w14:paraId="260E2011" w14:textId="14A840D5" w:rsidR="008B2CE1" w:rsidRPr="008B2CE1" w:rsidRDefault="008B2CE1" w:rsidP="008B2CE1">
      <w:pPr>
        <w:pStyle w:val="Prrafodelista"/>
        <w:ind w:left="1800"/>
        <w:rPr>
          <w:b/>
          <w:bCs/>
          <w:lang w:val="es-ES_tradnl"/>
        </w:rPr>
      </w:pPr>
      <w:r>
        <w:rPr>
          <w:noProof/>
        </w:rPr>
        <w:lastRenderedPageBreak/>
        <w:drawing>
          <wp:inline distT="0" distB="0" distL="0" distR="0" wp14:anchorId="15CBEF7E" wp14:editId="2CA3F83B">
            <wp:extent cx="4400550" cy="381995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786" cy="38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2F6" w14:textId="2EC9BBE6" w:rsidR="004B03EF" w:rsidRPr="00604A51" w:rsidRDefault="008B2CE1" w:rsidP="00EC7F74">
      <w:pPr>
        <w:pStyle w:val="Prrafodelista"/>
        <w:numPr>
          <w:ilvl w:val="0"/>
          <w:numId w:val="5"/>
        </w:numPr>
        <w:rPr>
          <w:b/>
          <w:bCs/>
          <w:lang w:val="es-ES_tradnl"/>
        </w:rPr>
      </w:pPr>
      <w:r>
        <w:rPr>
          <w:lang w:val="es-ES_tradnl"/>
        </w:rPr>
        <w:t xml:space="preserve">Con estos pasos tenemos restaurado la base de datos </w:t>
      </w:r>
      <w:r w:rsidR="00604A51">
        <w:rPr>
          <w:lang w:val="es-ES_tradnl"/>
        </w:rPr>
        <w:t>en el servidor</w:t>
      </w:r>
    </w:p>
    <w:p w14:paraId="0C3A330F" w14:textId="57A79F1B" w:rsidR="00604A51" w:rsidRPr="00604A51" w:rsidRDefault="00604A51" w:rsidP="00604A51">
      <w:pPr>
        <w:pStyle w:val="Prrafodelista"/>
        <w:ind w:left="1800"/>
        <w:rPr>
          <w:b/>
          <w:bCs/>
          <w:lang w:val="en-US"/>
        </w:rPr>
      </w:pPr>
      <w:r w:rsidRPr="00604A51">
        <w:drawing>
          <wp:inline distT="0" distB="0" distL="0" distR="0" wp14:anchorId="548FC6B1" wp14:editId="292E95AD">
            <wp:extent cx="4796571" cy="3028315"/>
            <wp:effectExtent l="0" t="0" r="444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64" cy="30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83F" w14:textId="45081FA3" w:rsidR="00EC7F74" w:rsidRPr="00EC7F74" w:rsidRDefault="00604A51" w:rsidP="00EC7F74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</w:t>
      </w:r>
      <w:r w:rsidR="000E5001">
        <w:rPr>
          <w:lang w:val="es-ES_tradnl"/>
        </w:rPr>
        <w:t>En el código fuente se debe cambiar la cadena de conexión a la base de datos y ejecutar el mismo con eso el sistema bibliotecario esta listo para ser utilizado.</w:t>
      </w:r>
      <w:bookmarkStart w:id="0" w:name="_GoBack"/>
      <w:bookmarkEnd w:id="0"/>
    </w:p>
    <w:p w14:paraId="41B89BAD" w14:textId="77777777" w:rsidR="004331A7" w:rsidRPr="004331A7" w:rsidRDefault="004331A7" w:rsidP="0088265C">
      <w:pPr>
        <w:pStyle w:val="Prrafodelista"/>
        <w:rPr>
          <w:lang w:val="es-ES_tradnl"/>
        </w:rPr>
      </w:pPr>
    </w:p>
    <w:p w14:paraId="5C8E0DC4" w14:textId="77777777" w:rsidR="00293543" w:rsidRPr="00517FD2" w:rsidRDefault="00293543" w:rsidP="00293543">
      <w:pPr>
        <w:pStyle w:val="Prrafodelista"/>
        <w:rPr>
          <w:b/>
          <w:bCs/>
          <w:lang w:val="es-ES_tradnl"/>
        </w:rPr>
      </w:pPr>
    </w:p>
    <w:sectPr w:rsidR="00293543" w:rsidRPr="00517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790"/>
      </v:shape>
    </w:pict>
  </w:numPicBullet>
  <w:abstractNum w:abstractNumId="0" w15:restartNumberingAfterBreak="0">
    <w:nsid w:val="0912195D"/>
    <w:multiLevelType w:val="hybridMultilevel"/>
    <w:tmpl w:val="943A1192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0044"/>
    <w:multiLevelType w:val="multilevel"/>
    <w:tmpl w:val="3BFA3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A56BF8"/>
    <w:multiLevelType w:val="hybridMultilevel"/>
    <w:tmpl w:val="9D36C116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AF5C78"/>
    <w:multiLevelType w:val="hybridMultilevel"/>
    <w:tmpl w:val="76340AC6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EF54A0D"/>
    <w:multiLevelType w:val="hybridMultilevel"/>
    <w:tmpl w:val="467A454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9"/>
    <w:rsid w:val="000E5001"/>
    <w:rsid w:val="00293543"/>
    <w:rsid w:val="002B243A"/>
    <w:rsid w:val="004331A7"/>
    <w:rsid w:val="0043513E"/>
    <w:rsid w:val="00453924"/>
    <w:rsid w:val="004B03EF"/>
    <w:rsid w:val="00517FD2"/>
    <w:rsid w:val="00525859"/>
    <w:rsid w:val="00604A51"/>
    <w:rsid w:val="00671231"/>
    <w:rsid w:val="00773282"/>
    <w:rsid w:val="00804B29"/>
    <w:rsid w:val="008406FB"/>
    <w:rsid w:val="0088265C"/>
    <w:rsid w:val="008B2CE1"/>
    <w:rsid w:val="0092535D"/>
    <w:rsid w:val="00BC3269"/>
    <w:rsid w:val="00D54ED5"/>
    <w:rsid w:val="00EC7F74"/>
    <w:rsid w:val="00E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9792"/>
  <w15:chartTrackingRefBased/>
  <w15:docId w15:val="{87D69B51-0ECB-4C8B-9DBB-30D71139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Gualan</dc:creator>
  <cp:keywords/>
  <dc:description/>
  <cp:lastModifiedBy>Angel Eduardo Gualan</cp:lastModifiedBy>
  <cp:revision>17</cp:revision>
  <dcterms:created xsi:type="dcterms:W3CDTF">2019-07-13T17:34:00Z</dcterms:created>
  <dcterms:modified xsi:type="dcterms:W3CDTF">2019-07-13T18:21:00Z</dcterms:modified>
</cp:coreProperties>
</file>