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5FE3" w14:textId="48251CC8" w:rsidR="002253C7" w:rsidRDefault="0069696A" w:rsidP="0069696A">
      <w:pPr>
        <w:pStyle w:val="Nadpis1"/>
        <w:rPr>
          <w:lang w:val="cs-CZ"/>
        </w:rPr>
      </w:pPr>
      <w:r>
        <w:rPr>
          <w:lang w:val="cs-CZ"/>
        </w:rPr>
        <w:t>Měření s číslicovým osciloskopem</w:t>
      </w:r>
    </w:p>
    <w:p w14:paraId="52CE0038" w14:textId="0C51027C" w:rsidR="0069696A" w:rsidRDefault="0069696A" w:rsidP="0069696A">
      <w:pPr>
        <w:pStyle w:val="Nadpis2"/>
      </w:pPr>
      <w:proofErr w:type="spellStart"/>
      <w:r>
        <w:t>Pomůcky</w:t>
      </w:r>
      <w:proofErr w:type="spellEnd"/>
      <w:r>
        <w:t>:</w:t>
      </w:r>
    </w:p>
    <w:p w14:paraId="1AD90AC4" w14:textId="5F69B813" w:rsidR="0069696A" w:rsidRDefault="0069696A" w:rsidP="0069696A">
      <w:pPr>
        <w:ind w:firstLine="720"/>
      </w:pPr>
      <w:proofErr w:type="spellStart"/>
      <w:r>
        <w:t>osciloskop</w:t>
      </w:r>
      <w:proofErr w:type="spellEnd"/>
      <w:r>
        <w:t xml:space="preserve">, </w:t>
      </w:r>
      <w:proofErr w:type="spellStart"/>
      <w:r>
        <w:t>zdroj</w:t>
      </w:r>
      <w:proofErr w:type="spellEnd"/>
      <w:r>
        <w:t xml:space="preserve">, </w:t>
      </w:r>
      <w:proofErr w:type="spellStart"/>
      <w:r>
        <w:t>vodiče</w:t>
      </w:r>
      <w:proofErr w:type="spellEnd"/>
    </w:p>
    <w:p w14:paraId="1D72C4AA" w14:textId="083D51B1" w:rsidR="0069696A" w:rsidRDefault="0069696A" w:rsidP="0069696A">
      <w:pPr>
        <w:pStyle w:val="Nadpis2"/>
      </w:pPr>
      <w:proofErr w:type="spellStart"/>
      <w:r>
        <w:t>Úkoly</w:t>
      </w:r>
      <w:proofErr w:type="spellEnd"/>
      <w:r>
        <w:t>:</w:t>
      </w:r>
    </w:p>
    <w:p w14:paraId="3373A98D" w14:textId="578D81A7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Základní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osciloskopu</w:t>
      </w:r>
      <w:proofErr w:type="spellEnd"/>
    </w:p>
    <w:p w14:paraId="7389C3A0" w14:textId="153DA0B4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Měření</w:t>
      </w:r>
      <w:proofErr w:type="spellEnd"/>
      <w:r>
        <w:t xml:space="preserve"> a Zoom</w:t>
      </w:r>
    </w:p>
    <w:p w14:paraId="784AD1BC" w14:textId="14D93710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Využití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hold-off</w:t>
      </w:r>
    </w:p>
    <w:p w14:paraId="6C221A21" w14:textId="6D854C27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Spouštění</w:t>
      </w:r>
      <w:proofErr w:type="spellEnd"/>
      <w:r>
        <w:t xml:space="preserve"> </w:t>
      </w:r>
      <w:proofErr w:type="spellStart"/>
      <w:r>
        <w:t>šířkou</w:t>
      </w:r>
      <w:proofErr w:type="spellEnd"/>
      <w:r>
        <w:t xml:space="preserve"> </w:t>
      </w:r>
      <w:proofErr w:type="spellStart"/>
      <w:r>
        <w:t>pulsu</w:t>
      </w:r>
      <w:proofErr w:type="spellEnd"/>
    </w:p>
    <w:p w14:paraId="2DC776C6" w14:textId="11C0103A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Měření</w:t>
      </w:r>
      <w:proofErr w:type="spellEnd"/>
      <w:r>
        <w:t xml:space="preserve"> </w:t>
      </w:r>
      <w:proofErr w:type="spellStart"/>
      <w:r>
        <w:t>šířky</w:t>
      </w:r>
      <w:proofErr w:type="spellEnd"/>
      <w:r>
        <w:t xml:space="preserve"> </w:t>
      </w:r>
      <w:proofErr w:type="spellStart"/>
      <w:r>
        <w:t>pulsu</w:t>
      </w:r>
      <w:proofErr w:type="spellEnd"/>
    </w:p>
    <w:p w14:paraId="103B3885" w14:textId="71AF54CB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Měření</w:t>
      </w:r>
      <w:proofErr w:type="spellEnd"/>
      <w:r>
        <w:t xml:space="preserve"> </w:t>
      </w:r>
      <w:proofErr w:type="spellStart"/>
      <w:r>
        <w:t>zpoždění</w:t>
      </w:r>
      <w:proofErr w:type="spellEnd"/>
    </w:p>
    <w:p w14:paraId="6E54E202" w14:textId="37E9E9BD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Spouštění</w:t>
      </w:r>
      <w:proofErr w:type="spellEnd"/>
      <w:r>
        <w:t xml:space="preserve"> runt </w:t>
      </w:r>
      <w:proofErr w:type="spellStart"/>
      <w:r>
        <w:t>pulsem</w:t>
      </w:r>
      <w:proofErr w:type="spellEnd"/>
    </w:p>
    <w:p w14:paraId="23B8C19E" w14:textId="428CB5F0" w:rsidR="0069696A" w:rsidRDefault="0069696A" w:rsidP="0069696A">
      <w:pPr>
        <w:pStyle w:val="Odstavecseseznamem"/>
        <w:numPr>
          <w:ilvl w:val="0"/>
          <w:numId w:val="1"/>
        </w:numPr>
      </w:pPr>
      <w:proofErr w:type="spellStart"/>
      <w:r>
        <w:t>Spouštění</w:t>
      </w:r>
      <w:proofErr w:type="spellEnd"/>
      <w:r>
        <w:t xml:space="preserve"> </w:t>
      </w:r>
      <w:proofErr w:type="spellStart"/>
      <w:r>
        <w:t>dělkou</w:t>
      </w:r>
      <w:proofErr w:type="spellEnd"/>
      <w:r>
        <w:t xml:space="preserve"> </w:t>
      </w:r>
      <w:proofErr w:type="spellStart"/>
      <w:r>
        <w:t>hrany</w:t>
      </w:r>
      <w:proofErr w:type="spellEnd"/>
      <w:r>
        <w:t xml:space="preserve"> </w:t>
      </w:r>
      <w:proofErr w:type="spellStart"/>
      <w:r>
        <w:t>puslu</w:t>
      </w:r>
      <w:proofErr w:type="spellEnd"/>
    </w:p>
    <w:p w14:paraId="2B2C976C" w14:textId="5DE953CC" w:rsidR="0069696A" w:rsidRDefault="00E81DD0" w:rsidP="00E81DD0">
      <w:pPr>
        <w:pStyle w:val="Nadpis2"/>
      </w:pPr>
      <w:proofErr w:type="spellStart"/>
      <w:r>
        <w:t>Vypracování</w:t>
      </w:r>
      <w:proofErr w:type="spellEnd"/>
      <w:r>
        <w:t>:</w:t>
      </w:r>
    </w:p>
    <w:p w14:paraId="7FCAA573" w14:textId="6FA1823E" w:rsidR="0069696A" w:rsidRDefault="00E81DD0" w:rsidP="00E81DD0">
      <w:pPr>
        <w:pStyle w:val="Nadpis3"/>
        <w:numPr>
          <w:ilvl w:val="0"/>
          <w:numId w:val="3"/>
        </w:numPr>
        <w:rPr>
          <w:lang w:val="cs-CZ"/>
        </w:rPr>
      </w:pPr>
      <w:r>
        <w:rPr>
          <w:lang w:val="cs-CZ"/>
        </w:rPr>
        <w:t>Základní nastavení osciloskopu</w:t>
      </w:r>
    </w:p>
    <w:p w14:paraId="220E748B" w14:textId="77777777" w:rsidR="00E81DD0" w:rsidRPr="00E81DD0" w:rsidRDefault="00E81DD0" w:rsidP="00E81DD0">
      <w:pPr>
        <w:rPr>
          <w:lang w:val="cs-CZ"/>
        </w:rPr>
      </w:pPr>
      <w:bookmarkStart w:id="0" w:name="_GoBack"/>
      <w:bookmarkEnd w:id="0"/>
    </w:p>
    <w:p w14:paraId="1EBCA4A8" w14:textId="77777777" w:rsidR="00E81DD0" w:rsidRPr="00E81DD0" w:rsidRDefault="00E81DD0" w:rsidP="00E81DD0">
      <w:pPr>
        <w:rPr>
          <w:lang w:val="cs-CZ"/>
        </w:rPr>
      </w:pPr>
    </w:p>
    <w:sectPr w:rsidR="00E81DD0" w:rsidRPr="00E81DD0" w:rsidSect="00F67D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2A3E9" w14:textId="77777777" w:rsidR="0069696A" w:rsidRDefault="0069696A" w:rsidP="0069696A">
      <w:pPr>
        <w:spacing w:after="0" w:line="240" w:lineRule="auto"/>
      </w:pPr>
      <w:r>
        <w:separator/>
      </w:r>
    </w:p>
  </w:endnote>
  <w:endnote w:type="continuationSeparator" w:id="0">
    <w:p w14:paraId="73CB147C" w14:textId="77777777" w:rsidR="0069696A" w:rsidRDefault="0069696A" w:rsidP="0069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0155" w14:textId="77777777" w:rsidR="0069696A" w:rsidRDefault="0069696A" w:rsidP="0069696A">
      <w:pPr>
        <w:spacing w:after="0" w:line="240" w:lineRule="auto"/>
      </w:pPr>
      <w:r>
        <w:separator/>
      </w:r>
    </w:p>
  </w:footnote>
  <w:footnote w:type="continuationSeparator" w:id="0">
    <w:p w14:paraId="336DEC13" w14:textId="77777777" w:rsidR="0069696A" w:rsidRDefault="0069696A" w:rsidP="0069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0809" w14:textId="11EA1F61" w:rsidR="0069696A" w:rsidRPr="0069696A" w:rsidRDefault="0069696A">
    <w:pPr>
      <w:pStyle w:val="Zhlav"/>
      <w:rPr>
        <w:sz w:val="20"/>
        <w:szCs w:val="20"/>
      </w:rPr>
    </w:pPr>
    <w:r w:rsidRPr="0069696A">
      <w:rPr>
        <w:sz w:val="20"/>
        <w:szCs w:val="20"/>
      </w:rPr>
      <w:t>M</w:t>
    </w:r>
    <w:proofErr w:type="spellStart"/>
    <w:r w:rsidRPr="0069696A">
      <w:rPr>
        <w:sz w:val="20"/>
        <w:szCs w:val="20"/>
        <w:lang w:val="cs-CZ"/>
      </w:rPr>
      <w:t>ěření</w:t>
    </w:r>
    <w:proofErr w:type="spellEnd"/>
    <w:r w:rsidRPr="0069696A">
      <w:rPr>
        <w:sz w:val="20"/>
        <w:szCs w:val="20"/>
        <w:lang w:val="cs-CZ"/>
      </w:rPr>
      <w:t xml:space="preserve"> provedli:</w:t>
    </w:r>
    <w:r w:rsidRPr="0069696A">
      <w:rPr>
        <w:sz w:val="20"/>
        <w:szCs w:val="20"/>
        <w:lang w:val="cs-CZ"/>
      </w:rPr>
      <w:tab/>
    </w:r>
    <w:r w:rsidRPr="0069696A">
      <w:rPr>
        <w:sz w:val="20"/>
        <w:szCs w:val="20"/>
        <w:lang w:val="cs-CZ"/>
      </w:rPr>
      <w:tab/>
      <w:t xml:space="preserve">Datum: </w:t>
    </w:r>
    <w:r w:rsidRPr="0069696A">
      <w:rPr>
        <w:sz w:val="20"/>
        <w:szCs w:val="20"/>
      </w:rPr>
      <w:t>21.2. 2019</w:t>
    </w:r>
  </w:p>
  <w:p w14:paraId="28A42ADB" w14:textId="4E58E7D7" w:rsidR="0069696A" w:rsidRPr="0069696A" w:rsidRDefault="0069696A">
    <w:pPr>
      <w:pStyle w:val="Zhlav"/>
      <w:rPr>
        <w:sz w:val="20"/>
        <w:szCs w:val="20"/>
        <w:lang w:val="cs-CZ"/>
      </w:rPr>
    </w:pPr>
    <w:r w:rsidRPr="0069696A">
      <w:rPr>
        <w:sz w:val="20"/>
        <w:szCs w:val="20"/>
        <w:lang w:val="cs-CZ"/>
      </w:rPr>
      <w:t>Protokol vypracoval:</w:t>
    </w:r>
    <w:r>
      <w:rPr>
        <w:sz w:val="20"/>
        <w:szCs w:val="20"/>
        <w:lang w:val="cs-CZ"/>
      </w:rPr>
      <w:t xml:space="preserve"> Jakub Jíra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5E0B"/>
    <w:multiLevelType w:val="hybridMultilevel"/>
    <w:tmpl w:val="3200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56E0"/>
    <w:multiLevelType w:val="hybridMultilevel"/>
    <w:tmpl w:val="3ADA1E6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4787686"/>
    <w:multiLevelType w:val="hybridMultilevel"/>
    <w:tmpl w:val="85B8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07"/>
    <w:rsid w:val="001D7656"/>
    <w:rsid w:val="002253C7"/>
    <w:rsid w:val="00516A8E"/>
    <w:rsid w:val="0069696A"/>
    <w:rsid w:val="008A7707"/>
    <w:rsid w:val="00E81DD0"/>
    <w:rsid w:val="00ED30F9"/>
    <w:rsid w:val="00F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321B"/>
  <w15:chartTrackingRefBased/>
  <w15:docId w15:val="{FD568AD8-029A-4566-9DF7-0ADE0519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D30F9"/>
    <w:rPr>
      <w:rFonts w:ascii="Segoe UI" w:hAnsi="Segoe UI"/>
    </w:rPr>
  </w:style>
  <w:style w:type="paragraph" w:styleId="Nadpis1">
    <w:name w:val="heading 1"/>
    <w:basedOn w:val="Normln"/>
    <w:next w:val="Normln"/>
    <w:link w:val="Nadpis1Char"/>
    <w:uiPriority w:val="9"/>
    <w:qFormat/>
    <w:rsid w:val="0069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9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81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969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696A"/>
    <w:rPr>
      <w:rFonts w:ascii="Segoe UI" w:hAnsi="Segoe UI"/>
    </w:rPr>
  </w:style>
  <w:style w:type="paragraph" w:styleId="Zpat">
    <w:name w:val="footer"/>
    <w:basedOn w:val="Normln"/>
    <w:link w:val="ZpatChar"/>
    <w:uiPriority w:val="99"/>
    <w:unhideWhenUsed/>
    <w:rsid w:val="006969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696A"/>
    <w:rPr>
      <w:rFonts w:ascii="Segoe UI" w:hAnsi="Segoe UI"/>
    </w:rPr>
  </w:style>
  <w:style w:type="character" w:customStyle="1" w:styleId="Nadpis1Char">
    <w:name w:val="Nadpis 1 Char"/>
    <w:basedOn w:val="Standardnpsmoodstavce"/>
    <w:link w:val="Nadpis1"/>
    <w:uiPriority w:val="9"/>
    <w:rsid w:val="0069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96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9696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E81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3</cp:revision>
  <dcterms:created xsi:type="dcterms:W3CDTF">2019-03-06T16:35:00Z</dcterms:created>
  <dcterms:modified xsi:type="dcterms:W3CDTF">2019-03-06T16:52:00Z</dcterms:modified>
</cp:coreProperties>
</file>