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D270E60" w:rsidR="00ED26B1" w:rsidRDefault="00A31DF7" w:rsidP="00A31DF7">
      <w:pPr>
        <w:widowControl w:val="0"/>
        <w:pBdr>
          <w:top w:val="nil"/>
          <w:left w:val="nil"/>
          <w:bottom w:val="nil"/>
          <w:right w:val="nil"/>
          <w:between w:val="nil"/>
        </w:pBdr>
        <w:spacing w:before="217" w:line="240" w:lineRule="auto"/>
        <w:ind w:right="75"/>
        <w:jc w:val="center"/>
        <w:rPr>
          <w:sz w:val="28"/>
          <w:szCs w:val="28"/>
        </w:rPr>
      </w:pPr>
      <w:bookmarkStart w:id="0" w:name="OLE_LINK89"/>
      <w:r>
        <w:rPr>
          <w:sz w:val="28"/>
          <w:szCs w:val="28"/>
        </w:rPr>
        <w:t>From Code Generation to Code Verification:</w:t>
      </w:r>
      <w:r>
        <w:rPr>
          <w:sz w:val="28"/>
          <w:szCs w:val="28"/>
        </w:rPr>
        <w:br/>
        <w:t>Explaining and Mitigating the AI Productivity Paradox in Software Engineering</w:t>
      </w:r>
    </w:p>
    <w:bookmarkEnd w:id="0"/>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45495753" w:rsidR="00ED26B1" w:rsidRDefault="00A31DF7" w:rsidP="00C871E7">
      <w:pPr>
        <w:widowControl w:val="0"/>
        <w:pBdr>
          <w:top w:val="nil"/>
          <w:left w:val="nil"/>
          <w:bottom w:val="nil"/>
          <w:right w:val="nil"/>
          <w:between w:val="nil"/>
        </w:pBdr>
        <w:spacing w:before="235" w:line="240" w:lineRule="auto"/>
        <w:rPr>
          <w:b/>
          <w:color w:val="000000"/>
        </w:rPr>
      </w:pPr>
      <w:r>
        <w:rPr>
          <w:b/>
          <w:color w:val="000000"/>
        </w:rPr>
        <w:t>Japneet Singh</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ab/>
      </w:r>
      <w:r>
        <w:rPr>
          <w:b/>
          <w:color w:val="000000"/>
        </w:rPr>
        <w:tab/>
        <w:t>Dr. Monika Aggarwal</w:t>
      </w:r>
    </w:p>
    <w:p w14:paraId="61B03718" w14:textId="73BF0743" w:rsidR="00ED26B1" w:rsidRDefault="00A31DF7">
      <w:pPr>
        <w:widowControl w:val="0"/>
        <w:pBdr>
          <w:top w:val="nil"/>
          <w:left w:val="nil"/>
          <w:bottom w:val="nil"/>
          <w:right w:val="nil"/>
          <w:between w:val="nil"/>
        </w:pBdr>
        <w:spacing w:before="235" w:line="240" w:lineRule="auto"/>
        <w:rPr>
          <w:b/>
          <w:color w:val="000000"/>
        </w:rPr>
      </w:pPr>
      <w:r>
        <w:rPr>
          <w:b/>
          <w:color w:val="000000"/>
        </w:rPr>
        <w:t>2210990434</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ab/>
      </w:r>
      <w:r>
        <w:rPr>
          <w:b/>
          <w:color w:val="000000"/>
        </w:rPr>
        <w:tab/>
      </w:r>
      <w:r>
        <w:rPr>
          <w:b/>
          <w:color w:val="000000"/>
        </w:rPr>
        <w:tab/>
      </w:r>
      <w:r>
        <w:rPr>
          <w:b/>
          <w:color w:val="000000"/>
        </w:rPr>
        <w:tab/>
        <w:t>Mentor</w:t>
      </w:r>
    </w:p>
    <w:p w14:paraId="533D4211" w14:textId="351700BB" w:rsidR="00AF69E5" w:rsidRDefault="00A31DF7" w:rsidP="00AF69E5">
      <w:pPr>
        <w:widowControl w:val="0"/>
        <w:pBdr>
          <w:top w:val="nil"/>
          <w:left w:val="nil"/>
          <w:bottom w:val="nil"/>
          <w:right w:val="nil"/>
          <w:between w:val="nil"/>
        </w:pBdr>
        <w:spacing w:before="235" w:line="240" w:lineRule="auto"/>
        <w:jc w:val="right"/>
        <w:rPr>
          <w:b/>
          <w:color w:val="000000"/>
        </w:rPr>
      </w:pPr>
      <w:r>
        <w:rPr>
          <w:b/>
          <w:color w:val="000000"/>
        </w:rPr>
        <w:t>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1C10CA">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D65195">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1C10CA">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19D84A9B" w:rsidR="00336B32" w:rsidRDefault="001C10CA" w:rsidP="00D65195">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1C10CA" w14:paraId="1421A2C3" w14:textId="77777777" w:rsidTr="001C10CA">
        <w:tc>
          <w:tcPr>
            <w:tcW w:w="1336" w:type="dxa"/>
          </w:tcPr>
          <w:p w14:paraId="0A0EED1A" w14:textId="77777777" w:rsidR="001C10CA" w:rsidRDefault="001C10CA" w:rsidP="00336B32">
            <w:pPr>
              <w:rPr>
                <w:rFonts w:ascii="Times New Roman" w:hAnsi="Times New Roman" w:cs="Times New Roman"/>
                <w:bCs/>
                <w:sz w:val="28"/>
                <w:szCs w:val="28"/>
              </w:rPr>
            </w:pPr>
          </w:p>
        </w:tc>
        <w:tc>
          <w:tcPr>
            <w:tcW w:w="5103" w:type="dxa"/>
          </w:tcPr>
          <w:p w14:paraId="79AAA9FA" w14:textId="5814853A" w:rsidR="001C10CA" w:rsidRDefault="001C10CA" w:rsidP="001C10CA">
            <w:pPr>
              <w:tabs>
                <w:tab w:val="right" w:pos="4887"/>
              </w:tabs>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2347CA1E" w14:textId="19B2E358" w:rsidR="001C10CA" w:rsidRDefault="001C10CA" w:rsidP="00D65195">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1C10CA" w14:paraId="471297EB" w14:textId="77777777" w:rsidTr="001C10CA">
        <w:tc>
          <w:tcPr>
            <w:tcW w:w="1336" w:type="dxa"/>
          </w:tcPr>
          <w:p w14:paraId="696DDFB7" w14:textId="2647EB46" w:rsidR="001C10CA" w:rsidRDefault="001C10CA" w:rsidP="001C10CA">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372C5742" w14:textId="5FD50766" w:rsidR="001C10CA"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B1C4868" w14:textId="3A6EB22A"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1C10CA" w14:paraId="67666DFB" w14:textId="77777777" w:rsidTr="001C10CA">
        <w:tc>
          <w:tcPr>
            <w:tcW w:w="1336" w:type="dxa"/>
          </w:tcPr>
          <w:p w14:paraId="2F5AFFEB" w14:textId="2EA33B89" w:rsidR="001C10CA" w:rsidRDefault="001C10CA"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5118A347" w14:textId="0BBF97C2" w:rsidR="001C10CA"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393CAA84" w14:textId="43B5D6D1"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1C10CA" w14:paraId="2964DE9D" w14:textId="77777777" w:rsidTr="001C10CA">
        <w:tc>
          <w:tcPr>
            <w:tcW w:w="1336" w:type="dxa"/>
          </w:tcPr>
          <w:p w14:paraId="5F9622D4" w14:textId="4B50EEA9" w:rsidR="001C10CA" w:rsidRDefault="001C10CA"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1DC30765" w14:textId="198F27B1" w:rsidR="001C10CA"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5DFF6224" w14:textId="31FED66F"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1C10CA" w14:paraId="118FE39A" w14:textId="77777777" w:rsidTr="001C10CA">
        <w:tc>
          <w:tcPr>
            <w:tcW w:w="1336" w:type="dxa"/>
          </w:tcPr>
          <w:p w14:paraId="1DBCF737" w14:textId="277DDC08" w:rsidR="001C10CA" w:rsidRDefault="001C10CA"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7564CC13" w14:textId="150D574A" w:rsidR="001C10CA"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36F5DF9A" w14:textId="1875373E"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1C10CA" w14:paraId="71298EC3" w14:textId="77777777" w:rsidTr="001C10CA">
        <w:tc>
          <w:tcPr>
            <w:tcW w:w="1336" w:type="dxa"/>
          </w:tcPr>
          <w:p w14:paraId="52DF7895" w14:textId="434FD907" w:rsidR="001C10CA" w:rsidRDefault="001C10CA"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6221C897" w14:textId="31A5C21F" w:rsidR="001C10CA" w:rsidRPr="00336B32"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4519283D" w14:textId="006C181E"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1C10CA" w14:paraId="778BC013" w14:textId="77777777" w:rsidTr="001C10CA">
        <w:tc>
          <w:tcPr>
            <w:tcW w:w="1336" w:type="dxa"/>
          </w:tcPr>
          <w:p w14:paraId="6DED8CC2" w14:textId="21913889" w:rsidR="001C10CA" w:rsidRDefault="001C10CA"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D3DE756" w14:textId="400255A5" w:rsidR="001C10CA" w:rsidRPr="00336B32"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5AE0A7A1" w14:textId="0A2EE19A"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1C10CA" w14:paraId="53AC11C0" w14:textId="77777777" w:rsidTr="001C10CA">
        <w:tc>
          <w:tcPr>
            <w:tcW w:w="1336" w:type="dxa"/>
          </w:tcPr>
          <w:p w14:paraId="49EDD4E6" w14:textId="349C5F80" w:rsidR="001C10CA" w:rsidRDefault="001C10CA" w:rsidP="00CD6014">
            <w:pPr>
              <w:jc w:val="center"/>
              <w:rPr>
                <w:rFonts w:ascii="Times New Roman" w:hAnsi="Times New Roman" w:cs="Times New Roman"/>
                <w:bCs/>
                <w:sz w:val="28"/>
                <w:szCs w:val="28"/>
              </w:rPr>
            </w:pPr>
          </w:p>
        </w:tc>
        <w:tc>
          <w:tcPr>
            <w:tcW w:w="5103" w:type="dxa"/>
          </w:tcPr>
          <w:p w14:paraId="440D5193" w14:textId="59FE6CF5" w:rsidR="001C10CA" w:rsidRPr="00336B32"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4DFF3BF5" w14:textId="3FE85C89"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13</w:t>
            </w:r>
          </w:p>
        </w:tc>
      </w:tr>
      <w:tr w:rsidR="001C10CA" w14:paraId="3F31F679" w14:textId="77777777" w:rsidTr="001C10CA">
        <w:tc>
          <w:tcPr>
            <w:tcW w:w="1336" w:type="dxa"/>
          </w:tcPr>
          <w:p w14:paraId="7AD9273A" w14:textId="5DCB3703" w:rsidR="001C10CA" w:rsidRDefault="001C10CA" w:rsidP="00336B32">
            <w:pPr>
              <w:rPr>
                <w:rFonts w:ascii="Times New Roman" w:hAnsi="Times New Roman" w:cs="Times New Roman"/>
                <w:bCs/>
                <w:sz w:val="28"/>
                <w:szCs w:val="28"/>
              </w:rPr>
            </w:pPr>
          </w:p>
        </w:tc>
        <w:tc>
          <w:tcPr>
            <w:tcW w:w="5103" w:type="dxa"/>
          </w:tcPr>
          <w:p w14:paraId="77C2E6C2" w14:textId="69A0110E" w:rsidR="001C10CA" w:rsidRPr="00336B32" w:rsidRDefault="001C10CA"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0B1BA913" w14:textId="49E6B5BF" w:rsidR="001C10CA" w:rsidRDefault="00D65195" w:rsidP="00D65195">
            <w:pPr>
              <w:jc w:val="center"/>
              <w:rPr>
                <w:rFonts w:ascii="Times New Roman" w:hAnsi="Times New Roman" w:cs="Times New Roman"/>
                <w:bCs/>
                <w:sz w:val="28"/>
                <w:szCs w:val="28"/>
              </w:rPr>
            </w:pPr>
            <w:r>
              <w:rPr>
                <w:rFonts w:ascii="Times New Roman" w:hAnsi="Times New Roman" w:cs="Times New Roman"/>
                <w:bCs/>
                <w:sz w:val="28"/>
                <w:szCs w:val="28"/>
              </w:rPr>
              <w:t>14</w:t>
            </w:r>
          </w:p>
        </w:tc>
      </w:tr>
      <w:tr w:rsidR="001C10CA" w14:paraId="22D0AF81" w14:textId="77777777" w:rsidTr="001C10CA">
        <w:tc>
          <w:tcPr>
            <w:tcW w:w="1336" w:type="dxa"/>
          </w:tcPr>
          <w:p w14:paraId="07947ADB" w14:textId="77777777" w:rsidR="001C10CA" w:rsidRDefault="001C10CA" w:rsidP="00336B32">
            <w:pPr>
              <w:rPr>
                <w:rFonts w:ascii="Times New Roman" w:hAnsi="Times New Roman" w:cs="Times New Roman"/>
                <w:bCs/>
                <w:sz w:val="28"/>
                <w:szCs w:val="28"/>
              </w:rPr>
            </w:pPr>
          </w:p>
        </w:tc>
        <w:tc>
          <w:tcPr>
            <w:tcW w:w="5103" w:type="dxa"/>
          </w:tcPr>
          <w:p w14:paraId="6639D755" w14:textId="7C1C819E" w:rsidR="001C10CA" w:rsidRPr="00336B32" w:rsidRDefault="001C10CA" w:rsidP="00336B32">
            <w:pPr>
              <w:rPr>
                <w:rFonts w:ascii="Times New Roman" w:hAnsi="Times New Roman" w:cs="Times New Roman"/>
                <w:bCs/>
                <w:sz w:val="28"/>
                <w:szCs w:val="28"/>
              </w:rPr>
            </w:pPr>
          </w:p>
        </w:tc>
        <w:tc>
          <w:tcPr>
            <w:tcW w:w="2620" w:type="dxa"/>
          </w:tcPr>
          <w:p w14:paraId="5406C56C" w14:textId="77777777" w:rsidR="001C10CA" w:rsidRDefault="001C10CA" w:rsidP="00D65195">
            <w:pPr>
              <w:jc w:val="cente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3C1B2F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A31DF7" w:rsidRPr="00A31DF7">
        <w:rPr>
          <w:rFonts w:ascii="Times New Roman" w:hAnsi="Times New Roman" w:cs="Times New Roman"/>
          <w:b/>
        </w:rPr>
        <w:t>From Code Generation to Code Verification: Explaining and Mitigating the AI Productivity Paradox in Software Engineering</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r>
        <w:rPr>
          <w:rFonts w:ascii="Times New Roman" w:hAnsi="Times New Roman" w:cs="Times New Roman"/>
        </w:rPr>
        <w:t>Chitkara University Institute of Engineering and Technology, Chitkara University, Punjab, India</w:t>
      </w:r>
      <w:bookmarkEnd w:id="1"/>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A31DF7">
        <w:rPr>
          <w:rFonts w:ascii="Times New Roman" w:hAnsi="Times New Roman" w:cs="Times New Roman"/>
        </w:rPr>
        <w:t>Dr. Monika Aggarwal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4EEDFE5"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A31DF7">
        <w:rPr>
          <w:rFonts w:ascii="Times New Roman" w:hAnsi="Times New Roman" w:cs="Times New Roman"/>
          <w:lang w:val="fr-FR"/>
        </w:rPr>
        <w:tab/>
        <w:t>Japneet Singh</w:t>
      </w:r>
    </w:p>
    <w:p w14:paraId="38FA00BC" w14:textId="1BAD96AF"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A31DF7">
        <w:rPr>
          <w:rFonts w:ascii="Times New Roman" w:hAnsi="Times New Roman" w:cs="Times New Roman"/>
          <w:lang w:val="fr-FR"/>
        </w:rPr>
        <w:t>28/04/2026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A31DF7">
        <w:rPr>
          <w:rFonts w:ascii="Times New Roman" w:hAnsi="Times New Roman" w:cs="Times New Roman"/>
        </w:rPr>
        <w:tab/>
      </w:r>
      <w:r w:rsidR="00A31DF7">
        <w:rPr>
          <w:rFonts w:ascii="Times New Roman" w:hAnsi="Times New Roman" w:cs="Times New Roman"/>
        </w:rPr>
        <w:tab/>
        <w:t>2210990434</w:t>
      </w:r>
      <w:r w:rsidRPr="006A604B">
        <w:rPr>
          <w:rFonts w:ascii="Times New Roman" w:hAnsi="Times New Roman" w:cs="Times New Roman"/>
        </w:rPr>
        <w:t xml:space="preserve"> </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FD4006A" w:rsidR="006A604B" w:rsidRPr="006A604B" w:rsidRDefault="00A31DF7"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Monika Aggarwal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7751352A" w:rsidR="006A604B" w:rsidRPr="006A604B" w:rsidRDefault="00A31DF7"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317726A2" w14:textId="69007399" w:rsidR="00A31DF7" w:rsidRDefault="00A31DF7" w:rsidP="00A31DF7">
      <w:pPr>
        <w:spacing w:after="120" w:line="360" w:lineRule="exact"/>
        <w:jc w:val="both"/>
      </w:pPr>
      <w:r>
        <w:rPr>
          <w:rFonts w:ascii="Times New Roman" w:hAnsi="Times New Roman"/>
          <w:sz w:val="24"/>
        </w:rPr>
        <w:t>I would like to express my sincere gratitude to all those who supported me throughout the course of this CO-OP project. First and foremost, I am deeply thankful to my mentor</w:t>
      </w:r>
      <w:r>
        <w:rPr>
          <w:rFonts w:ascii="Times New Roman" w:hAnsi="Times New Roman"/>
          <w:sz w:val="24"/>
        </w:rPr>
        <w:t xml:space="preserve"> Dr. Monika Aggarwal</w:t>
      </w:r>
      <w:r>
        <w:rPr>
          <w:rFonts w:ascii="Times New Roman" w:hAnsi="Times New Roman"/>
          <w:sz w:val="24"/>
        </w:rPr>
        <w:t xml:space="preserve"> for the continuous guidance, encouragement, and insightful feedback that shaped both the research and the implementation of this project.</w:t>
      </w:r>
    </w:p>
    <w:p w14:paraId="4311E0AE" w14:textId="77777777" w:rsidR="00A31DF7" w:rsidRDefault="00A31DF7" w:rsidP="00A31DF7">
      <w:pPr>
        <w:spacing w:after="120" w:line="360" w:lineRule="exact"/>
        <w:jc w:val="both"/>
      </w:pPr>
      <w:r>
        <w:rPr>
          <w:rFonts w:ascii="Times New Roman" w:hAnsi="Times New Roman"/>
          <w:sz w:val="24"/>
        </w:rPr>
        <w:t>I am grateful to the faculty of the Department of Computer Science and Engineering, Chitkara University, for fostering a research-oriented academic environment and for their invaluable academic support.</w:t>
      </w:r>
    </w:p>
    <w:p w14:paraId="1FE54629" w14:textId="77777777" w:rsidR="00A31DF7" w:rsidRDefault="00A31DF7" w:rsidP="00A31DF7">
      <w:pPr>
        <w:spacing w:after="120" w:line="360" w:lineRule="exact"/>
        <w:jc w:val="both"/>
      </w:pPr>
      <w:r>
        <w:rPr>
          <w:rFonts w:ascii="Times New Roman" w:hAnsi="Times New Roman"/>
          <w:sz w:val="24"/>
        </w:rPr>
        <w:t xml:space="preserve">I wish to acknowledge the researchers and organisations whose published work formed the evidentiary backbone of this project: Peng et al. (2023), Cui et al. (2025), METR (2025), Faros AI (2025), </w:t>
      </w:r>
      <w:proofErr w:type="spellStart"/>
      <w:r>
        <w:rPr>
          <w:rFonts w:ascii="Times New Roman" w:hAnsi="Times New Roman"/>
          <w:sz w:val="24"/>
        </w:rPr>
        <w:t>Apiiro</w:t>
      </w:r>
      <w:proofErr w:type="spellEnd"/>
      <w:r>
        <w:rPr>
          <w:rFonts w:ascii="Times New Roman" w:hAnsi="Times New Roman"/>
          <w:sz w:val="24"/>
        </w:rPr>
        <w:t xml:space="preserve"> (2025), Stack Overflow (2025), and Cerbos (2025). Their rigorous and publicly available work made a structured synthesis of this kind possible.</w:t>
      </w:r>
    </w:p>
    <w:p w14:paraId="1AC8A9AC" w14:textId="39C1494B" w:rsidR="00985E93" w:rsidRDefault="00A31DF7" w:rsidP="00A31DF7">
      <w:pPr>
        <w:jc w:val="center"/>
        <w:rPr>
          <w:rFonts w:ascii="Times New Roman" w:hAnsi="Times New Roman"/>
          <w:sz w:val="24"/>
        </w:rPr>
      </w:pPr>
      <w:r>
        <w:rPr>
          <w:rFonts w:ascii="Times New Roman" w:hAnsi="Times New Roman"/>
          <w:sz w:val="24"/>
        </w:rPr>
        <w:t>Finally, I thank my family and peers for their patience and motivation throughout this endeavour.</w:t>
      </w:r>
    </w:p>
    <w:p w14:paraId="02B995A9" w14:textId="77777777" w:rsidR="00A31DF7" w:rsidRDefault="00A31DF7" w:rsidP="00A31DF7">
      <w:pPr>
        <w:rPr>
          <w:b/>
          <w:sz w:val="32"/>
          <w:szCs w:val="32"/>
          <w:u w:val="single"/>
        </w:rPr>
      </w:pPr>
    </w:p>
    <w:p w14:paraId="1D6B9732" w14:textId="77777777" w:rsidR="00A31DF7" w:rsidRDefault="00A31DF7" w:rsidP="00A31DF7">
      <w:pPr>
        <w:rPr>
          <w:b/>
          <w:sz w:val="32"/>
          <w:szCs w:val="32"/>
          <w:u w:val="single"/>
        </w:rPr>
      </w:pPr>
    </w:p>
    <w:p w14:paraId="215E9245" w14:textId="77777777" w:rsidR="00A31DF7" w:rsidRDefault="00A31DF7" w:rsidP="00A31DF7">
      <w:pPr>
        <w:spacing w:after="120" w:line="360" w:lineRule="exact"/>
        <w:jc w:val="both"/>
      </w:pPr>
      <w:r>
        <w:rPr>
          <w:rFonts w:ascii="Times New Roman" w:hAnsi="Times New Roman"/>
          <w:sz w:val="24"/>
        </w:rPr>
        <w:t>Japneet Singh</w:t>
      </w:r>
    </w:p>
    <w:p w14:paraId="22E0B3CD" w14:textId="441E2FE4" w:rsidR="00A31DF7" w:rsidRDefault="00A31DF7" w:rsidP="00A31DF7">
      <w:pPr>
        <w:rPr>
          <w:rFonts w:ascii="Times New Roman" w:hAnsi="Times New Roman"/>
          <w:sz w:val="24"/>
        </w:rPr>
      </w:pPr>
      <w:r>
        <w:rPr>
          <w:rFonts w:ascii="Times New Roman" w:hAnsi="Times New Roman"/>
          <w:sz w:val="24"/>
        </w:rPr>
        <w:t>2210990434, G7</w:t>
      </w:r>
    </w:p>
    <w:p w14:paraId="7B9F74C1" w14:textId="77777777" w:rsidR="00A31DF7" w:rsidRDefault="00A31DF7" w:rsidP="00A31DF7">
      <w:pPr>
        <w:spacing w:after="120" w:line="360" w:lineRule="exact"/>
        <w:jc w:val="both"/>
      </w:pPr>
      <w:r>
        <w:rPr>
          <w:rFonts w:ascii="Times New Roman" w:hAnsi="Times New Roman"/>
          <w:sz w:val="24"/>
        </w:rPr>
        <w:t>B.E. (Computer Science and Engineering), Chitkara University</w:t>
      </w:r>
    </w:p>
    <w:p w14:paraId="09BEE68D" w14:textId="77777777" w:rsidR="00A31DF7" w:rsidRDefault="00A31DF7" w:rsidP="00A31DF7">
      <w:pP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69B45A9" w14:textId="77777777" w:rsidR="00A31DF7" w:rsidRDefault="00A31DF7" w:rsidP="00985E93">
      <w:pPr>
        <w:spacing w:after="200"/>
        <w:jc w:val="center"/>
        <w:rPr>
          <w:b/>
          <w:sz w:val="32"/>
          <w:szCs w:val="32"/>
          <w:u w:val="single"/>
        </w:rPr>
      </w:pPr>
    </w:p>
    <w:p w14:paraId="532CBF8B" w14:textId="29123457" w:rsidR="00A31DF7" w:rsidRPr="00D65195" w:rsidRDefault="00A31DF7" w:rsidP="00D65195">
      <w:pPr>
        <w:rPr>
          <w:b/>
          <w:sz w:val="32"/>
          <w:szCs w:val="32"/>
          <w:u w:val="single"/>
        </w:rPr>
      </w:pPr>
      <w:r>
        <w:rPr>
          <w:b/>
          <w:sz w:val="32"/>
          <w:szCs w:val="32"/>
          <w:u w:val="single"/>
        </w:rPr>
        <w:br w:type="page"/>
      </w:r>
    </w:p>
    <w:p w14:paraId="45088FEA" w14:textId="77777777" w:rsidR="00A31DF7" w:rsidRDefault="00A31DF7" w:rsidP="00A31DF7">
      <w:pPr>
        <w:spacing w:line="360" w:lineRule="auto"/>
        <w:jc w:val="center"/>
        <w:rPr>
          <w:rFonts w:ascii="Times New Roman" w:hAnsi="Times New Roman"/>
          <w:b/>
          <w:sz w:val="32"/>
          <w:u w:val="single"/>
        </w:rPr>
      </w:pPr>
      <w:r>
        <w:rPr>
          <w:rFonts w:ascii="Times New Roman" w:hAnsi="Times New Roman"/>
          <w:b/>
          <w:sz w:val="32"/>
          <w:u w:val="single"/>
        </w:rPr>
        <w:lastRenderedPageBreak/>
        <w:t>ABSTRACT</w:t>
      </w:r>
    </w:p>
    <w:p w14:paraId="52F60710" w14:textId="77777777" w:rsidR="00A31DF7" w:rsidRDefault="00A31DF7" w:rsidP="00A31DF7">
      <w:pPr>
        <w:spacing w:line="360" w:lineRule="auto"/>
        <w:jc w:val="center"/>
      </w:pPr>
    </w:p>
    <w:p w14:paraId="23173B15" w14:textId="1FB0BBD5" w:rsidR="00A31DF7" w:rsidRPr="00A153EF" w:rsidRDefault="00A31DF7" w:rsidP="00A31DF7">
      <w:pPr>
        <w:spacing w:after="115" w:line="360" w:lineRule="auto"/>
        <w:jc w:val="both"/>
        <w:rPr>
          <w:rFonts w:ascii="Times New Roman" w:hAnsi="Times New Roman"/>
          <w:sz w:val="24"/>
        </w:rPr>
      </w:pPr>
      <w:r w:rsidRPr="00A153EF">
        <w:rPr>
          <w:rFonts w:ascii="Times New Roman" w:hAnsi="Times New Roman"/>
          <w:sz w:val="24"/>
        </w:rPr>
        <w:t>While tools like GitHub Copilot, Cursor, and ChatGPT allow for faster drafting of source code, the value in the program is only seen once it has been reviewed, tested, secured, and evaluated. The increased speed of drafting without any improvements in validation capabilities reduces overall productivity, which is referred to as the AI Productivity Paradox in this paper.</w:t>
      </w:r>
    </w:p>
    <w:p w14:paraId="633F0374" w14:textId="4FB7D3FB" w:rsidR="00A31DF7" w:rsidRDefault="00A31DF7" w:rsidP="00A31DF7">
      <w:pPr>
        <w:spacing w:after="115" w:line="360" w:lineRule="auto"/>
        <w:jc w:val="both"/>
        <w:rPr>
          <w:rFonts w:ascii="Times New Roman" w:hAnsi="Times New Roman"/>
          <w:sz w:val="24"/>
        </w:rPr>
      </w:pPr>
      <w:r w:rsidRPr="00A153EF">
        <w:rPr>
          <w:rFonts w:ascii="Times New Roman" w:hAnsi="Times New Roman"/>
          <w:sz w:val="24"/>
        </w:rPr>
        <w:t>Three main objectives will be achieved by this research study: (1) performing a literature review of the impacts of artificial intelligence on software productivity from 2023 through 2025; (2) presenting a description of the AI Productivity Paradox using the lifecycle bottleneck approach, where validation is the critical path; and (3) creating a Verification Budget Simulator.</w:t>
      </w:r>
    </w:p>
    <w:p w14:paraId="7CE4E27E" w14:textId="5EA39B42" w:rsidR="00A31DF7" w:rsidRDefault="00A31DF7" w:rsidP="00A31DF7">
      <w:pPr>
        <w:spacing w:after="115" w:line="360" w:lineRule="auto"/>
        <w:jc w:val="both"/>
        <w:rPr>
          <w:rFonts w:ascii="Times New Roman" w:hAnsi="Times New Roman"/>
          <w:sz w:val="24"/>
        </w:rPr>
      </w:pPr>
      <w:r w:rsidRPr="00A31DF7">
        <w:rPr>
          <w:rFonts w:ascii="Times New Roman" w:hAnsi="Times New Roman"/>
          <w:sz w:val="24"/>
        </w:rPr>
        <w:t>The supporting literature is drawn from seven studies, which include controlled experiments, RCTs in the field, organisational telemetry, security analysis, and a global survey of software developers, with more than 14,000 developers in 1,255 teams included. Major findings include a +55.8% increase in lab-based performance (Peng et al., 2023), a −19% decrease in the performance of expert developers in real open source problems (METR, 2025), a +91% increase in time taken to review PR and a +154% increase in size of PR with heavy use of AI (Faros AI, 2025), and a +322% increase in privilege escalation vectors using AI (</w:t>
      </w:r>
      <w:proofErr w:type="spellStart"/>
      <w:r w:rsidRPr="00A31DF7">
        <w:rPr>
          <w:rFonts w:ascii="Times New Roman" w:hAnsi="Times New Roman"/>
          <w:sz w:val="24"/>
        </w:rPr>
        <w:t>Apiiro</w:t>
      </w:r>
      <w:proofErr w:type="spellEnd"/>
      <w:r w:rsidRPr="00A31DF7">
        <w:rPr>
          <w:rFonts w:ascii="Times New Roman" w:hAnsi="Times New Roman"/>
          <w:sz w:val="24"/>
        </w:rPr>
        <w:t>, 2025).</w:t>
      </w:r>
    </w:p>
    <w:p w14:paraId="2E804898" w14:textId="77777777" w:rsidR="00A31DF7" w:rsidRDefault="00A31DF7" w:rsidP="00A31DF7">
      <w:pPr>
        <w:spacing w:after="115" w:line="360" w:lineRule="auto"/>
        <w:jc w:val="both"/>
      </w:pPr>
      <w:r>
        <w:t>The Verification Budget Simulator shows that the time required to deliver an application could be calculated as follows:</w:t>
      </w:r>
    </w:p>
    <w:p w14:paraId="19812C55" w14:textId="45E26B27" w:rsidR="006A604B" w:rsidRPr="00C960F4" w:rsidRDefault="00A31DF7" w:rsidP="00C960F4">
      <w:pPr>
        <w:spacing w:after="115" w:line="360" w:lineRule="auto"/>
        <w:jc w:val="both"/>
        <w:rPr>
          <w:rFonts w:ascii="Times New Roman" w:hAnsi="Times New Roman" w:cs="Times New Roman"/>
          <w:b/>
          <w:sz w:val="28"/>
          <w:szCs w:val="28"/>
        </w:rPr>
      </w:pPr>
      <w:proofErr w:type="spellStart"/>
      <w:r>
        <w:t>T_delivery</w:t>
      </w:r>
      <w:proofErr w:type="spellEnd"/>
      <w:r>
        <w:t xml:space="preserve"> = </w:t>
      </w:r>
      <w:proofErr w:type="spellStart"/>
      <w:r>
        <w:t>T_write</w:t>
      </w:r>
      <w:proofErr w:type="spellEnd"/>
      <w:r>
        <w:t xml:space="preserve"> + </w:t>
      </w:r>
      <w:proofErr w:type="spellStart"/>
      <w:r>
        <w:t>T_verify</w:t>
      </w:r>
      <w:proofErr w:type="spellEnd"/>
      <w:r>
        <w:t xml:space="preserve"> + </w:t>
      </w:r>
      <w:proofErr w:type="spellStart"/>
      <w:r>
        <w:t>T_rework</w:t>
      </w:r>
      <w:proofErr w:type="spellEnd"/>
      <w:r>
        <w:t>.</w:t>
      </w:r>
      <w:r w:rsidR="00985E93">
        <w:rPr>
          <w:b/>
          <w:sz w:val="32"/>
          <w:szCs w:val="32"/>
          <w:u w:val="single"/>
        </w:rPr>
        <w:br w:type="page"/>
      </w:r>
    </w:p>
    <w:p w14:paraId="1A35A10B" w14:textId="77777777" w:rsidR="00C960F4" w:rsidRDefault="00C960F4" w:rsidP="00A10B8D">
      <w:pPr>
        <w:spacing w:before="240" w:after="120" w:line="360" w:lineRule="auto"/>
      </w:pPr>
      <w:r>
        <w:rPr>
          <w:rFonts w:ascii="Times New Roman" w:hAnsi="Times New Roman"/>
          <w:b/>
          <w:sz w:val="32"/>
        </w:rPr>
        <w:lastRenderedPageBreak/>
        <w:t>1.  Introduction</w:t>
      </w:r>
    </w:p>
    <w:p w14:paraId="166FEFBA" w14:textId="77777777" w:rsidR="00C960F4" w:rsidRDefault="00C960F4" w:rsidP="00A10B8D">
      <w:pPr>
        <w:spacing w:before="160" w:after="120" w:line="360" w:lineRule="auto"/>
      </w:pPr>
      <w:r>
        <w:rPr>
          <w:rFonts w:ascii="Times New Roman" w:hAnsi="Times New Roman"/>
          <w:b/>
          <w:sz w:val="28"/>
        </w:rPr>
        <w:t>1.1  Background</w:t>
      </w:r>
    </w:p>
    <w:p w14:paraId="24E076D1" w14:textId="77777777" w:rsidR="00C960F4" w:rsidRPr="00C960F4" w:rsidRDefault="00C960F4" w:rsidP="00A10B8D">
      <w:pPr>
        <w:spacing w:after="120" w:line="360" w:lineRule="auto"/>
        <w:jc w:val="both"/>
        <w:rPr>
          <w:rFonts w:ascii="Times New Roman" w:hAnsi="Times New Roman" w:cs="Times New Roman"/>
          <w:sz w:val="24"/>
          <w:szCs w:val="24"/>
        </w:rPr>
      </w:pPr>
      <w:r w:rsidRPr="00C960F4">
        <w:rPr>
          <w:rFonts w:ascii="Times New Roman" w:hAnsi="Times New Roman" w:cs="Times New Roman"/>
          <w:sz w:val="24"/>
          <w:szCs w:val="24"/>
        </w:rPr>
        <w:t>AI coding assistants are now embedded in daily development workflows, generating code, tests, scaffolding, and implementation guidance. This creates the assumption that faster developers automatically mean faster organizations. However, evidence shows a more complex reality: increased coding speed does not necessarily translate into faster software delivery, as downstream processes such as review, testing, and validation remain critical constraints.</w:t>
      </w:r>
    </w:p>
    <w:p w14:paraId="6C6C3BE6" w14:textId="5FC5B480" w:rsidR="00C960F4" w:rsidRPr="00C960F4" w:rsidRDefault="00C960F4" w:rsidP="00A10B8D">
      <w:pPr>
        <w:spacing w:after="120" w:line="360" w:lineRule="auto"/>
        <w:jc w:val="both"/>
        <w:rPr>
          <w:rFonts w:ascii="Times New Roman" w:hAnsi="Times New Roman" w:cs="Times New Roman"/>
          <w:sz w:val="24"/>
          <w:szCs w:val="24"/>
        </w:rPr>
      </w:pPr>
      <w:r w:rsidRPr="00C960F4">
        <w:rPr>
          <w:rFonts w:ascii="Times New Roman" w:hAnsi="Times New Roman" w:cs="Times New Roman"/>
          <w:sz w:val="24"/>
          <w:szCs w:val="24"/>
        </w:rPr>
        <w:t>This project examines the AI Productivity Paradox—the pattern where AI accelerates code drafting but can slow overall software delivery. The central argument is that the bottleneck has shifted from code production to code verification. When large volumes of code can be generated quickly, teams require greater capacity to review, test, and validate changes. This limited validation capacity is defined as the Verification Budget, which ultimately determines delivery speed.</w:t>
      </w:r>
    </w:p>
    <w:p w14:paraId="6F1B884B" w14:textId="53DA9BC9" w:rsidR="00C960F4" w:rsidRDefault="00C960F4" w:rsidP="00A10B8D">
      <w:pPr>
        <w:spacing w:after="120" w:line="360" w:lineRule="auto"/>
        <w:jc w:val="both"/>
      </w:pPr>
      <w:r>
        <w:rPr>
          <w:rFonts w:ascii="Times New Roman" w:hAnsi="Times New Roman"/>
          <w:b/>
          <w:sz w:val="28"/>
        </w:rPr>
        <w:t>1.2  Problem Statement</w:t>
      </w:r>
    </w:p>
    <w:p w14:paraId="0D2F4747" w14:textId="77777777" w:rsidR="00C960F4" w:rsidRDefault="00C960F4" w:rsidP="00A10B8D">
      <w:pPr>
        <w:pStyle w:val="NormalWeb"/>
        <w:spacing w:after="120" w:afterAutospacing="0" w:line="360" w:lineRule="auto"/>
      </w:pPr>
      <w:bookmarkStart w:id="2" w:name="OLE_LINK94"/>
      <w:r>
        <w:t>Organizations that adopt AI coding assistants without expanding verification capacity risk outcomes worse than their pre-AI baseline. Larger pull requests, more frequent changes, and “almost correct” AI-generated code can overwhelm limited reviewer bandwidth. The result is longer cycle times, increased rework, growing backlogs, and deeper security risks—even as developers perceive higher individual productivity.</w:t>
      </w:r>
    </w:p>
    <w:p w14:paraId="1242727F" w14:textId="77777777" w:rsidR="00C960F4" w:rsidRDefault="00C960F4" w:rsidP="00A10B8D">
      <w:pPr>
        <w:spacing w:before="160" w:after="120" w:line="360" w:lineRule="auto"/>
      </w:pPr>
      <w:r>
        <w:rPr>
          <w:rFonts w:ascii="Times New Roman" w:hAnsi="Times New Roman"/>
          <w:b/>
          <w:sz w:val="28"/>
        </w:rPr>
        <w:t>1.3  Objectives</w:t>
      </w:r>
    </w:p>
    <w:bookmarkEnd w:id="2"/>
    <w:p w14:paraId="1AED422D" w14:textId="77777777" w:rsidR="00C960F4" w:rsidRPr="00C960F4" w:rsidRDefault="00C960F4" w:rsidP="00A10B8D">
      <w:pPr>
        <w:spacing w:before="100" w:beforeAutospacing="1" w:after="120" w:line="360" w:lineRule="auto"/>
        <w:rPr>
          <w:rFonts w:ascii="Times New Roman" w:eastAsia="Times New Roman" w:hAnsi="Times New Roman" w:cs="Times New Roman"/>
          <w:sz w:val="24"/>
          <w:szCs w:val="24"/>
          <w:lang w:eastAsia="en-GB" w:bidi="ar-SA"/>
        </w:rPr>
      </w:pPr>
      <w:r w:rsidRPr="00C960F4">
        <w:rPr>
          <w:rFonts w:ascii="Times New Roman" w:eastAsia="Times New Roman" w:hAnsi="Times New Roman" w:cs="Times New Roman"/>
          <w:sz w:val="24"/>
          <w:szCs w:val="24"/>
          <w:lang w:eastAsia="en-GB" w:bidi="ar-SA"/>
        </w:rPr>
        <w:t>This project has three primary objectives:</w:t>
      </w:r>
    </w:p>
    <w:p w14:paraId="1B108A79" w14:textId="77777777" w:rsidR="00C960F4" w:rsidRPr="00C960F4" w:rsidRDefault="00C960F4" w:rsidP="00A10B8D">
      <w:pPr>
        <w:numPr>
          <w:ilvl w:val="0"/>
          <w:numId w:val="17"/>
        </w:numPr>
        <w:spacing w:before="100" w:beforeAutospacing="1" w:after="120" w:line="360" w:lineRule="auto"/>
        <w:rPr>
          <w:rFonts w:ascii="Times New Roman" w:eastAsia="Times New Roman" w:hAnsi="Times New Roman" w:cs="Times New Roman"/>
          <w:sz w:val="24"/>
          <w:szCs w:val="24"/>
          <w:lang w:eastAsia="en-GB" w:bidi="ar-SA"/>
        </w:rPr>
      </w:pPr>
      <w:r w:rsidRPr="00C960F4">
        <w:rPr>
          <w:rFonts w:ascii="Times New Roman" w:eastAsia="Times New Roman" w:hAnsi="Times New Roman" w:cs="Times New Roman"/>
          <w:sz w:val="24"/>
          <w:szCs w:val="24"/>
          <w:lang w:eastAsia="en-GB" w:bidi="ar-SA"/>
        </w:rPr>
        <w:t xml:space="preserve">To synthesize research (2023–2025) on the impact of AI coding assistants on productivity, code review, and security. </w:t>
      </w:r>
    </w:p>
    <w:p w14:paraId="649CFA6E" w14:textId="77777777" w:rsidR="00C960F4" w:rsidRPr="00C960F4" w:rsidRDefault="00C960F4" w:rsidP="00A10B8D">
      <w:pPr>
        <w:numPr>
          <w:ilvl w:val="0"/>
          <w:numId w:val="17"/>
        </w:numPr>
        <w:spacing w:before="100" w:beforeAutospacing="1" w:after="120" w:line="360" w:lineRule="auto"/>
        <w:rPr>
          <w:rFonts w:ascii="Times New Roman" w:eastAsia="Times New Roman" w:hAnsi="Times New Roman" w:cs="Times New Roman"/>
          <w:sz w:val="24"/>
          <w:szCs w:val="24"/>
          <w:lang w:eastAsia="en-GB" w:bidi="ar-SA"/>
        </w:rPr>
      </w:pPr>
      <w:r w:rsidRPr="00C960F4">
        <w:rPr>
          <w:rFonts w:ascii="Times New Roman" w:eastAsia="Times New Roman" w:hAnsi="Times New Roman" w:cs="Times New Roman"/>
          <w:sz w:val="24"/>
          <w:szCs w:val="24"/>
          <w:lang w:eastAsia="en-GB" w:bidi="ar-SA"/>
        </w:rPr>
        <w:t xml:space="preserve">To explain the AI Productivity Paradox using the Verification Budget model, expressed as </w:t>
      </w:r>
      <w:proofErr w:type="spellStart"/>
      <w:r w:rsidRPr="00C960F4">
        <w:rPr>
          <w:rFonts w:ascii="Times New Roman" w:eastAsia="Times New Roman" w:hAnsi="Times New Roman" w:cs="Times New Roman"/>
          <w:i/>
          <w:iCs/>
          <w:sz w:val="24"/>
          <w:szCs w:val="24"/>
          <w:lang w:eastAsia="en-GB" w:bidi="ar-SA"/>
        </w:rPr>
        <w:t>T_delivery</w:t>
      </w:r>
      <w:proofErr w:type="spellEnd"/>
      <w:r w:rsidRPr="00C960F4">
        <w:rPr>
          <w:rFonts w:ascii="Times New Roman" w:eastAsia="Times New Roman" w:hAnsi="Times New Roman" w:cs="Times New Roman"/>
          <w:i/>
          <w:iCs/>
          <w:sz w:val="24"/>
          <w:szCs w:val="24"/>
          <w:lang w:eastAsia="en-GB" w:bidi="ar-SA"/>
        </w:rPr>
        <w:t xml:space="preserve"> = </w:t>
      </w:r>
      <w:proofErr w:type="spellStart"/>
      <w:r w:rsidRPr="00C960F4">
        <w:rPr>
          <w:rFonts w:ascii="Times New Roman" w:eastAsia="Times New Roman" w:hAnsi="Times New Roman" w:cs="Times New Roman"/>
          <w:i/>
          <w:iCs/>
          <w:sz w:val="24"/>
          <w:szCs w:val="24"/>
          <w:lang w:eastAsia="en-GB" w:bidi="ar-SA"/>
        </w:rPr>
        <w:t>T_write</w:t>
      </w:r>
      <w:proofErr w:type="spellEnd"/>
      <w:r w:rsidRPr="00C960F4">
        <w:rPr>
          <w:rFonts w:ascii="Times New Roman" w:eastAsia="Times New Roman" w:hAnsi="Times New Roman" w:cs="Times New Roman"/>
          <w:i/>
          <w:iCs/>
          <w:sz w:val="24"/>
          <w:szCs w:val="24"/>
          <w:lang w:eastAsia="en-GB" w:bidi="ar-SA"/>
        </w:rPr>
        <w:t xml:space="preserve"> + </w:t>
      </w:r>
      <w:proofErr w:type="spellStart"/>
      <w:r w:rsidRPr="00C960F4">
        <w:rPr>
          <w:rFonts w:ascii="Times New Roman" w:eastAsia="Times New Roman" w:hAnsi="Times New Roman" w:cs="Times New Roman"/>
          <w:i/>
          <w:iCs/>
          <w:sz w:val="24"/>
          <w:szCs w:val="24"/>
          <w:lang w:eastAsia="en-GB" w:bidi="ar-SA"/>
        </w:rPr>
        <w:t>T_verify</w:t>
      </w:r>
      <w:proofErr w:type="spellEnd"/>
      <w:r w:rsidRPr="00C960F4">
        <w:rPr>
          <w:rFonts w:ascii="Times New Roman" w:eastAsia="Times New Roman" w:hAnsi="Times New Roman" w:cs="Times New Roman"/>
          <w:i/>
          <w:iCs/>
          <w:sz w:val="24"/>
          <w:szCs w:val="24"/>
          <w:lang w:eastAsia="en-GB" w:bidi="ar-SA"/>
        </w:rPr>
        <w:t xml:space="preserve"> + </w:t>
      </w:r>
      <w:proofErr w:type="spellStart"/>
      <w:r w:rsidRPr="00C960F4">
        <w:rPr>
          <w:rFonts w:ascii="Times New Roman" w:eastAsia="Times New Roman" w:hAnsi="Times New Roman" w:cs="Times New Roman"/>
          <w:i/>
          <w:iCs/>
          <w:sz w:val="24"/>
          <w:szCs w:val="24"/>
          <w:lang w:eastAsia="en-GB" w:bidi="ar-SA"/>
        </w:rPr>
        <w:t>T_rework</w:t>
      </w:r>
      <w:proofErr w:type="spellEnd"/>
      <w:r w:rsidRPr="00C960F4">
        <w:rPr>
          <w:rFonts w:ascii="Times New Roman" w:eastAsia="Times New Roman" w:hAnsi="Times New Roman" w:cs="Times New Roman"/>
          <w:sz w:val="24"/>
          <w:szCs w:val="24"/>
          <w:lang w:eastAsia="en-GB" w:bidi="ar-SA"/>
        </w:rPr>
        <w:t xml:space="preserve">. </w:t>
      </w:r>
    </w:p>
    <w:p w14:paraId="754029D2" w14:textId="77777777" w:rsidR="00C960F4" w:rsidRPr="00C960F4" w:rsidRDefault="00C960F4" w:rsidP="00A10B8D">
      <w:pPr>
        <w:numPr>
          <w:ilvl w:val="0"/>
          <w:numId w:val="17"/>
        </w:numPr>
        <w:spacing w:before="100" w:beforeAutospacing="1" w:after="120" w:line="360" w:lineRule="auto"/>
        <w:rPr>
          <w:rFonts w:ascii="Times New Roman" w:eastAsia="Times New Roman" w:hAnsi="Times New Roman" w:cs="Times New Roman"/>
          <w:sz w:val="24"/>
          <w:szCs w:val="24"/>
          <w:lang w:eastAsia="en-GB" w:bidi="ar-SA"/>
        </w:rPr>
      </w:pPr>
      <w:r w:rsidRPr="00C960F4">
        <w:rPr>
          <w:rFonts w:ascii="Times New Roman" w:eastAsia="Times New Roman" w:hAnsi="Times New Roman" w:cs="Times New Roman"/>
          <w:sz w:val="24"/>
          <w:szCs w:val="24"/>
          <w:lang w:eastAsia="en-GB" w:bidi="ar-SA"/>
        </w:rPr>
        <w:t>To develop an interactive Verification Budget Simulator that visualizes bottleneck dynamics and demonstrates both paradox scenarios and mitigation strategies.</w:t>
      </w:r>
    </w:p>
    <w:p w14:paraId="21D104E8" w14:textId="77777777" w:rsidR="00A10B8D" w:rsidRDefault="00A10B8D" w:rsidP="00A10B8D">
      <w:pPr>
        <w:spacing w:before="245" w:after="115" w:line="360" w:lineRule="auto"/>
      </w:pPr>
      <w:bookmarkStart w:id="3" w:name="OLE_LINK97"/>
      <w:r w:rsidRPr="00A10B8D">
        <w:rPr>
          <w:rFonts w:ascii="Times New Roman" w:hAnsi="Times New Roman"/>
          <w:b/>
          <w:sz w:val="32"/>
        </w:rPr>
        <w:lastRenderedPageBreak/>
        <w:t>2.  Methodology</w:t>
      </w:r>
    </w:p>
    <w:p w14:paraId="6AB5F053" w14:textId="77777777" w:rsidR="00A10B8D" w:rsidRDefault="00A10B8D" w:rsidP="00A10B8D">
      <w:pPr>
        <w:spacing w:before="245" w:after="115" w:line="360" w:lineRule="auto"/>
        <w:rPr>
          <w:rFonts w:ascii="Times New Roman" w:hAnsi="Times New Roman"/>
          <w:b/>
          <w:sz w:val="28"/>
        </w:rPr>
      </w:pPr>
      <w:r w:rsidRPr="00A10B8D">
        <w:rPr>
          <w:rFonts w:ascii="Times New Roman" w:hAnsi="Times New Roman"/>
          <w:b/>
          <w:sz w:val="28"/>
        </w:rPr>
        <w:t>2.1  Research Approach</w:t>
      </w:r>
    </w:p>
    <w:p w14:paraId="3B2FEB59" w14:textId="42BB1A80" w:rsidR="00A10B8D" w:rsidRPr="00A10B8D" w:rsidRDefault="00A10B8D" w:rsidP="00A10B8D">
      <w:pPr>
        <w:spacing w:after="120" w:line="360" w:lineRule="auto"/>
        <w:jc w:val="both"/>
        <w:rPr>
          <w:rFonts w:ascii="Times New Roman" w:hAnsi="Times New Roman" w:cs="Times New Roman"/>
          <w:sz w:val="24"/>
          <w:szCs w:val="24"/>
        </w:rPr>
      </w:pPr>
      <w:r w:rsidRPr="00A10B8D">
        <w:rPr>
          <w:rFonts w:ascii="Times New Roman" w:hAnsi="Times New Roman" w:cs="Times New Roman"/>
          <w:sz w:val="24"/>
          <w:szCs w:val="24"/>
        </w:rPr>
        <w:t>This project does not generate new primary data. Instead, it uses a structured evidence synthesis approach that combines findings from multiple independent studies to build a unified explanatory model. This allows controlled experiments, field trials, organizational telemetry, security analyses, and survey data to be interpreted together without forcing incompatible metrics into direct comparison.</w:t>
      </w:r>
    </w:p>
    <w:p w14:paraId="643E1D86" w14:textId="77777777" w:rsidR="00A10B8D" w:rsidRDefault="00A10B8D" w:rsidP="00A10B8D">
      <w:pPr>
        <w:spacing w:before="160" w:line="360" w:lineRule="auto"/>
        <w:jc w:val="both"/>
      </w:pPr>
      <w:r w:rsidRPr="00A10B8D">
        <w:rPr>
          <w:rFonts w:ascii="Times New Roman" w:hAnsi="Times New Roman"/>
          <w:b/>
          <w:sz w:val="28"/>
        </w:rPr>
        <w:t>2.2  Evidence Base</w:t>
      </w:r>
    </w:p>
    <w:p w14:paraId="7A1C9637" w14:textId="77777777" w:rsidR="009F3243" w:rsidRPr="009F3243" w:rsidRDefault="009F3243" w:rsidP="009F3243">
      <w:pPr>
        <w:spacing w:before="160" w:after="120" w:line="360" w:lineRule="auto"/>
        <w:jc w:val="both"/>
        <w:rPr>
          <w:rFonts w:ascii="Times New Roman" w:hAnsi="Times New Roman" w:cs="Times New Roman"/>
          <w:sz w:val="24"/>
          <w:szCs w:val="24"/>
        </w:rPr>
      </w:pPr>
      <w:r w:rsidRPr="009F3243">
        <w:rPr>
          <w:rFonts w:ascii="Times New Roman" w:hAnsi="Times New Roman" w:cs="Times New Roman"/>
          <w:sz w:val="24"/>
          <w:szCs w:val="24"/>
        </w:rPr>
        <w:t>Seven primary sources (2023–2025) were selected based on methodological rigor, relevance, and sample size. These include controlled experiments, field RCTs, large-scale telemetry, security research, and a global developer survey covering over 14,000 developers. Together, they provide evidence on drafting speed, review latency, PR size, rework, and security risk.</w:t>
      </w:r>
    </w:p>
    <w:p w14:paraId="275F5557" w14:textId="01677C6A" w:rsidR="00A10B8D" w:rsidRDefault="00A10B8D" w:rsidP="009F3243">
      <w:pPr>
        <w:spacing w:after="120" w:line="360" w:lineRule="auto"/>
        <w:jc w:val="both"/>
      </w:pPr>
      <w:r w:rsidRPr="00A10B8D">
        <w:rPr>
          <w:rFonts w:ascii="Times New Roman" w:hAnsi="Times New Roman"/>
          <w:b/>
          <w:sz w:val="28"/>
        </w:rPr>
        <w:t>2.3  Coding and Synthesis Framework</w:t>
      </w:r>
    </w:p>
    <w:p w14:paraId="3855D4F3" w14:textId="77777777" w:rsidR="009F3243" w:rsidRDefault="009F3243" w:rsidP="009F3243">
      <w:pPr>
        <w:pStyle w:val="NormalWeb"/>
        <w:spacing w:before="0" w:beforeAutospacing="0" w:after="120" w:afterAutospacing="0" w:line="360" w:lineRule="auto"/>
      </w:pPr>
      <w:r>
        <w:t xml:space="preserve">Each source was </w:t>
      </w:r>
      <w:proofErr w:type="spellStart"/>
      <w:r>
        <w:t>analyzed</w:t>
      </w:r>
      <w:proofErr w:type="spellEnd"/>
      <w:r>
        <w:t xml:space="preserve"> along four dimensions: task type (routine vs. complex), developer experience, measurement level (individual vs. organizational), and pipeline stage (drafting, review, rework, or security). This prevents averaging incompatible metrics and instead explains why AI shows gains in some contexts and slowdowns in others.</w:t>
      </w:r>
    </w:p>
    <w:p w14:paraId="7DA1EB52" w14:textId="77777777" w:rsidR="00A10B8D" w:rsidRDefault="00A10B8D" w:rsidP="009F3243">
      <w:pPr>
        <w:spacing w:before="160" w:after="120" w:line="360" w:lineRule="auto"/>
        <w:jc w:val="both"/>
      </w:pPr>
      <w:r w:rsidRPr="00A10B8D">
        <w:rPr>
          <w:rFonts w:ascii="Times New Roman" w:hAnsi="Times New Roman"/>
          <w:b/>
          <w:sz w:val="28"/>
        </w:rPr>
        <w:t>2.4  Simulation Model Design</w:t>
      </w:r>
    </w:p>
    <w:bookmarkEnd w:id="3"/>
    <w:p w14:paraId="47DD0127" w14:textId="77777777" w:rsidR="009F3243" w:rsidRPr="009F3243" w:rsidRDefault="009F3243" w:rsidP="009F3243">
      <w:pPr>
        <w:spacing w:after="120" w:line="360" w:lineRule="auto"/>
        <w:jc w:val="both"/>
        <w:rPr>
          <w:rFonts w:ascii="Times New Roman" w:hAnsi="Times New Roman" w:cs="Times New Roman"/>
          <w:sz w:val="24"/>
          <w:szCs w:val="24"/>
        </w:rPr>
      </w:pPr>
      <w:r w:rsidRPr="009F3243">
        <w:rPr>
          <w:rFonts w:ascii="Times New Roman" w:hAnsi="Times New Roman" w:cs="Times New Roman"/>
          <w:sz w:val="24"/>
          <w:szCs w:val="24"/>
        </w:rPr>
        <w:t>The Verification Budget Simulator models the delivery pipeline as a simple queue. Each day, new pull requests enter a validation queue processed by limited human and automated capacity. Some changes fail verification and return as rework. Using the relation</w:t>
      </w:r>
    </w:p>
    <w:p w14:paraId="31540214" w14:textId="7EA636D7" w:rsidR="00985E93" w:rsidRPr="009F3243" w:rsidRDefault="009F3243" w:rsidP="009F3243">
      <w:pPr>
        <w:spacing w:after="120" w:line="360" w:lineRule="auto"/>
        <w:rPr>
          <w:rFonts w:ascii="Times New Roman" w:hAnsi="Times New Roman" w:cs="Times New Roman"/>
          <w:sz w:val="24"/>
          <w:szCs w:val="24"/>
        </w:rPr>
      </w:pPr>
      <w:r w:rsidRPr="009F3243">
        <w:rPr>
          <w:rStyle w:val="Strong"/>
          <w:rFonts w:ascii="Times New Roman" w:hAnsi="Times New Roman" w:cs="Times New Roman"/>
          <w:sz w:val="24"/>
          <w:szCs w:val="24"/>
        </w:rPr>
        <w:t>W = L / λ</w:t>
      </w:r>
      <w:r w:rsidRPr="009F3243">
        <w:rPr>
          <w:rFonts w:ascii="Times New Roman" w:hAnsi="Times New Roman" w:cs="Times New Roman"/>
          <w:sz w:val="24"/>
          <w:szCs w:val="24"/>
        </w:rPr>
        <w:t>,</w:t>
      </w:r>
      <w:r w:rsidRPr="009F3243">
        <w:rPr>
          <w:rFonts w:ascii="Times New Roman" w:hAnsi="Times New Roman" w:cs="Times New Roman"/>
          <w:sz w:val="24"/>
          <w:szCs w:val="24"/>
        </w:rPr>
        <w:br/>
        <w:t xml:space="preserve">the model estimates cycle time and decomposes it into </w:t>
      </w:r>
      <w:proofErr w:type="spellStart"/>
      <w:r w:rsidRPr="009F3243">
        <w:rPr>
          <w:rStyle w:val="Strong"/>
          <w:rFonts w:ascii="Times New Roman" w:hAnsi="Times New Roman" w:cs="Times New Roman"/>
          <w:sz w:val="24"/>
          <w:szCs w:val="24"/>
        </w:rPr>
        <w:t>T_write</w:t>
      </w:r>
      <w:proofErr w:type="spellEnd"/>
      <w:r w:rsidRPr="009F3243">
        <w:rPr>
          <w:rStyle w:val="Strong"/>
          <w:rFonts w:ascii="Times New Roman" w:hAnsi="Times New Roman" w:cs="Times New Roman"/>
          <w:sz w:val="24"/>
          <w:szCs w:val="24"/>
        </w:rPr>
        <w:t xml:space="preserve">, </w:t>
      </w:r>
      <w:proofErr w:type="spellStart"/>
      <w:r w:rsidRPr="009F3243">
        <w:rPr>
          <w:rStyle w:val="Strong"/>
          <w:rFonts w:ascii="Times New Roman" w:hAnsi="Times New Roman" w:cs="Times New Roman"/>
          <w:sz w:val="24"/>
          <w:szCs w:val="24"/>
        </w:rPr>
        <w:t>T_verify</w:t>
      </w:r>
      <w:proofErr w:type="spellEnd"/>
      <w:r w:rsidRPr="009F3243">
        <w:rPr>
          <w:rStyle w:val="Strong"/>
          <w:rFonts w:ascii="Times New Roman" w:hAnsi="Times New Roman" w:cs="Times New Roman"/>
          <w:sz w:val="24"/>
          <w:szCs w:val="24"/>
        </w:rPr>
        <w:t xml:space="preserve">, and </w:t>
      </w:r>
      <w:proofErr w:type="spellStart"/>
      <w:r w:rsidRPr="009F3243">
        <w:rPr>
          <w:rStyle w:val="Strong"/>
          <w:rFonts w:ascii="Times New Roman" w:hAnsi="Times New Roman" w:cs="Times New Roman"/>
          <w:sz w:val="24"/>
          <w:szCs w:val="24"/>
        </w:rPr>
        <w:t>T_rework</w:t>
      </w:r>
      <w:proofErr w:type="spellEnd"/>
      <w:r w:rsidRPr="009F3243">
        <w:rPr>
          <w:rFonts w:ascii="Times New Roman" w:hAnsi="Times New Roman" w:cs="Times New Roman"/>
          <w:sz w:val="24"/>
          <w:szCs w:val="24"/>
        </w:rPr>
        <w:t>, visualizing how drafting speed and validation capacity interact.</w:t>
      </w: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63F38A8E" w14:textId="77777777" w:rsidR="009F3243" w:rsidRPr="009F3243" w:rsidRDefault="009F3243" w:rsidP="009F3243">
      <w:pPr>
        <w:spacing w:before="240" w:after="120" w:line="360" w:lineRule="auto"/>
        <w:jc w:val="both"/>
        <w:rPr>
          <w:rFonts w:ascii="Times New Roman" w:hAnsi="Times New Roman" w:cs="Times New Roman"/>
        </w:rPr>
      </w:pPr>
      <w:bookmarkStart w:id="4" w:name="OLE_LINK98"/>
      <w:r w:rsidRPr="009F3243">
        <w:rPr>
          <w:rFonts w:ascii="Times New Roman" w:hAnsi="Times New Roman" w:cs="Times New Roman"/>
          <w:b/>
          <w:sz w:val="32"/>
        </w:rPr>
        <w:lastRenderedPageBreak/>
        <w:t>3.  Tools and Technologies</w:t>
      </w:r>
    </w:p>
    <w:p w14:paraId="111766CB" w14:textId="77777777" w:rsidR="009F3243" w:rsidRPr="009F3243" w:rsidRDefault="009F3243" w:rsidP="009F3243">
      <w:pPr>
        <w:spacing w:before="160" w:after="120" w:line="360" w:lineRule="auto"/>
        <w:jc w:val="both"/>
        <w:rPr>
          <w:rFonts w:ascii="Times New Roman" w:hAnsi="Times New Roman" w:cs="Times New Roman"/>
        </w:rPr>
      </w:pPr>
      <w:r w:rsidRPr="009F3243">
        <w:rPr>
          <w:rFonts w:ascii="Times New Roman" w:hAnsi="Times New Roman" w:cs="Times New Roman"/>
          <w:b/>
          <w:sz w:val="28"/>
        </w:rPr>
        <w:t>3.1  React 19 and TypeScript</w:t>
      </w:r>
    </w:p>
    <w:p w14:paraId="395C621D" w14:textId="77777777" w:rsidR="009F3243" w:rsidRPr="009F3243" w:rsidRDefault="009F3243" w:rsidP="009F3243">
      <w:pPr>
        <w:spacing w:before="160" w:after="120" w:line="360" w:lineRule="auto"/>
        <w:jc w:val="both"/>
        <w:rPr>
          <w:rFonts w:ascii="Times New Roman" w:hAnsi="Times New Roman" w:cs="Times New Roman"/>
          <w:sz w:val="24"/>
        </w:rPr>
      </w:pPr>
      <w:r w:rsidRPr="009F3243">
        <w:rPr>
          <w:rFonts w:ascii="Times New Roman" w:hAnsi="Times New Roman" w:cs="Times New Roman"/>
          <w:sz w:val="24"/>
        </w:rPr>
        <w:t xml:space="preserve">The simulator frontend is built with React 19 using functional components and </w:t>
      </w:r>
      <w:proofErr w:type="spellStart"/>
      <w:r w:rsidRPr="009F3243">
        <w:rPr>
          <w:rFonts w:ascii="Times New Roman" w:hAnsi="Times New Roman" w:cs="Times New Roman"/>
          <w:sz w:val="24"/>
        </w:rPr>
        <w:t>memoization</w:t>
      </w:r>
      <w:proofErr w:type="spellEnd"/>
      <w:r w:rsidRPr="009F3243">
        <w:rPr>
          <w:rFonts w:ascii="Times New Roman" w:hAnsi="Times New Roman" w:cs="Times New Roman"/>
          <w:sz w:val="24"/>
        </w:rPr>
        <w:t xml:space="preserve"> for efficient re-renders. TypeScript ensures type safety across simulation structures (e.g., parameters, daily state, and summaries), reducing logical errors and improving maintainability.</w:t>
      </w:r>
    </w:p>
    <w:p w14:paraId="2F0632DA" w14:textId="189C25A1" w:rsidR="009F3243" w:rsidRPr="009F3243" w:rsidRDefault="009F3243" w:rsidP="009F3243">
      <w:pPr>
        <w:spacing w:before="160" w:after="120" w:line="360" w:lineRule="auto"/>
        <w:jc w:val="both"/>
        <w:rPr>
          <w:rFonts w:ascii="Times New Roman" w:hAnsi="Times New Roman" w:cs="Times New Roman"/>
          <w:b/>
          <w:sz w:val="28"/>
        </w:rPr>
      </w:pPr>
      <w:r w:rsidRPr="009F3243">
        <w:rPr>
          <w:rFonts w:ascii="Times New Roman" w:hAnsi="Times New Roman" w:cs="Times New Roman"/>
          <w:b/>
          <w:sz w:val="28"/>
        </w:rPr>
        <w:t>3.2  Vite 6</w:t>
      </w:r>
    </w:p>
    <w:p w14:paraId="04176281" w14:textId="58B7C17B" w:rsidR="009F3243" w:rsidRPr="009F3243" w:rsidRDefault="009F3243" w:rsidP="009F3243">
      <w:pPr>
        <w:spacing w:before="160" w:after="120" w:line="360" w:lineRule="auto"/>
        <w:jc w:val="both"/>
        <w:rPr>
          <w:rFonts w:ascii="Times New Roman" w:hAnsi="Times New Roman" w:cs="Times New Roman"/>
        </w:rPr>
      </w:pPr>
      <w:r w:rsidRPr="009F3243">
        <w:rPr>
          <w:rFonts w:ascii="Times New Roman" w:hAnsi="Times New Roman" w:cs="Times New Roman"/>
        </w:rPr>
        <w:t>Vite 6 is used as the build tool and development server, providing fast hot-module replacement and optimized production builds. The final output is a lightweight static bundle suitable for deployment on static hosting platforms.</w:t>
      </w:r>
    </w:p>
    <w:p w14:paraId="05204BDB" w14:textId="77777777" w:rsidR="009F3243" w:rsidRPr="009F3243" w:rsidRDefault="009F3243" w:rsidP="009F3243">
      <w:pPr>
        <w:spacing w:before="160" w:after="120" w:line="360" w:lineRule="auto"/>
        <w:jc w:val="both"/>
        <w:rPr>
          <w:rFonts w:ascii="Times New Roman" w:hAnsi="Times New Roman" w:cs="Times New Roman"/>
        </w:rPr>
      </w:pPr>
      <w:r w:rsidRPr="009F3243">
        <w:rPr>
          <w:rFonts w:ascii="Times New Roman" w:hAnsi="Times New Roman" w:cs="Times New Roman"/>
          <w:b/>
          <w:sz w:val="28"/>
        </w:rPr>
        <w:t>3.3  Recharts 2</w:t>
      </w:r>
    </w:p>
    <w:p w14:paraId="5DBCD48C" w14:textId="25586A30" w:rsidR="009F3243" w:rsidRPr="009F3243" w:rsidRDefault="009F3243" w:rsidP="009F3243">
      <w:pPr>
        <w:pStyle w:val="NormalWeb"/>
        <w:spacing w:after="120" w:afterAutospacing="0" w:line="360" w:lineRule="auto"/>
        <w:jc w:val="both"/>
      </w:pPr>
      <w:r w:rsidRPr="009F3243">
        <w:rPr>
          <w:rStyle w:val="Strong"/>
        </w:rPr>
        <w:t>Recharts</w:t>
      </w:r>
      <w:r w:rsidRPr="009F3243">
        <w:t xml:space="preserve"> is used for visualization, including </w:t>
      </w:r>
      <w:proofErr w:type="spellStart"/>
      <w:r w:rsidRPr="009F3243">
        <w:t>AreaCharts</w:t>
      </w:r>
      <w:proofErr w:type="spellEnd"/>
      <w:r w:rsidRPr="009F3243">
        <w:t xml:space="preserve"> (queue depth and stacked delivery time) and </w:t>
      </w:r>
      <w:proofErr w:type="spellStart"/>
      <w:r w:rsidRPr="009F3243">
        <w:t>LineCharts</w:t>
      </w:r>
      <w:proofErr w:type="spellEnd"/>
      <w:r w:rsidRPr="009F3243">
        <w:t xml:space="preserve"> (throughput vs. rework). Charts are wrapped in </w:t>
      </w:r>
      <w:proofErr w:type="spellStart"/>
      <w:r w:rsidRPr="009F3243">
        <w:t>ResponsiveContainer</w:t>
      </w:r>
      <w:proofErr w:type="spellEnd"/>
      <w:r w:rsidRPr="009F3243">
        <w:t xml:space="preserve"> to ensure adaptability across screen sizes.</w:t>
      </w:r>
    </w:p>
    <w:p w14:paraId="3032F95E" w14:textId="77777777" w:rsidR="009F3243" w:rsidRPr="009F3243" w:rsidRDefault="009F3243" w:rsidP="009F3243">
      <w:pPr>
        <w:spacing w:before="160" w:after="120" w:line="360" w:lineRule="auto"/>
        <w:jc w:val="both"/>
        <w:rPr>
          <w:rFonts w:ascii="Times New Roman" w:hAnsi="Times New Roman" w:cs="Times New Roman"/>
          <w:b/>
          <w:sz w:val="28"/>
        </w:rPr>
      </w:pPr>
      <w:r w:rsidRPr="009F3243">
        <w:rPr>
          <w:rFonts w:ascii="Times New Roman" w:hAnsi="Times New Roman" w:cs="Times New Roman"/>
          <w:b/>
          <w:sz w:val="28"/>
        </w:rPr>
        <w:t>3.4  Little's Law (Queue Theory)</w:t>
      </w:r>
    </w:p>
    <w:p w14:paraId="6D48DA4D" w14:textId="3711E17E" w:rsidR="009F3243" w:rsidRPr="009F3243" w:rsidRDefault="009F3243" w:rsidP="009F3243">
      <w:pPr>
        <w:pStyle w:val="NormalWeb"/>
        <w:spacing w:before="0" w:beforeAutospacing="0" w:after="120" w:afterAutospacing="0" w:line="360" w:lineRule="auto"/>
        <w:jc w:val="both"/>
      </w:pPr>
      <w:r w:rsidRPr="009F3243">
        <w:t xml:space="preserve">The model is based on </w:t>
      </w:r>
      <w:r w:rsidRPr="009F3243">
        <w:rPr>
          <w:rStyle w:val="Strong"/>
        </w:rPr>
        <w:t xml:space="preserve">Little’s Law (L = </w:t>
      </w:r>
      <w:proofErr w:type="spellStart"/>
      <w:r w:rsidRPr="009F3243">
        <w:rPr>
          <w:rStyle w:val="Strong"/>
        </w:rPr>
        <w:t>λW</w:t>
      </w:r>
      <w:proofErr w:type="spellEnd"/>
      <w:r w:rsidRPr="009F3243">
        <w:rPr>
          <w:rStyle w:val="Strong"/>
        </w:rPr>
        <w:t>)</w:t>
      </w:r>
      <w:r w:rsidRPr="009F3243">
        <w:t xml:space="preserve"> to estimate cycle time. Delivery time is decomposed into </w:t>
      </w:r>
      <w:proofErr w:type="spellStart"/>
      <w:r w:rsidRPr="009F3243">
        <w:rPr>
          <w:rStyle w:val="Emphasis"/>
        </w:rPr>
        <w:t>T_write</w:t>
      </w:r>
      <w:proofErr w:type="spellEnd"/>
      <w:r w:rsidRPr="009F3243">
        <w:rPr>
          <w:rStyle w:val="Emphasis"/>
        </w:rPr>
        <w:t xml:space="preserve">, </w:t>
      </w:r>
      <w:proofErr w:type="spellStart"/>
      <w:r w:rsidRPr="009F3243">
        <w:rPr>
          <w:rStyle w:val="Emphasis"/>
        </w:rPr>
        <w:t>T_verify</w:t>
      </w:r>
      <w:proofErr w:type="spellEnd"/>
      <w:r w:rsidRPr="009F3243">
        <w:rPr>
          <w:rStyle w:val="Emphasis"/>
        </w:rPr>
        <w:t>,</w:t>
      </w:r>
      <w:r w:rsidRPr="009F3243">
        <w:t xml:space="preserve"> and </w:t>
      </w:r>
      <w:proofErr w:type="spellStart"/>
      <w:r w:rsidRPr="009F3243">
        <w:rPr>
          <w:rStyle w:val="Emphasis"/>
        </w:rPr>
        <w:t>T_rework</w:t>
      </w:r>
      <w:proofErr w:type="spellEnd"/>
      <w:r w:rsidRPr="009F3243">
        <w:t>, enabling visualization of how drafting speed and validation capacity interact.</w:t>
      </w:r>
    </w:p>
    <w:p w14:paraId="343630BF" w14:textId="77777777" w:rsidR="009F3243" w:rsidRPr="009F3243" w:rsidRDefault="009F3243" w:rsidP="009F3243">
      <w:pPr>
        <w:spacing w:before="160" w:after="120" w:line="360" w:lineRule="auto"/>
        <w:jc w:val="both"/>
        <w:rPr>
          <w:rFonts w:ascii="Times New Roman" w:hAnsi="Times New Roman" w:cs="Times New Roman"/>
        </w:rPr>
      </w:pPr>
      <w:r w:rsidRPr="009F3243">
        <w:rPr>
          <w:rFonts w:ascii="Times New Roman" w:hAnsi="Times New Roman" w:cs="Times New Roman"/>
          <w:b/>
          <w:sz w:val="28"/>
        </w:rPr>
        <w:t>3.5  Google Fonts — Fraunces and DM Sans</w:t>
      </w:r>
    </w:p>
    <w:p w14:paraId="7483751B" w14:textId="77777777" w:rsidR="009F3243" w:rsidRPr="009F3243" w:rsidRDefault="009F3243" w:rsidP="009F3243">
      <w:pPr>
        <w:pStyle w:val="NormalWeb"/>
        <w:spacing w:after="120" w:afterAutospacing="0" w:line="360" w:lineRule="auto"/>
        <w:jc w:val="both"/>
      </w:pPr>
      <w:r w:rsidRPr="009F3243">
        <w:t>Fraunces is used for headings to provide an academic tone, while DM Sans ensures readability for body text and controls.</w:t>
      </w:r>
    </w:p>
    <w:p w14:paraId="70D60AB7" w14:textId="77777777" w:rsidR="009F3243" w:rsidRPr="009F3243" w:rsidRDefault="009F3243" w:rsidP="009F3243">
      <w:pPr>
        <w:spacing w:before="160" w:after="120" w:line="360" w:lineRule="auto"/>
        <w:jc w:val="both"/>
        <w:rPr>
          <w:rFonts w:ascii="Times New Roman" w:hAnsi="Times New Roman" w:cs="Times New Roman"/>
        </w:rPr>
      </w:pPr>
      <w:r w:rsidRPr="009F3243">
        <w:rPr>
          <w:rFonts w:ascii="Times New Roman" w:hAnsi="Times New Roman" w:cs="Times New Roman"/>
          <w:b/>
          <w:sz w:val="28"/>
        </w:rPr>
        <w:t>3.6  Development Environment</w:t>
      </w:r>
    </w:p>
    <w:bookmarkEnd w:id="4"/>
    <w:p w14:paraId="3424C9CD" w14:textId="5B892308" w:rsidR="009F3243" w:rsidRPr="009F3243" w:rsidRDefault="009F3243" w:rsidP="009F3243">
      <w:pPr>
        <w:pStyle w:val="NormalWeb"/>
        <w:spacing w:after="120" w:afterAutospacing="0" w:line="360" w:lineRule="auto"/>
        <w:jc w:val="both"/>
      </w:pPr>
      <w:r w:rsidRPr="009F3243">
        <w:t>Development was conducted using</w:t>
      </w:r>
      <w:r w:rsidRPr="009F3243">
        <w:rPr>
          <w:rStyle w:val="Strong"/>
        </w:rPr>
        <w:t xml:space="preserve"> </w:t>
      </w:r>
      <w:r w:rsidRPr="009F3243">
        <w:rPr>
          <w:rStyle w:val="Strong"/>
          <w:b w:val="0"/>
          <w:bCs w:val="0"/>
        </w:rPr>
        <w:t xml:space="preserve">Visual Studio Code, Node.js, and </w:t>
      </w:r>
      <w:proofErr w:type="spellStart"/>
      <w:r w:rsidRPr="009F3243">
        <w:rPr>
          <w:rStyle w:val="Strong"/>
          <w:b w:val="0"/>
          <w:bCs w:val="0"/>
        </w:rPr>
        <w:t>npm</w:t>
      </w:r>
      <w:proofErr w:type="spellEnd"/>
      <w:r w:rsidRPr="009F3243">
        <w:t>. The application runs entirely client-side with no backend dependencies.</w:t>
      </w:r>
    </w:p>
    <w:p w14:paraId="1B8D2FC1" w14:textId="77777777" w:rsidR="00985E93" w:rsidRDefault="00985E93" w:rsidP="009F3243">
      <w:pP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32F9FB0" w14:textId="77777777" w:rsidR="009F3243" w:rsidRPr="00C51324" w:rsidRDefault="009F3243" w:rsidP="00C51324">
      <w:pPr>
        <w:spacing w:after="120" w:line="360" w:lineRule="auto"/>
        <w:jc w:val="both"/>
        <w:rPr>
          <w:rFonts w:ascii="Times New Roman" w:hAnsi="Times New Roman" w:cs="Times New Roman"/>
        </w:rPr>
      </w:pPr>
      <w:bookmarkStart w:id="5" w:name="OLE_LINK101"/>
      <w:r w:rsidRPr="00C51324">
        <w:rPr>
          <w:rFonts w:ascii="Times New Roman" w:hAnsi="Times New Roman" w:cs="Times New Roman"/>
          <w:b/>
          <w:sz w:val="32"/>
        </w:rPr>
        <w:lastRenderedPageBreak/>
        <w:t>4.  Implementation</w:t>
      </w:r>
    </w:p>
    <w:p w14:paraId="550DC5A1" w14:textId="77777777" w:rsidR="009F3243" w:rsidRPr="00C51324" w:rsidRDefault="009F3243" w:rsidP="00C51324">
      <w:pPr>
        <w:spacing w:after="120" w:line="360" w:lineRule="auto"/>
        <w:jc w:val="both"/>
        <w:rPr>
          <w:rFonts w:ascii="Times New Roman" w:hAnsi="Times New Roman" w:cs="Times New Roman"/>
          <w:b/>
          <w:sz w:val="28"/>
        </w:rPr>
      </w:pPr>
      <w:r w:rsidRPr="00C51324">
        <w:rPr>
          <w:rFonts w:ascii="Times New Roman" w:hAnsi="Times New Roman" w:cs="Times New Roman"/>
          <w:b/>
          <w:sz w:val="28"/>
        </w:rPr>
        <w:t>4.1  Architecture Overview</w:t>
      </w:r>
    </w:p>
    <w:p w14:paraId="3F5ED432" w14:textId="1B14DEB1" w:rsidR="009F3243" w:rsidRPr="00C51324" w:rsidRDefault="009F3243" w:rsidP="00C51324">
      <w:pPr>
        <w:spacing w:after="120" w:line="360" w:lineRule="auto"/>
        <w:jc w:val="both"/>
        <w:rPr>
          <w:rFonts w:ascii="Times New Roman" w:hAnsi="Times New Roman" w:cs="Times New Roman"/>
          <w:sz w:val="24"/>
          <w:szCs w:val="24"/>
        </w:rPr>
      </w:pPr>
      <w:r w:rsidRPr="00C51324">
        <w:rPr>
          <w:rFonts w:ascii="Times New Roman" w:hAnsi="Times New Roman" w:cs="Times New Roman"/>
          <w:sz w:val="24"/>
          <w:szCs w:val="24"/>
        </w:rPr>
        <w:t>The simulator is a single-page React application with a clear separation between the simulation engine (</w:t>
      </w:r>
      <w:proofErr w:type="spellStart"/>
      <w:r w:rsidRPr="00C51324">
        <w:rPr>
          <w:rFonts w:ascii="Times New Roman" w:hAnsi="Times New Roman" w:cs="Times New Roman"/>
          <w:sz w:val="24"/>
          <w:szCs w:val="24"/>
        </w:rPr>
        <w:t>simulation.ts</w:t>
      </w:r>
      <w:proofErr w:type="spellEnd"/>
      <w:r w:rsidRPr="00C51324">
        <w:rPr>
          <w:rFonts w:ascii="Times New Roman" w:hAnsi="Times New Roman" w:cs="Times New Roman"/>
          <w:sz w:val="24"/>
          <w:szCs w:val="24"/>
        </w:rPr>
        <w:t>) and the user interface (</w:t>
      </w:r>
      <w:proofErr w:type="spellStart"/>
      <w:r w:rsidRPr="00C51324">
        <w:rPr>
          <w:rFonts w:ascii="Times New Roman" w:hAnsi="Times New Roman" w:cs="Times New Roman"/>
          <w:sz w:val="24"/>
          <w:szCs w:val="24"/>
        </w:rPr>
        <w:t>App.tsx</w:t>
      </w:r>
      <w:proofErr w:type="spellEnd"/>
      <w:r w:rsidRPr="00C51324">
        <w:rPr>
          <w:rFonts w:ascii="Times New Roman" w:hAnsi="Times New Roman" w:cs="Times New Roman"/>
          <w:sz w:val="24"/>
          <w:szCs w:val="24"/>
        </w:rPr>
        <w:t xml:space="preserve">). All simulation logic is written in pure TypeScript, making it deterministic and easily testable. User-defined parameters are stored in React state, passed to </w:t>
      </w:r>
      <w:proofErr w:type="spellStart"/>
      <w:r w:rsidRPr="00C51324">
        <w:rPr>
          <w:rFonts w:ascii="Times New Roman" w:hAnsi="Times New Roman" w:cs="Times New Roman"/>
          <w:sz w:val="24"/>
          <w:szCs w:val="24"/>
        </w:rPr>
        <w:t>runSimulation</w:t>
      </w:r>
      <w:proofErr w:type="spellEnd"/>
      <w:r w:rsidRPr="00C51324">
        <w:rPr>
          <w:rFonts w:ascii="Times New Roman" w:hAnsi="Times New Roman" w:cs="Times New Roman"/>
          <w:sz w:val="24"/>
          <w:szCs w:val="24"/>
        </w:rPr>
        <w:t xml:space="preserve">() using </w:t>
      </w:r>
      <w:proofErr w:type="spellStart"/>
      <w:r w:rsidRPr="00C51324">
        <w:rPr>
          <w:rFonts w:ascii="Times New Roman" w:hAnsi="Times New Roman" w:cs="Times New Roman"/>
          <w:sz w:val="24"/>
          <w:szCs w:val="24"/>
        </w:rPr>
        <w:t>useMemo</w:t>
      </w:r>
      <w:proofErr w:type="spellEnd"/>
      <w:r w:rsidRPr="00C51324">
        <w:rPr>
          <w:rFonts w:ascii="Times New Roman" w:hAnsi="Times New Roman" w:cs="Times New Roman"/>
          <w:sz w:val="24"/>
          <w:szCs w:val="24"/>
        </w:rPr>
        <w:t>, and the results are visualized through Recharts.</w:t>
      </w:r>
    </w:p>
    <w:p w14:paraId="62779798" w14:textId="77777777" w:rsidR="009F3243" w:rsidRPr="00C51324" w:rsidRDefault="009F3243" w:rsidP="00C51324">
      <w:pPr>
        <w:spacing w:after="120" w:line="360" w:lineRule="auto"/>
        <w:jc w:val="both"/>
        <w:rPr>
          <w:rFonts w:ascii="Times New Roman" w:hAnsi="Times New Roman" w:cs="Times New Roman"/>
          <w:b/>
          <w:sz w:val="28"/>
        </w:rPr>
      </w:pPr>
      <w:r w:rsidRPr="00C51324">
        <w:rPr>
          <w:rFonts w:ascii="Times New Roman" w:hAnsi="Times New Roman" w:cs="Times New Roman"/>
          <w:b/>
          <w:sz w:val="28"/>
        </w:rPr>
        <w:t>4.2  Simulation Engine (</w:t>
      </w:r>
      <w:proofErr w:type="spellStart"/>
      <w:r w:rsidRPr="00C51324">
        <w:rPr>
          <w:rFonts w:ascii="Times New Roman" w:hAnsi="Times New Roman" w:cs="Times New Roman"/>
          <w:b/>
          <w:sz w:val="28"/>
        </w:rPr>
        <w:t>simulation.ts</w:t>
      </w:r>
      <w:proofErr w:type="spellEnd"/>
      <w:r w:rsidRPr="00C51324">
        <w:rPr>
          <w:rFonts w:ascii="Times New Roman" w:hAnsi="Times New Roman" w:cs="Times New Roman"/>
          <w:b/>
          <w:sz w:val="28"/>
        </w:rPr>
        <w:t>)</w:t>
      </w:r>
    </w:p>
    <w:p w14:paraId="42CED6FA" w14:textId="77777777" w:rsidR="009F3243" w:rsidRPr="00C51324" w:rsidRDefault="009F3243" w:rsidP="00C51324">
      <w:pPr>
        <w:spacing w:after="120" w:line="360" w:lineRule="auto"/>
        <w:jc w:val="both"/>
        <w:rPr>
          <w:rFonts w:ascii="Times New Roman" w:eastAsia="Times New Roman" w:hAnsi="Times New Roman" w:cs="Times New Roman"/>
          <w:sz w:val="24"/>
          <w:szCs w:val="24"/>
          <w:lang w:eastAsia="en-GB" w:bidi="ar-SA"/>
        </w:rPr>
      </w:pPr>
      <w:r w:rsidRPr="00C51324">
        <w:rPr>
          <w:rFonts w:ascii="Times New Roman" w:eastAsia="Times New Roman" w:hAnsi="Times New Roman" w:cs="Times New Roman"/>
          <w:sz w:val="24"/>
          <w:szCs w:val="24"/>
          <w:lang w:eastAsia="en-GB" w:bidi="ar-SA"/>
        </w:rPr>
        <w:t>The simulation is built around three core types:</w:t>
      </w:r>
    </w:p>
    <w:p w14:paraId="141A084B" w14:textId="77777777" w:rsidR="009F3243" w:rsidRPr="00C51324" w:rsidRDefault="009F3243" w:rsidP="00C51324">
      <w:pPr>
        <w:numPr>
          <w:ilvl w:val="0"/>
          <w:numId w:val="20"/>
        </w:numPr>
        <w:spacing w:after="120" w:line="360" w:lineRule="auto"/>
        <w:jc w:val="both"/>
        <w:rPr>
          <w:rFonts w:ascii="Times New Roman" w:eastAsia="Times New Roman" w:hAnsi="Times New Roman" w:cs="Times New Roman"/>
          <w:sz w:val="24"/>
          <w:szCs w:val="24"/>
          <w:lang w:eastAsia="en-GB" w:bidi="ar-SA"/>
        </w:rPr>
      </w:pPr>
      <w:proofErr w:type="spellStart"/>
      <w:r w:rsidRPr="00C51324">
        <w:rPr>
          <w:rFonts w:ascii="Times New Roman" w:eastAsia="Times New Roman" w:hAnsi="Times New Roman" w:cs="Times New Roman"/>
          <w:b/>
          <w:bCs/>
          <w:sz w:val="24"/>
          <w:szCs w:val="24"/>
          <w:lang w:eastAsia="en-GB" w:bidi="ar-SA"/>
        </w:rPr>
        <w:t>SimParams</w:t>
      </w:r>
      <w:proofErr w:type="spellEnd"/>
      <w:r w:rsidRPr="00C51324">
        <w:rPr>
          <w:rFonts w:ascii="Times New Roman" w:eastAsia="Times New Roman" w:hAnsi="Times New Roman" w:cs="Times New Roman"/>
          <w:sz w:val="24"/>
          <w:szCs w:val="24"/>
          <w:lang w:eastAsia="en-GB" w:bidi="ar-SA"/>
        </w:rPr>
        <w:t xml:space="preserve"> — configurable inputs such as arrival rate, verification load, capacity, rework fraction, and base write time. </w:t>
      </w:r>
    </w:p>
    <w:p w14:paraId="45BCE60F" w14:textId="77777777" w:rsidR="009F3243" w:rsidRPr="00C51324" w:rsidRDefault="009F3243" w:rsidP="00C51324">
      <w:pPr>
        <w:numPr>
          <w:ilvl w:val="0"/>
          <w:numId w:val="20"/>
        </w:numPr>
        <w:spacing w:after="120" w:line="360" w:lineRule="auto"/>
        <w:jc w:val="both"/>
        <w:rPr>
          <w:rFonts w:ascii="Times New Roman" w:eastAsia="Times New Roman" w:hAnsi="Times New Roman" w:cs="Times New Roman"/>
          <w:sz w:val="24"/>
          <w:szCs w:val="24"/>
          <w:lang w:eastAsia="en-GB" w:bidi="ar-SA"/>
        </w:rPr>
      </w:pPr>
      <w:proofErr w:type="spellStart"/>
      <w:r w:rsidRPr="00C51324">
        <w:rPr>
          <w:rFonts w:ascii="Times New Roman" w:eastAsia="Times New Roman" w:hAnsi="Times New Roman" w:cs="Times New Roman"/>
          <w:b/>
          <w:bCs/>
          <w:sz w:val="24"/>
          <w:szCs w:val="24"/>
          <w:lang w:eastAsia="en-GB" w:bidi="ar-SA"/>
        </w:rPr>
        <w:t>SimDay</w:t>
      </w:r>
      <w:proofErr w:type="spellEnd"/>
      <w:r w:rsidRPr="00C51324">
        <w:rPr>
          <w:rFonts w:ascii="Times New Roman" w:eastAsia="Times New Roman" w:hAnsi="Times New Roman" w:cs="Times New Roman"/>
          <w:sz w:val="24"/>
          <w:szCs w:val="24"/>
          <w:lang w:eastAsia="en-GB" w:bidi="ar-SA"/>
        </w:rPr>
        <w:t xml:space="preserve"> — daily outputs including queue depth, processed units, rework, and cycle-time components. </w:t>
      </w:r>
    </w:p>
    <w:p w14:paraId="7AD2ABDB" w14:textId="77777777" w:rsidR="009F3243" w:rsidRPr="00C51324" w:rsidRDefault="009F3243" w:rsidP="00C51324">
      <w:pPr>
        <w:numPr>
          <w:ilvl w:val="0"/>
          <w:numId w:val="20"/>
        </w:numPr>
        <w:spacing w:after="120" w:line="360" w:lineRule="auto"/>
        <w:jc w:val="both"/>
        <w:rPr>
          <w:rFonts w:ascii="Times New Roman" w:eastAsia="Times New Roman" w:hAnsi="Times New Roman" w:cs="Times New Roman"/>
          <w:sz w:val="24"/>
          <w:szCs w:val="24"/>
          <w:lang w:eastAsia="en-GB" w:bidi="ar-SA"/>
        </w:rPr>
      </w:pPr>
      <w:proofErr w:type="spellStart"/>
      <w:r w:rsidRPr="00C51324">
        <w:rPr>
          <w:rFonts w:ascii="Times New Roman" w:eastAsia="Times New Roman" w:hAnsi="Times New Roman" w:cs="Times New Roman"/>
          <w:b/>
          <w:bCs/>
          <w:sz w:val="24"/>
          <w:szCs w:val="24"/>
          <w:lang w:eastAsia="en-GB" w:bidi="ar-SA"/>
        </w:rPr>
        <w:t>SimSummary</w:t>
      </w:r>
      <w:proofErr w:type="spellEnd"/>
      <w:r w:rsidRPr="00C51324">
        <w:rPr>
          <w:rFonts w:ascii="Times New Roman" w:eastAsia="Times New Roman" w:hAnsi="Times New Roman" w:cs="Times New Roman"/>
          <w:sz w:val="24"/>
          <w:szCs w:val="24"/>
          <w:lang w:eastAsia="en-GB" w:bidi="ar-SA"/>
        </w:rPr>
        <w:t xml:space="preserve"> — aggregated metrics such as max queue, average throughput, stability trend, and steady-state cycle time. </w:t>
      </w:r>
    </w:p>
    <w:p w14:paraId="69D6460F" w14:textId="6CE74826" w:rsidR="009F3243" w:rsidRPr="00C51324" w:rsidRDefault="009F3243" w:rsidP="00C51324">
      <w:pPr>
        <w:spacing w:after="120" w:line="360" w:lineRule="auto"/>
        <w:jc w:val="both"/>
        <w:rPr>
          <w:rFonts w:ascii="Times New Roman" w:eastAsia="Times New Roman" w:hAnsi="Times New Roman" w:cs="Times New Roman"/>
          <w:sz w:val="24"/>
          <w:szCs w:val="24"/>
          <w:lang w:eastAsia="en-GB" w:bidi="ar-SA"/>
        </w:rPr>
      </w:pPr>
      <w:r w:rsidRPr="00C51324">
        <w:rPr>
          <w:rFonts w:ascii="Times New Roman" w:eastAsia="Times New Roman" w:hAnsi="Times New Roman" w:cs="Times New Roman"/>
          <w:sz w:val="24"/>
          <w:szCs w:val="24"/>
          <w:lang w:eastAsia="en-GB" w:bidi="ar-SA"/>
        </w:rPr>
        <w:t xml:space="preserve">Each day, new arrivals enter the queue, available capacity processes units, a fraction returns as rework, and cycle time is computed using Little’s Law. A summary function </w:t>
      </w:r>
      <w:proofErr w:type="spellStart"/>
      <w:r w:rsidRPr="00C51324">
        <w:rPr>
          <w:rFonts w:ascii="Times New Roman" w:eastAsia="Times New Roman" w:hAnsi="Times New Roman" w:cs="Times New Roman"/>
          <w:sz w:val="24"/>
          <w:szCs w:val="24"/>
          <w:lang w:eastAsia="en-GB" w:bidi="ar-SA"/>
        </w:rPr>
        <w:t>analyzes</w:t>
      </w:r>
      <w:proofErr w:type="spellEnd"/>
      <w:r w:rsidRPr="00C51324">
        <w:rPr>
          <w:rFonts w:ascii="Times New Roman" w:eastAsia="Times New Roman" w:hAnsi="Times New Roman" w:cs="Times New Roman"/>
          <w:sz w:val="24"/>
          <w:szCs w:val="24"/>
          <w:lang w:eastAsia="en-GB" w:bidi="ar-SA"/>
        </w:rPr>
        <w:t xml:space="preserve"> the final 15 days to classify the system as rising, stable, or falling.</w:t>
      </w:r>
    </w:p>
    <w:bookmarkEnd w:id="5"/>
    <w:p w14:paraId="4F785009" w14:textId="515C3AEF" w:rsidR="009F3243" w:rsidRPr="00C51324" w:rsidRDefault="009F3243" w:rsidP="00C51324">
      <w:pPr>
        <w:spacing w:after="120" w:line="360" w:lineRule="auto"/>
        <w:jc w:val="both"/>
        <w:rPr>
          <w:rFonts w:ascii="Times New Roman" w:hAnsi="Times New Roman" w:cs="Times New Roman"/>
        </w:rPr>
      </w:pPr>
      <w:r w:rsidRPr="00C51324">
        <w:rPr>
          <w:rFonts w:ascii="Times New Roman" w:hAnsi="Times New Roman" w:cs="Times New Roman"/>
          <w:b/>
          <w:sz w:val="28"/>
        </w:rPr>
        <w:t>4.</w:t>
      </w:r>
      <w:r w:rsidRPr="00C51324">
        <w:rPr>
          <w:rFonts w:ascii="Times New Roman" w:hAnsi="Times New Roman" w:cs="Times New Roman"/>
          <w:b/>
          <w:sz w:val="28"/>
        </w:rPr>
        <w:t>3</w:t>
      </w:r>
      <w:r w:rsidRPr="00C51324">
        <w:rPr>
          <w:rFonts w:ascii="Times New Roman" w:hAnsi="Times New Roman" w:cs="Times New Roman"/>
          <w:b/>
          <w:sz w:val="28"/>
        </w:rPr>
        <w:t xml:space="preserve">  User Interface</w:t>
      </w:r>
    </w:p>
    <w:p w14:paraId="43834589" w14:textId="77777777" w:rsidR="00C51324" w:rsidRPr="00C51324" w:rsidRDefault="00C51324" w:rsidP="00C51324">
      <w:pPr>
        <w:pStyle w:val="NormalWeb"/>
        <w:spacing w:before="0" w:beforeAutospacing="0" w:after="120" w:afterAutospacing="0" w:line="360" w:lineRule="auto"/>
        <w:jc w:val="both"/>
      </w:pPr>
      <w:r w:rsidRPr="00C51324">
        <w:t>The interface is divided into three main sections. The top hero section presents the core equation (</w:t>
      </w:r>
      <w:proofErr w:type="spellStart"/>
      <w:r w:rsidRPr="00C51324">
        <w:rPr>
          <w:rStyle w:val="Emphasis"/>
        </w:rPr>
        <w:t>T_delivery</w:t>
      </w:r>
      <w:proofErr w:type="spellEnd"/>
      <w:r w:rsidRPr="00C51324">
        <w:rPr>
          <w:rStyle w:val="Emphasis"/>
        </w:rPr>
        <w:t xml:space="preserve"> = </w:t>
      </w:r>
      <w:proofErr w:type="spellStart"/>
      <w:r w:rsidRPr="00C51324">
        <w:rPr>
          <w:rStyle w:val="Emphasis"/>
        </w:rPr>
        <w:t>T_write</w:t>
      </w:r>
      <w:proofErr w:type="spellEnd"/>
      <w:r w:rsidRPr="00C51324">
        <w:rPr>
          <w:rStyle w:val="Emphasis"/>
        </w:rPr>
        <w:t xml:space="preserve"> + </w:t>
      </w:r>
      <w:proofErr w:type="spellStart"/>
      <w:r w:rsidRPr="00C51324">
        <w:rPr>
          <w:rStyle w:val="Emphasis"/>
        </w:rPr>
        <w:t>T_verify</w:t>
      </w:r>
      <w:proofErr w:type="spellEnd"/>
      <w:r w:rsidRPr="00C51324">
        <w:rPr>
          <w:rStyle w:val="Emphasis"/>
        </w:rPr>
        <w:t xml:space="preserve"> + </w:t>
      </w:r>
      <w:proofErr w:type="spellStart"/>
      <w:r w:rsidRPr="00C51324">
        <w:rPr>
          <w:rStyle w:val="Emphasis"/>
        </w:rPr>
        <w:t>T_rework</w:t>
      </w:r>
      <w:proofErr w:type="spellEnd"/>
      <w:r w:rsidRPr="00C51324">
        <w:t>) alongside six evidence cards summarizing key research statistics. These cards are color-coded to distinguish positive effects, bottleneck signals, and security risks.</w:t>
      </w:r>
    </w:p>
    <w:p w14:paraId="1E0F7276" w14:textId="77777777" w:rsidR="00C51324" w:rsidRPr="00C51324" w:rsidRDefault="00C51324" w:rsidP="00C51324">
      <w:pPr>
        <w:pStyle w:val="NormalWeb"/>
        <w:spacing w:before="0" w:beforeAutospacing="0" w:after="120" w:afterAutospacing="0" w:line="360" w:lineRule="auto"/>
        <w:jc w:val="both"/>
      </w:pPr>
      <w:r w:rsidRPr="00C51324">
        <w:t>The left sidebar includes preset scenario buttons (</w:t>
      </w:r>
      <w:r w:rsidRPr="00C51324">
        <w:rPr>
          <w:rFonts w:ascii="Cambria Math" w:hAnsi="Cambria Math" w:cs="Cambria Math"/>
        </w:rPr>
        <w:t>①</w:t>
      </w:r>
      <w:r w:rsidRPr="00C51324">
        <w:t>–</w:t>
      </w:r>
      <w:r w:rsidRPr="00C51324">
        <w:rPr>
          <w:rFonts w:ascii="Cambria Math" w:hAnsi="Cambria Math" w:cs="Cambria Math"/>
        </w:rPr>
        <w:t>⑤</w:t>
      </w:r>
      <w:r w:rsidRPr="00C51324">
        <w:t>) and adjustable parameter sliders. Below them, an Outcomes panel displays cycle time, backlog metrics, and average throughput. When the system becomes overloaded, a highlighted alert signals the active paradox condition.</w:t>
      </w:r>
    </w:p>
    <w:p w14:paraId="51A6DC9A" w14:textId="77777777" w:rsidR="00C51324" w:rsidRPr="00C51324" w:rsidRDefault="00C51324" w:rsidP="00C51324">
      <w:pPr>
        <w:pStyle w:val="NormalWeb"/>
        <w:spacing w:before="0" w:beforeAutospacing="0" w:after="120" w:afterAutospacing="0" w:line="360" w:lineRule="auto"/>
        <w:jc w:val="both"/>
      </w:pPr>
      <w:r w:rsidRPr="00C51324">
        <w:lastRenderedPageBreak/>
        <w:t>The right panel contains three charts: backlog growth, stacked delivery time (write/verify/rework), and throughput vs. rework. The stacked delivery chart visually demonstrates how verification dominates when AI-driven load increases.</w:t>
      </w:r>
    </w:p>
    <w:p w14:paraId="5E4C3DE0" w14:textId="06117F04" w:rsidR="009F3243" w:rsidRPr="00C51324" w:rsidRDefault="009F3243" w:rsidP="00C51324">
      <w:pPr>
        <w:spacing w:after="120" w:line="360" w:lineRule="auto"/>
        <w:jc w:val="both"/>
        <w:rPr>
          <w:rFonts w:ascii="Times New Roman" w:hAnsi="Times New Roman" w:cs="Times New Roman"/>
        </w:rPr>
      </w:pPr>
      <w:r w:rsidRPr="00C51324">
        <w:rPr>
          <w:rFonts w:ascii="Times New Roman" w:hAnsi="Times New Roman" w:cs="Times New Roman"/>
          <w:b/>
          <w:sz w:val="28"/>
        </w:rPr>
        <w:t>4.</w:t>
      </w:r>
      <w:r w:rsidRPr="00C51324">
        <w:rPr>
          <w:rFonts w:ascii="Times New Roman" w:hAnsi="Times New Roman" w:cs="Times New Roman"/>
          <w:b/>
          <w:sz w:val="28"/>
        </w:rPr>
        <w:t>4</w:t>
      </w:r>
      <w:r w:rsidRPr="00C51324">
        <w:rPr>
          <w:rFonts w:ascii="Times New Roman" w:hAnsi="Times New Roman" w:cs="Times New Roman"/>
          <w:b/>
          <w:sz w:val="28"/>
        </w:rPr>
        <w:t xml:space="preserve">  Styling</w:t>
      </w:r>
    </w:p>
    <w:p w14:paraId="5425E66F" w14:textId="25FA011C" w:rsidR="009F3243" w:rsidRDefault="00C51324" w:rsidP="00C51324">
      <w:pPr>
        <w:pStyle w:val="NormalWeb"/>
        <w:spacing w:before="0" w:beforeAutospacing="0" w:after="120" w:afterAutospacing="0" w:line="360" w:lineRule="auto"/>
        <w:jc w:val="both"/>
      </w:pPr>
      <w:r w:rsidRPr="00C51324">
        <w:t>The application uses a dark theme with teal accent highlights for clarity and emphasis. A responsive two-column grid layout adapts to smaller screens by collapsing into a single-column view for improved usability.</w:t>
      </w:r>
    </w:p>
    <w:p w14:paraId="1A0BB567" w14:textId="77777777" w:rsidR="00C51324" w:rsidRDefault="00C51324" w:rsidP="00C51324">
      <w:pPr>
        <w:pStyle w:val="NormalWeb"/>
        <w:spacing w:before="0" w:beforeAutospacing="0" w:after="120" w:afterAutospacing="0" w:line="360" w:lineRule="auto"/>
        <w:jc w:val="both"/>
      </w:pPr>
    </w:p>
    <w:p w14:paraId="1165982E" w14:textId="77777777" w:rsidR="00C51324" w:rsidRDefault="00C51324" w:rsidP="00C51324">
      <w:pPr>
        <w:spacing w:before="240" w:after="120" w:line="360" w:lineRule="auto"/>
        <w:jc w:val="both"/>
      </w:pPr>
      <w:r>
        <w:rPr>
          <w:rFonts w:ascii="Times New Roman" w:hAnsi="Times New Roman"/>
          <w:b/>
          <w:sz w:val="32"/>
        </w:rPr>
        <w:t>5.  Major Findings / Outcomes / Results</w:t>
      </w:r>
    </w:p>
    <w:p w14:paraId="018BE732" w14:textId="77777777" w:rsidR="00C51324" w:rsidRDefault="00C51324" w:rsidP="00C51324">
      <w:pPr>
        <w:spacing w:before="160" w:after="120" w:line="360" w:lineRule="auto"/>
        <w:jc w:val="both"/>
      </w:pPr>
      <w:r>
        <w:rPr>
          <w:rFonts w:ascii="Times New Roman" w:hAnsi="Times New Roman"/>
          <w:b/>
          <w:sz w:val="28"/>
        </w:rPr>
        <w:t>5.1  Mixed Productivity Outcomes: Task Context Determines Direction</w:t>
      </w:r>
    </w:p>
    <w:p w14:paraId="5CF1BFBE" w14:textId="77777777" w:rsidR="00C51324" w:rsidRDefault="00C51324" w:rsidP="00C51324">
      <w:pPr>
        <w:pStyle w:val="NormalWeb"/>
        <w:spacing w:after="120" w:afterAutospacing="0" w:line="360" w:lineRule="auto"/>
        <w:jc w:val="both"/>
      </w:pPr>
      <w:r>
        <w:t>AI produces strong gains in narrowly defined tasks (+55.8% lab speed-up; +26.08% task completion in field RCTs). However, in realistic OSS work, experienced developers were 19% slower despite perceiving gains. The hidden cost lies in integration, debugging, and validation of “almost correct” code.</w:t>
      </w:r>
    </w:p>
    <w:p w14:paraId="64A20653" w14:textId="77777777" w:rsidR="00C51324" w:rsidRDefault="00C51324" w:rsidP="00C51324">
      <w:pPr>
        <w:spacing w:before="160" w:after="120" w:line="360" w:lineRule="auto"/>
        <w:jc w:val="both"/>
      </w:pPr>
      <w:r>
        <w:rPr>
          <w:rFonts w:ascii="Times New Roman" w:hAnsi="Times New Roman"/>
          <w:b/>
          <w:sz w:val="28"/>
        </w:rPr>
        <w:t>5.2  The Real Bottleneck Moves to Review, Queueing, and Validation</w:t>
      </w:r>
    </w:p>
    <w:p w14:paraId="43A473E3" w14:textId="77777777" w:rsidR="00C51324" w:rsidRDefault="00C51324" w:rsidP="00C51324">
      <w:pPr>
        <w:pStyle w:val="NormalWeb"/>
        <w:spacing w:after="120" w:afterAutospacing="0" w:line="360" w:lineRule="auto"/>
        <w:jc w:val="both"/>
      </w:pPr>
      <w:r>
        <w:t>Telemetry (10,000+ developers, 1,255 teams) shows output rises (+21% tasks; +98% PRs) but review time increases by 91% and PR size by 154%, with bugs up 9%. Productivity shifts from drafting to validation, exhausting the fixed Verification Budget.</w:t>
      </w:r>
    </w:p>
    <w:p w14:paraId="0A1A554D" w14:textId="77777777" w:rsidR="00C51324" w:rsidRDefault="00C51324" w:rsidP="00C51324">
      <w:pPr>
        <w:spacing w:before="160" w:after="120" w:line="360" w:lineRule="auto"/>
        <w:jc w:val="both"/>
      </w:pPr>
      <w:r>
        <w:rPr>
          <w:rFonts w:ascii="Times New Roman" w:hAnsi="Times New Roman"/>
          <w:b/>
          <w:sz w:val="28"/>
        </w:rPr>
        <w:t>5.3  Security Risk Becomes Deeper, Not Simpler</w:t>
      </w:r>
    </w:p>
    <w:p w14:paraId="7BCFFEE9" w14:textId="77777777" w:rsidR="00C51324" w:rsidRDefault="00C51324" w:rsidP="00C51324">
      <w:pPr>
        <w:pStyle w:val="NormalWeb"/>
        <w:spacing w:after="120" w:afterAutospacing="0" w:line="360" w:lineRule="auto"/>
        <w:jc w:val="both"/>
      </w:pPr>
      <w:r>
        <w:t>AI reduces superficial errors but increases deeper risks (+322% privilege escalation; +153% design flaws). Secret leakage rates are also higher (6.4% vs. 4.6%). Risk becomes harder to detect and more expensive to fix.</w:t>
      </w:r>
    </w:p>
    <w:p w14:paraId="6EA33CED" w14:textId="77777777" w:rsidR="00C51324" w:rsidRDefault="00C51324" w:rsidP="00C51324">
      <w:pPr>
        <w:spacing w:before="160" w:after="120" w:line="360" w:lineRule="auto"/>
        <w:jc w:val="both"/>
      </w:pPr>
      <w:r>
        <w:rPr>
          <w:rFonts w:ascii="Times New Roman" w:hAnsi="Times New Roman"/>
          <w:b/>
          <w:sz w:val="28"/>
        </w:rPr>
        <w:t>5.4  Developer Perception and Verification Fatigue</w:t>
      </w:r>
    </w:p>
    <w:p w14:paraId="3ED0A470" w14:textId="77777777" w:rsidR="00C51324" w:rsidRDefault="00C51324" w:rsidP="00C51324">
      <w:pPr>
        <w:pStyle w:val="NormalWeb"/>
        <w:spacing w:after="120" w:afterAutospacing="0" w:line="360" w:lineRule="auto"/>
        <w:jc w:val="both"/>
      </w:pPr>
      <w:r>
        <w:t>While 52% report productivity gains, 66% cite “almost right” outputs and 45.2% report harder debugging. This confirms the perception gap between visible speed and hidden verification cost.</w:t>
      </w:r>
    </w:p>
    <w:p w14:paraId="4D8034D5" w14:textId="77777777" w:rsidR="00C51324" w:rsidRDefault="00C51324" w:rsidP="00C51324">
      <w:pPr>
        <w:spacing w:before="160" w:after="120" w:line="360" w:lineRule="auto"/>
        <w:jc w:val="both"/>
      </w:pPr>
      <w:r>
        <w:rPr>
          <w:rFonts w:ascii="Times New Roman" w:hAnsi="Times New Roman"/>
          <w:b/>
          <w:sz w:val="28"/>
        </w:rPr>
        <w:lastRenderedPageBreak/>
        <w:t>5.5  Verification Budget Model — Formalisation</w:t>
      </w:r>
    </w:p>
    <w:p w14:paraId="27ADFAFC" w14:textId="77777777" w:rsidR="00C51324" w:rsidRDefault="00C51324" w:rsidP="00C51324">
      <w:pPr>
        <w:spacing w:before="160" w:after="120" w:line="360" w:lineRule="auto"/>
        <w:jc w:val="both"/>
      </w:pPr>
      <w:r>
        <w:t>Delivery time is:</w:t>
      </w:r>
    </w:p>
    <w:p w14:paraId="6C110ACC" w14:textId="58824F51" w:rsidR="00C51324" w:rsidRDefault="00C51324" w:rsidP="00C51324">
      <w:pPr>
        <w:spacing w:before="160" w:after="120" w:line="360" w:lineRule="auto"/>
        <w:jc w:val="both"/>
      </w:pPr>
      <w:proofErr w:type="spellStart"/>
      <w:r>
        <w:rPr>
          <w:rStyle w:val="Strong"/>
        </w:rPr>
        <w:t>T_delivery</w:t>
      </w:r>
      <w:proofErr w:type="spellEnd"/>
      <w:r>
        <w:rPr>
          <w:rStyle w:val="Strong"/>
        </w:rPr>
        <w:t xml:space="preserve"> = </w:t>
      </w:r>
      <w:proofErr w:type="spellStart"/>
      <w:r>
        <w:rPr>
          <w:rStyle w:val="Strong"/>
        </w:rPr>
        <w:t>T_write</w:t>
      </w:r>
      <w:proofErr w:type="spellEnd"/>
      <w:r>
        <w:rPr>
          <w:rStyle w:val="Strong"/>
        </w:rPr>
        <w:t xml:space="preserve"> + </w:t>
      </w:r>
      <w:proofErr w:type="spellStart"/>
      <w:r>
        <w:rPr>
          <w:rStyle w:val="Strong"/>
        </w:rPr>
        <w:t>T_verify</w:t>
      </w:r>
      <w:proofErr w:type="spellEnd"/>
      <w:r>
        <w:rPr>
          <w:rStyle w:val="Strong"/>
        </w:rPr>
        <w:t xml:space="preserve"> + </w:t>
      </w:r>
      <w:proofErr w:type="spellStart"/>
      <w:r>
        <w:rPr>
          <w:rStyle w:val="Strong"/>
        </w:rPr>
        <w:t>T_rework</w:t>
      </w:r>
      <w:proofErr w:type="spellEnd"/>
    </w:p>
    <w:p w14:paraId="73A776AC" w14:textId="51E93A70" w:rsidR="00C51324" w:rsidRDefault="00C51324" w:rsidP="00C51324">
      <w:pPr>
        <w:spacing w:before="160" w:after="120" w:line="360" w:lineRule="auto"/>
        <w:jc w:val="both"/>
      </w:pPr>
      <w:r>
        <w:t xml:space="preserve">AI reduces </w:t>
      </w:r>
      <w:proofErr w:type="spellStart"/>
      <w:r>
        <w:rPr>
          <w:rStyle w:val="Emphasis"/>
        </w:rPr>
        <w:t>T_write</w:t>
      </w:r>
      <w:proofErr w:type="spellEnd"/>
      <w:r>
        <w:t xml:space="preserve">, but increases </w:t>
      </w:r>
      <w:proofErr w:type="spellStart"/>
      <w:r>
        <w:rPr>
          <w:rStyle w:val="Emphasis"/>
        </w:rPr>
        <w:t>T_verify</w:t>
      </w:r>
      <w:proofErr w:type="spellEnd"/>
      <w:r>
        <w:t xml:space="preserve"> and </w:t>
      </w:r>
      <w:proofErr w:type="spellStart"/>
      <w:r>
        <w:rPr>
          <w:rStyle w:val="Emphasis"/>
        </w:rPr>
        <w:t>T_rework</w:t>
      </w:r>
      <w:proofErr w:type="spellEnd"/>
      <w:r>
        <w:t>. Net gains occur only if verification capacity scales accordingly.</w:t>
      </w:r>
    </w:p>
    <w:p w14:paraId="11CCFC0F" w14:textId="3C4BAE3A" w:rsidR="00C51324" w:rsidRDefault="00C51324" w:rsidP="00C51324">
      <w:pPr>
        <w:spacing w:before="160" w:after="120" w:line="360" w:lineRule="auto"/>
        <w:jc w:val="both"/>
      </w:pPr>
      <w:r>
        <w:rPr>
          <w:rFonts w:ascii="Times New Roman" w:hAnsi="Times New Roman"/>
          <w:b/>
          <w:sz w:val="28"/>
        </w:rPr>
        <w:t>5.6  Simulator Results</w:t>
      </w:r>
    </w:p>
    <w:p w14:paraId="161A97EC" w14:textId="77777777" w:rsidR="00C51324" w:rsidRDefault="00C51324" w:rsidP="00C51324">
      <w:pPr>
        <w:pStyle w:val="NormalWeb"/>
        <w:spacing w:after="120" w:afterAutospacing="0" w:line="360" w:lineRule="auto"/>
        <w:jc w:val="both"/>
      </w:pPr>
      <w:r>
        <w:t>The simulator demonstrates that faster drafting without increased verification causes queue growth and rising cycle time. Overload scenarios dramatically increase delivery time, while mitigation strategies—smaller PRs or increased automation—restore system stability.</w:t>
      </w:r>
    </w:p>
    <w:p w14:paraId="480B856A" w14:textId="77777777" w:rsidR="00C51324" w:rsidRDefault="00C51324" w:rsidP="00C51324">
      <w:pPr>
        <w:pStyle w:val="NormalWeb"/>
        <w:spacing w:before="0" w:beforeAutospacing="0" w:after="120" w:afterAutospacing="0" w:line="360" w:lineRule="auto"/>
        <w:jc w:val="both"/>
      </w:pPr>
    </w:p>
    <w:p w14:paraId="4D53A1C6" w14:textId="77777777" w:rsidR="001C10CA" w:rsidRDefault="001C10CA" w:rsidP="001C10CA">
      <w:pPr>
        <w:spacing w:before="240" w:after="120" w:line="360" w:lineRule="auto"/>
        <w:jc w:val="both"/>
      </w:pPr>
      <w:r>
        <w:rPr>
          <w:rFonts w:ascii="Times New Roman" w:hAnsi="Times New Roman"/>
          <w:b/>
          <w:sz w:val="32"/>
        </w:rPr>
        <w:t>6.  Conclusion and Future Scope</w:t>
      </w:r>
    </w:p>
    <w:p w14:paraId="1C7202C5" w14:textId="77777777" w:rsidR="001C10CA" w:rsidRDefault="001C10CA" w:rsidP="001C10CA">
      <w:pPr>
        <w:spacing w:before="160" w:after="120" w:line="360" w:lineRule="auto"/>
        <w:jc w:val="both"/>
      </w:pPr>
      <w:r>
        <w:rPr>
          <w:rFonts w:ascii="Times New Roman" w:hAnsi="Times New Roman"/>
          <w:b/>
          <w:sz w:val="28"/>
        </w:rPr>
        <w:t>6.1  Conclusion</w:t>
      </w:r>
    </w:p>
    <w:p w14:paraId="32D8EA14" w14:textId="77777777" w:rsidR="001C10CA" w:rsidRDefault="001C10CA" w:rsidP="001C10CA">
      <w:pPr>
        <w:pStyle w:val="NormalWeb"/>
        <w:spacing w:after="120" w:afterAutospacing="0" w:line="360" w:lineRule="auto"/>
        <w:jc w:val="both"/>
      </w:pPr>
      <w:r>
        <w:t xml:space="preserve">This project examined why AI coding assistants, while accelerating draft creation, often fail to improve end-to-end delivery. Evidence from seven major sources (2023–2025) shows a consistent mechanism: AI reduces </w:t>
      </w:r>
      <w:proofErr w:type="spellStart"/>
      <w:r>
        <w:rPr>
          <w:rStyle w:val="Emphasis"/>
        </w:rPr>
        <w:t>T_write</w:t>
      </w:r>
      <w:proofErr w:type="spellEnd"/>
      <w:r>
        <w:t xml:space="preserve"> but increases </w:t>
      </w:r>
      <w:proofErr w:type="spellStart"/>
      <w:r>
        <w:rPr>
          <w:rStyle w:val="Emphasis"/>
        </w:rPr>
        <w:t>T_verify</w:t>
      </w:r>
      <w:proofErr w:type="spellEnd"/>
      <w:r>
        <w:t xml:space="preserve"> and </w:t>
      </w:r>
      <w:proofErr w:type="spellStart"/>
      <w:r>
        <w:rPr>
          <w:rStyle w:val="Emphasis"/>
        </w:rPr>
        <w:t>T_rework</w:t>
      </w:r>
      <w:proofErr w:type="spellEnd"/>
      <w:r>
        <w:t>, inflating validation queues and extending cycle time.</w:t>
      </w:r>
    </w:p>
    <w:p w14:paraId="4698C5FA" w14:textId="77777777" w:rsidR="001C10CA" w:rsidRDefault="001C10CA" w:rsidP="001C10CA">
      <w:pPr>
        <w:pStyle w:val="NormalWeb"/>
        <w:spacing w:after="120" w:afterAutospacing="0" w:line="360" w:lineRule="auto"/>
        <w:jc w:val="both"/>
      </w:pPr>
      <w:r>
        <w:t xml:space="preserve">The </w:t>
      </w:r>
      <w:r>
        <w:rPr>
          <w:rStyle w:val="Strong"/>
        </w:rPr>
        <w:t>Verification Budget model</w:t>
      </w:r>
      <w:r>
        <w:t xml:space="preserve"> (</w:t>
      </w:r>
      <w:proofErr w:type="spellStart"/>
      <w:r>
        <w:rPr>
          <w:rStyle w:val="Emphasis"/>
        </w:rPr>
        <w:t>T_delivery</w:t>
      </w:r>
      <w:proofErr w:type="spellEnd"/>
      <w:r>
        <w:rPr>
          <w:rStyle w:val="Emphasis"/>
        </w:rPr>
        <w:t xml:space="preserve"> = </w:t>
      </w:r>
      <w:proofErr w:type="spellStart"/>
      <w:r>
        <w:rPr>
          <w:rStyle w:val="Emphasis"/>
        </w:rPr>
        <w:t>T_write</w:t>
      </w:r>
      <w:proofErr w:type="spellEnd"/>
      <w:r>
        <w:rPr>
          <w:rStyle w:val="Emphasis"/>
        </w:rPr>
        <w:t xml:space="preserve"> + </w:t>
      </w:r>
      <w:proofErr w:type="spellStart"/>
      <w:r>
        <w:rPr>
          <w:rStyle w:val="Emphasis"/>
        </w:rPr>
        <w:t>T_verify</w:t>
      </w:r>
      <w:proofErr w:type="spellEnd"/>
      <w:r>
        <w:rPr>
          <w:rStyle w:val="Emphasis"/>
        </w:rPr>
        <w:t xml:space="preserve"> + </w:t>
      </w:r>
      <w:proofErr w:type="spellStart"/>
      <w:r>
        <w:rPr>
          <w:rStyle w:val="Emphasis"/>
        </w:rPr>
        <w:t>T_rework</w:t>
      </w:r>
      <w:proofErr w:type="spellEnd"/>
      <w:r>
        <w:t>) explains this shift clearly. The interactive simulator demonstrates that faster drafting without increased verification capacity leads to queue growth, while smaller PRs or expanded automation restore balance.</w:t>
      </w:r>
    </w:p>
    <w:p w14:paraId="7AF03172" w14:textId="4DE6F70F" w:rsidR="001C10CA" w:rsidRDefault="001C10CA" w:rsidP="001C10CA">
      <w:pPr>
        <w:pStyle w:val="NormalWeb"/>
        <w:spacing w:after="120" w:afterAutospacing="0" w:line="360" w:lineRule="auto"/>
        <w:jc w:val="both"/>
      </w:pPr>
      <w:r>
        <w:t>AI does not eliminate work — it redistributes it. Sustainable productivity gains require workflow adaptation, not just tool adoption.</w:t>
      </w:r>
    </w:p>
    <w:p w14:paraId="6BA5D487" w14:textId="77777777" w:rsidR="001C10CA" w:rsidRDefault="001C10CA" w:rsidP="001C10CA">
      <w:pPr>
        <w:spacing w:before="160" w:after="120" w:line="360" w:lineRule="auto"/>
        <w:jc w:val="both"/>
        <w:rPr>
          <w:rFonts w:ascii="Times New Roman" w:hAnsi="Times New Roman"/>
          <w:b/>
          <w:sz w:val="28"/>
        </w:rPr>
      </w:pPr>
      <w:r>
        <w:rPr>
          <w:rFonts w:ascii="Times New Roman" w:hAnsi="Times New Roman"/>
          <w:b/>
          <w:sz w:val="28"/>
        </w:rPr>
        <w:t>6.2  Practical Recommendations</w:t>
      </w:r>
    </w:p>
    <w:p w14:paraId="7119F125" w14:textId="77777777" w:rsidR="001C10CA" w:rsidRPr="001C10CA" w:rsidRDefault="001C10CA" w:rsidP="001C10CA">
      <w:pPr>
        <w:numPr>
          <w:ilvl w:val="0"/>
          <w:numId w:val="22"/>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b/>
          <w:bCs/>
          <w:sz w:val="24"/>
          <w:szCs w:val="24"/>
          <w:lang w:eastAsia="en-GB" w:bidi="ar-SA"/>
        </w:rPr>
        <w:t>Use task triage:</w:t>
      </w:r>
      <w:r w:rsidRPr="001C10CA">
        <w:rPr>
          <w:rFonts w:ascii="Times New Roman" w:eastAsia="Times New Roman" w:hAnsi="Times New Roman" w:cs="Times New Roman"/>
          <w:sz w:val="24"/>
          <w:szCs w:val="24"/>
          <w:lang w:eastAsia="en-GB" w:bidi="ar-SA"/>
        </w:rPr>
        <w:t xml:space="preserve"> Apply AI primarily to well-defined, lower-risk tasks. </w:t>
      </w:r>
    </w:p>
    <w:p w14:paraId="0B45126E" w14:textId="77777777" w:rsidR="001C10CA" w:rsidRPr="001C10CA" w:rsidRDefault="001C10CA" w:rsidP="001C10CA">
      <w:pPr>
        <w:numPr>
          <w:ilvl w:val="0"/>
          <w:numId w:val="22"/>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b/>
          <w:bCs/>
          <w:sz w:val="24"/>
          <w:szCs w:val="24"/>
          <w:lang w:eastAsia="en-GB" w:bidi="ar-SA"/>
        </w:rPr>
        <w:t>Keep PRs small:</w:t>
      </w:r>
      <w:r w:rsidRPr="001C10CA">
        <w:rPr>
          <w:rFonts w:ascii="Times New Roman" w:eastAsia="Times New Roman" w:hAnsi="Times New Roman" w:cs="Times New Roman"/>
          <w:sz w:val="24"/>
          <w:szCs w:val="24"/>
          <w:lang w:eastAsia="en-GB" w:bidi="ar-SA"/>
        </w:rPr>
        <w:t xml:space="preserve"> Maintain reviewability within the verification budget. </w:t>
      </w:r>
    </w:p>
    <w:p w14:paraId="73E0AE58" w14:textId="77777777" w:rsidR="001C10CA" w:rsidRPr="001C10CA" w:rsidRDefault="001C10CA" w:rsidP="001C10CA">
      <w:pPr>
        <w:numPr>
          <w:ilvl w:val="0"/>
          <w:numId w:val="22"/>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b/>
          <w:bCs/>
          <w:sz w:val="24"/>
          <w:szCs w:val="24"/>
          <w:lang w:eastAsia="en-GB" w:bidi="ar-SA"/>
        </w:rPr>
        <w:lastRenderedPageBreak/>
        <w:t>Adopt AI-aware review checklists:</w:t>
      </w:r>
      <w:r w:rsidRPr="001C10CA">
        <w:rPr>
          <w:rFonts w:ascii="Times New Roman" w:eastAsia="Times New Roman" w:hAnsi="Times New Roman" w:cs="Times New Roman"/>
          <w:sz w:val="24"/>
          <w:szCs w:val="24"/>
          <w:lang w:eastAsia="en-GB" w:bidi="ar-SA"/>
        </w:rPr>
        <w:t xml:space="preserve"> Emphasize correctness, security, architecture, testing, and blast radius. </w:t>
      </w:r>
    </w:p>
    <w:p w14:paraId="0D8D6281" w14:textId="77777777" w:rsidR="001C10CA" w:rsidRPr="001C10CA" w:rsidRDefault="001C10CA" w:rsidP="001C10CA">
      <w:pPr>
        <w:numPr>
          <w:ilvl w:val="0"/>
          <w:numId w:val="22"/>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b/>
          <w:bCs/>
          <w:sz w:val="24"/>
          <w:szCs w:val="24"/>
          <w:lang w:eastAsia="en-GB" w:bidi="ar-SA"/>
        </w:rPr>
        <w:t>Automate validation:</w:t>
      </w:r>
      <w:r w:rsidRPr="001C10CA">
        <w:rPr>
          <w:rFonts w:ascii="Times New Roman" w:eastAsia="Times New Roman" w:hAnsi="Times New Roman" w:cs="Times New Roman"/>
          <w:sz w:val="24"/>
          <w:szCs w:val="24"/>
          <w:lang w:eastAsia="en-GB" w:bidi="ar-SA"/>
        </w:rPr>
        <w:t xml:space="preserve"> Enforce static analysis, secret scanning, and dependency checks as mandatory gates. </w:t>
      </w:r>
    </w:p>
    <w:p w14:paraId="4470AB52" w14:textId="5783AB81" w:rsidR="001C10CA" w:rsidRPr="001C10CA" w:rsidRDefault="001C10CA" w:rsidP="001C10CA">
      <w:pPr>
        <w:numPr>
          <w:ilvl w:val="0"/>
          <w:numId w:val="22"/>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b/>
          <w:bCs/>
          <w:sz w:val="24"/>
          <w:szCs w:val="24"/>
          <w:lang w:eastAsia="en-GB" w:bidi="ar-SA"/>
        </w:rPr>
        <w:t>Measure delivery outcomes:</w:t>
      </w:r>
      <w:r w:rsidRPr="001C10CA">
        <w:rPr>
          <w:rFonts w:ascii="Times New Roman" w:eastAsia="Times New Roman" w:hAnsi="Times New Roman" w:cs="Times New Roman"/>
          <w:sz w:val="24"/>
          <w:szCs w:val="24"/>
          <w:lang w:eastAsia="en-GB" w:bidi="ar-SA"/>
        </w:rPr>
        <w:t xml:space="preserve"> Track cycle time and review latency, not code volume. </w:t>
      </w:r>
    </w:p>
    <w:p w14:paraId="08BE5321" w14:textId="77777777" w:rsidR="001C10CA" w:rsidRDefault="001C10CA" w:rsidP="001C10CA">
      <w:pPr>
        <w:spacing w:before="160" w:after="120" w:line="360" w:lineRule="auto"/>
        <w:jc w:val="both"/>
      </w:pPr>
      <w:r>
        <w:rPr>
          <w:rFonts w:ascii="Times New Roman" w:hAnsi="Times New Roman"/>
          <w:b/>
          <w:sz w:val="28"/>
        </w:rPr>
        <w:t>6.3  Future Scope</w:t>
      </w:r>
    </w:p>
    <w:p w14:paraId="099FE308" w14:textId="77777777" w:rsidR="001C10CA" w:rsidRPr="001C10CA" w:rsidRDefault="001C10CA" w:rsidP="001C10CA">
      <w:pPr>
        <w:numPr>
          <w:ilvl w:val="0"/>
          <w:numId w:val="23"/>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sz w:val="24"/>
          <w:szCs w:val="24"/>
          <w:lang w:eastAsia="en-GB" w:bidi="ar-SA"/>
        </w:rPr>
        <w:t xml:space="preserve">Calibrate the simulator with real-world telemetry data. </w:t>
      </w:r>
    </w:p>
    <w:p w14:paraId="55D553CA" w14:textId="77777777" w:rsidR="001C10CA" w:rsidRPr="001C10CA" w:rsidRDefault="001C10CA" w:rsidP="001C10CA">
      <w:pPr>
        <w:numPr>
          <w:ilvl w:val="0"/>
          <w:numId w:val="23"/>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sz w:val="24"/>
          <w:szCs w:val="24"/>
          <w:lang w:eastAsia="en-GB" w:bidi="ar-SA"/>
        </w:rPr>
        <w:t xml:space="preserve">Extend the model to separate automated and human verification queues. </w:t>
      </w:r>
    </w:p>
    <w:p w14:paraId="73FC5AD3" w14:textId="77777777" w:rsidR="001C10CA" w:rsidRPr="001C10CA" w:rsidRDefault="001C10CA" w:rsidP="001C10CA">
      <w:pPr>
        <w:numPr>
          <w:ilvl w:val="0"/>
          <w:numId w:val="23"/>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sz w:val="24"/>
          <w:szCs w:val="24"/>
          <w:lang w:eastAsia="en-GB" w:bidi="ar-SA"/>
        </w:rPr>
        <w:t xml:space="preserve">Add probabilistic (Monte Carlo) simulation for variability analysis. </w:t>
      </w:r>
    </w:p>
    <w:p w14:paraId="333546D1" w14:textId="77777777" w:rsidR="001C10CA" w:rsidRPr="001C10CA" w:rsidRDefault="001C10CA" w:rsidP="001C10CA">
      <w:pPr>
        <w:numPr>
          <w:ilvl w:val="0"/>
          <w:numId w:val="23"/>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sz w:val="24"/>
          <w:szCs w:val="24"/>
          <w:lang w:eastAsia="en-GB" w:bidi="ar-SA"/>
        </w:rPr>
        <w:t xml:space="preserve">Integrate the simulator into educational or research platforms. </w:t>
      </w:r>
    </w:p>
    <w:p w14:paraId="40EC0CDE" w14:textId="6DC859A1" w:rsidR="009F3243" w:rsidRPr="001C10CA" w:rsidRDefault="001C10CA" w:rsidP="001C10CA">
      <w:pPr>
        <w:numPr>
          <w:ilvl w:val="0"/>
          <w:numId w:val="23"/>
        </w:numPr>
        <w:spacing w:before="100" w:beforeAutospacing="1" w:after="120" w:line="360" w:lineRule="auto"/>
        <w:jc w:val="both"/>
        <w:rPr>
          <w:rFonts w:ascii="Times New Roman" w:eastAsia="Times New Roman" w:hAnsi="Times New Roman" w:cs="Times New Roman"/>
          <w:sz w:val="24"/>
          <w:szCs w:val="24"/>
          <w:lang w:eastAsia="en-GB" w:bidi="ar-SA"/>
        </w:rPr>
      </w:pPr>
      <w:r w:rsidRPr="001C10CA">
        <w:rPr>
          <w:rFonts w:ascii="Times New Roman" w:eastAsia="Times New Roman" w:hAnsi="Times New Roman" w:cs="Times New Roman"/>
          <w:sz w:val="24"/>
          <w:szCs w:val="24"/>
          <w:lang w:eastAsia="en-GB" w:bidi="ar-SA"/>
        </w:rPr>
        <w:t xml:space="preserve">Conduct longitudinal studies to validate the Verification Budget model in practice. </w:t>
      </w: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7E0CE516" w14:textId="77777777" w:rsidR="001C10CA" w:rsidRDefault="001C10CA" w:rsidP="001C10CA">
      <w:pPr>
        <w:spacing w:after="120" w:line="360" w:lineRule="auto"/>
        <w:jc w:val="center"/>
        <w:rPr>
          <w:rFonts w:ascii="Times New Roman" w:hAnsi="Times New Roman"/>
          <w:b/>
          <w:sz w:val="32"/>
          <w:u w:val="single"/>
        </w:rPr>
      </w:pPr>
      <w:r>
        <w:rPr>
          <w:rFonts w:ascii="Times New Roman" w:hAnsi="Times New Roman"/>
          <w:b/>
          <w:sz w:val="32"/>
          <w:u w:val="single"/>
        </w:rPr>
        <w:lastRenderedPageBreak/>
        <w:t>REFERENCES</w:t>
      </w:r>
    </w:p>
    <w:p w14:paraId="3377474E" w14:textId="77777777" w:rsidR="001C10CA" w:rsidRDefault="001C10CA" w:rsidP="001C10CA">
      <w:pPr>
        <w:spacing w:after="120" w:line="360" w:lineRule="auto"/>
        <w:jc w:val="center"/>
      </w:pPr>
    </w:p>
    <w:p w14:paraId="4FBD83CA" w14:textId="77777777" w:rsidR="001C10CA" w:rsidRDefault="001C10CA" w:rsidP="001C10CA">
      <w:pPr>
        <w:spacing w:after="120" w:line="360" w:lineRule="auto"/>
        <w:jc w:val="both"/>
      </w:pPr>
      <w:r>
        <w:rPr>
          <w:rFonts w:ascii="Times New Roman" w:hAnsi="Times New Roman"/>
        </w:rPr>
        <w:t xml:space="preserve">[1]  </w:t>
      </w:r>
      <w:proofErr w:type="spellStart"/>
      <w:r>
        <w:rPr>
          <w:rFonts w:ascii="Times New Roman" w:hAnsi="Times New Roman"/>
        </w:rPr>
        <w:t>Apiiro</w:t>
      </w:r>
      <w:proofErr w:type="spellEnd"/>
      <w:r>
        <w:rPr>
          <w:rFonts w:ascii="Times New Roman" w:hAnsi="Times New Roman"/>
        </w:rPr>
        <w:t>. (2025, February 26). Faster code, greater risks: The security trade-off of AI-driven development. https://apiiro.com/blog/faster-code-greater-risks-the-security-trade-off-of-ai-driven-development/</w:t>
      </w:r>
    </w:p>
    <w:p w14:paraId="3475AD88" w14:textId="77777777" w:rsidR="001C10CA" w:rsidRDefault="001C10CA" w:rsidP="001C10CA">
      <w:pPr>
        <w:spacing w:after="120" w:line="360" w:lineRule="auto"/>
        <w:jc w:val="both"/>
      </w:pPr>
      <w:r>
        <w:rPr>
          <w:rFonts w:ascii="Times New Roman" w:hAnsi="Times New Roman"/>
        </w:rPr>
        <w:t xml:space="preserve">[2]  </w:t>
      </w:r>
      <w:proofErr w:type="spellStart"/>
      <w:r>
        <w:rPr>
          <w:rFonts w:ascii="Times New Roman" w:hAnsi="Times New Roman"/>
        </w:rPr>
        <w:t>Apiiro</w:t>
      </w:r>
      <w:proofErr w:type="spellEnd"/>
      <w:r>
        <w:rPr>
          <w:rFonts w:ascii="Times New Roman" w:hAnsi="Times New Roman"/>
        </w:rPr>
        <w:t>. (2025, September 4). 4x Velocity, 10x Vulnerabilities: AI Coding Assistants Are Shipping More Risks. https://apiiro.com/blog/4x-velocity-10x-vulnerabilities-ai-coding-assistants-are-shipping-more-risks/</w:t>
      </w:r>
    </w:p>
    <w:p w14:paraId="218F0962" w14:textId="77777777" w:rsidR="001C10CA" w:rsidRDefault="001C10CA" w:rsidP="001C10CA">
      <w:pPr>
        <w:spacing w:after="120" w:line="360" w:lineRule="auto"/>
        <w:jc w:val="both"/>
      </w:pPr>
      <w:r>
        <w:rPr>
          <w:rFonts w:ascii="Times New Roman" w:hAnsi="Times New Roman"/>
        </w:rPr>
        <w:t>[3]  Cerbos. (2025, September 12). The productivity paradox of AI coding assistants. https://www.cerbos.dev/blog/productivity-paradox-of-ai-coding-assistants</w:t>
      </w:r>
    </w:p>
    <w:p w14:paraId="0767B951" w14:textId="77777777" w:rsidR="001C10CA" w:rsidRDefault="001C10CA" w:rsidP="001C10CA">
      <w:pPr>
        <w:spacing w:after="120" w:line="360" w:lineRule="auto"/>
        <w:jc w:val="both"/>
      </w:pPr>
      <w:r>
        <w:rPr>
          <w:rFonts w:ascii="Times New Roman" w:hAnsi="Times New Roman"/>
        </w:rPr>
        <w:t>[4]  Cui, K. Z., Demirer, M., Jaffe, S., Musolff, L., Peng, S., &amp; Salz, T. (2025). The Effects of Generative AI on High-Skilled Work: Evidence from Three Field Experiments with Software Developers. https://economics.mit.edu/sites/default/files/inline-files/draft_copilot_experiments.pdf</w:t>
      </w:r>
    </w:p>
    <w:p w14:paraId="313CFB32" w14:textId="77777777" w:rsidR="001C10CA" w:rsidRDefault="001C10CA" w:rsidP="001C10CA">
      <w:pPr>
        <w:spacing w:after="120" w:line="360" w:lineRule="auto"/>
        <w:jc w:val="both"/>
      </w:pPr>
      <w:r>
        <w:rPr>
          <w:rFonts w:ascii="Times New Roman" w:hAnsi="Times New Roman"/>
        </w:rPr>
        <w:t>[5]  Faros AI. (2025). The AI Productivity Paradox Report 2025. https://www.faros.ai/blog/ai-software-engineering</w:t>
      </w:r>
    </w:p>
    <w:p w14:paraId="0B7D6B6F" w14:textId="77777777" w:rsidR="001C10CA" w:rsidRDefault="001C10CA" w:rsidP="001C10CA">
      <w:pPr>
        <w:spacing w:after="120" w:line="360" w:lineRule="auto"/>
        <w:jc w:val="both"/>
      </w:pPr>
      <w:r>
        <w:rPr>
          <w:rFonts w:ascii="Times New Roman" w:hAnsi="Times New Roman"/>
        </w:rPr>
        <w:t xml:space="preserve">[6]  </w:t>
      </w:r>
      <w:proofErr w:type="spellStart"/>
      <w:r>
        <w:rPr>
          <w:rFonts w:ascii="Times New Roman" w:hAnsi="Times New Roman"/>
        </w:rPr>
        <w:t>GitGuardian</w:t>
      </w:r>
      <w:proofErr w:type="spellEnd"/>
      <w:r>
        <w:rPr>
          <w:rFonts w:ascii="Times New Roman" w:hAnsi="Times New Roman"/>
        </w:rPr>
        <w:t>. (2025). The State of Secrets Sprawl 2025. https://blog.gitguardian.com/the-state-of-secrets-sprawl-2025/</w:t>
      </w:r>
    </w:p>
    <w:p w14:paraId="658F32A0" w14:textId="77777777" w:rsidR="001C10CA" w:rsidRDefault="001C10CA" w:rsidP="001C10CA">
      <w:pPr>
        <w:spacing w:after="120" w:line="360" w:lineRule="auto"/>
        <w:jc w:val="both"/>
      </w:pPr>
      <w:r>
        <w:rPr>
          <w:rFonts w:ascii="Times New Roman" w:hAnsi="Times New Roman"/>
        </w:rPr>
        <w:t>[7]  METR. (2025, July 10). Measuring the Impact of Early-2025 AI on Experienced Open-Source Developer Productivity. https://metr.org/blog/2025-07-10-early-2025-ai-experienced-os-dev-study/</w:t>
      </w:r>
    </w:p>
    <w:p w14:paraId="419611E5" w14:textId="77777777" w:rsidR="001C10CA" w:rsidRDefault="001C10CA" w:rsidP="001C10CA">
      <w:pPr>
        <w:spacing w:after="120" w:line="360" w:lineRule="auto"/>
        <w:jc w:val="both"/>
      </w:pPr>
      <w:r>
        <w:rPr>
          <w:rFonts w:ascii="Times New Roman" w:hAnsi="Times New Roman"/>
        </w:rPr>
        <w:t xml:space="preserve">[8]  Peng, S., </w:t>
      </w:r>
      <w:proofErr w:type="spellStart"/>
      <w:r>
        <w:rPr>
          <w:rFonts w:ascii="Times New Roman" w:hAnsi="Times New Roman"/>
        </w:rPr>
        <w:t>Kalliamvakou</w:t>
      </w:r>
      <w:proofErr w:type="spellEnd"/>
      <w:r>
        <w:rPr>
          <w:rFonts w:ascii="Times New Roman" w:hAnsi="Times New Roman"/>
        </w:rPr>
        <w:t xml:space="preserve">, E., Cihon, P., &amp; Demirer, M. (2023). The Impact of AI on Developer Productivity: Evidence from GitHub Copilot. </w:t>
      </w:r>
      <w:proofErr w:type="spellStart"/>
      <w:r>
        <w:rPr>
          <w:rFonts w:ascii="Times New Roman" w:hAnsi="Times New Roman"/>
        </w:rPr>
        <w:t>arXiv</w:t>
      </w:r>
      <w:proofErr w:type="spellEnd"/>
      <w:r>
        <w:rPr>
          <w:rFonts w:ascii="Times New Roman" w:hAnsi="Times New Roman"/>
        </w:rPr>
        <w:t>. https://arxiv.org/abs/2302.06590</w:t>
      </w:r>
    </w:p>
    <w:p w14:paraId="35395C01" w14:textId="77777777" w:rsidR="001C10CA" w:rsidRDefault="001C10CA" w:rsidP="001C10CA">
      <w:pPr>
        <w:spacing w:after="120" w:line="360" w:lineRule="auto"/>
        <w:jc w:val="both"/>
      </w:pPr>
      <w:r>
        <w:rPr>
          <w:rFonts w:ascii="Times New Roman" w:hAnsi="Times New Roman"/>
        </w:rPr>
        <w:t>[9]  Stack Overflow. (2025). AI | 2025 Stack Overflow Developer Survey. https://survey.stackoverflow.co/2025/ai</w:t>
      </w:r>
    </w:p>
    <w:p w14:paraId="748B55B9" w14:textId="77777777" w:rsidR="001C10CA" w:rsidRDefault="001C10CA" w:rsidP="001C10CA">
      <w:pPr>
        <w:spacing w:after="120" w:line="360" w:lineRule="auto"/>
        <w:jc w:val="both"/>
      </w:pPr>
      <w:r>
        <w:rPr>
          <w:rFonts w:ascii="Times New Roman" w:hAnsi="Times New Roman"/>
        </w:rPr>
        <w:t>[10] Stack Overflow. (2025). Methodology | 2025 Stack Overflow Developer Survey. https://survey.stackoverflow.co/2025/methodology/</w:t>
      </w:r>
    </w:p>
    <w:p w14:paraId="6EEA010E" w14:textId="3B3E364F" w:rsidR="001C10CA" w:rsidRDefault="001C10C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0F3846F8" w14:textId="77777777" w:rsidR="001C10CA" w:rsidRDefault="001C10CA" w:rsidP="001C10CA">
      <w:pPr>
        <w:jc w:val="center"/>
        <w:rPr>
          <w:rFonts w:ascii="Times New Roman" w:hAnsi="Times New Roman"/>
          <w:b/>
          <w:sz w:val="32"/>
          <w:u w:val="single"/>
        </w:rPr>
      </w:pPr>
      <w:r>
        <w:rPr>
          <w:rFonts w:ascii="Times New Roman" w:eastAsia="Times New Roman" w:hAnsi="Times New Roman" w:cs="Times New Roman"/>
          <w:b/>
          <w:color w:val="000000"/>
        </w:rPr>
        <w:br w:type="page"/>
      </w:r>
      <w:r>
        <w:rPr>
          <w:rFonts w:ascii="Times New Roman" w:hAnsi="Times New Roman"/>
          <w:b/>
          <w:sz w:val="32"/>
          <w:u w:val="single"/>
        </w:rPr>
        <w:lastRenderedPageBreak/>
        <w:t>APPENDICES</w:t>
      </w:r>
    </w:p>
    <w:p w14:paraId="5F78D361" w14:textId="77777777" w:rsidR="001C10CA" w:rsidRDefault="001C10CA" w:rsidP="001C10CA">
      <w:pPr>
        <w:jc w:val="center"/>
      </w:pPr>
    </w:p>
    <w:p w14:paraId="7D07590E" w14:textId="77777777" w:rsidR="001C10CA" w:rsidRDefault="001C10CA" w:rsidP="001C10CA">
      <w:pPr>
        <w:spacing w:before="160" w:after="80"/>
      </w:pPr>
      <w:r>
        <w:rPr>
          <w:rFonts w:ascii="Times New Roman" w:hAnsi="Times New Roman"/>
          <w:b/>
          <w:sz w:val="28"/>
        </w:rPr>
        <w:t>Appendix A — Simulation Engine Core Logic (</w:t>
      </w:r>
      <w:proofErr w:type="spellStart"/>
      <w:r>
        <w:rPr>
          <w:rFonts w:ascii="Times New Roman" w:hAnsi="Times New Roman"/>
          <w:b/>
          <w:sz w:val="28"/>
        </w:rPr>
        <w:t>simulation.ts</w:t>
      </w:r>
      <w:proofErr w:type="spellEnd"/>
      <w:r>
        <w:rPr>
          <w:rFonts w:ascii="Times New Roman" w:hAnsi="Times New Roman"/>
          <w:b/>
          <w:sz w:val="28"/>
        </w:rPr>
        <w:t>, abridged)</w:t>
      </w:r>
    </w:p>
    <w:p w14:paraId="1DF05A6F" w14:textId="77777777" w:rsidR="001C10CA" w:rsidRDefault="001C10CA" w:rsidP="001C10CA">
      <w:r>
        <w:rPr>
          <w:rFonts w:ascii="Courier New" w:hAnsi="Courier New"/>
          <w:sz w:val="18"/>
        </w:rPr>
        <w:t xml:space="preserve">export function </w:t>
      </w:r>
      <w:proofErr w:type="spellStart"/>
      <w:r>
        <w:rPr>
          <w:rFonts w:ascii="Courier New" w:hAnsi="Courier New"/>
          <w:sz w:val="18"/>
        </w:rPr>
        <w:t>runSimulation</w:t>
      </w:r>
      <w:proofErr w:type="spellEnd"/>
      <w:r>
        <w:rPr>
          <w:rFonts w:ascii="Courier New" w:hAnsi="Courier New"/>
          <w:sz w:val="18"/>
        </w:rPr>
        <w:t xml:space="preserve">(params: </w:t>
      </w:r>
      <w:proofErr w:type="spellStart"/>
      <w:r>
        <w:rPr>
          <w:rFonts w:ascii="Courier New" w:hAnsi="Courier New"/>
          <w:sz w:val="18"/>
        </w:rPr>
        <w:t>SimParams</w:t>
      </w:r>
      <w:proofErr w:type="spellEnd"/>
      <w:r>
        <w:rPr>
          <w:rFonts w:ascii="Courier New" w:hAnsi="Courier New"/>
          <w:sz w:val="18"/>
        </w:rPr>
        <w:t xml:space="preserve">): </w:t>
      </w:r>
      <w:proofErr w:type="spellStart"/>
      <w:r>
        <w:rPr>
          <w:rFonts w:ascii="Courier New" w:hAnsi="Courier New"/>
          <w:sz w:val="18"/>
        </w:rPr>
        <w:t>SimDay</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w:t>
      </w:r>
      <w:proofErr w:type="spellStart"/>
      <w:r>
        <w:rPr>
          <w:rFonts w:ascii="Courier New" w:hAnsi="Courier New"/>
          <w:sz w:val="18"/>
        </w:rPr>
        <w:t>totalCapacity</w:t>
      </w:r>
      <w:proofErr w:type="spellEnd"/>
      <w:r>
        <w:rPr>
          <w:rFonts w:ascii="Courier New" w:hAnsi="Courier New"/>
          <w:sz w:val="18"/>
        </w:rPr>
        <w:t xml:space="preserve"> =</w:t>
      </w:r>
      <w:r>
        <w:rPr>
          <w:rFonts w:ascii="Courier New" w:hAnsi="Courier New"/>
          <w:sz w:val="18"/>
        </w:rPr>
        <w:br/>
        <w:t xml:space="preserve">    </w:t>
      </w:r>
      <w:proofErr w:type="spellStart"/>
      <w:r>
        <w:rPr>
          <w:rFonts w:ascii="Courier New" w:hAnsi="Courier New"/>
          <w:sz w:val="18"/>
        </w:rPr>
        <w:t>params.humanCapacityPerDay</w:t>
      </w:r>
      <w:proofErr w:type="spellEnd"/>
      <w:r>
        <w:rPr>
          <w:rFonts w:ascii="Courier New" w:hAnsi="Courier New"/>
          <w:sz w:val="18"/>
        </w:rPr>
        <w:t xml:space="preserve"> + </w:t>
      </w:r>
      <w:proofErr w:type="spellStart"/>
      <w:r>
        <w:rPr>
          <w:rFonts w:ascii="Courier New" w:hAnsi="Courier New"/>
          <w:sz w:val="18"/>
        </w:rPr>
        <w:t>params.automationCapacityPerDay</w:t>
      </w:r>
      <w:proofErr w:type="spellEnd"/>
      <w:r>
        <w:rPr>
          <w:rFonts w:ascii="Courier New" w:hAnsi="Courier New"/>
          <w:sz w:val="18"/>
        </w:rPr>
        <w:t>;</w:t>
      </w:r>
      <w:r>
        <w:rPr>
          <w:rFonts w:ascii="Courier New" w:hAnsi="Courier New"/>
          <w:sz w:val="18"/>
        </w:rPr>
        <w:br/>
        <w:t xml:space="preserve">  let queue = 0;</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rows: </w:t>
      </w:r>
      <w:proofErr w:type="spellStart"/>
      <w:r>
        <w:rPr>
          <w:rFonts w:ascii="Courier New" w:hAnsi="Courier New"/>
          <w:sz w:val="18"/>
        </w:rPr>
        <w:t>SimDay</w:t>
      </w:r>
      <w:proofErr w:type="spellEnd"/>
      <w:r>
        <w:rPr>
          <w:rFonts w:ascii="Courier New" w:hAnsi="Courier New"/>
          <w:sz w:val="18"/>
        </w:rPr>
        <w:t>[] = [];</w:t>
      </w:r>
      <w:r>
        <w:rPr>
          <w:rFonts w:ascii="Courier New" w:hAnsi="Courier New"/>
          <w:sz w:val="18"/>
        </w:rPr>
        <w:br/>
      </w:r>
      <w:r>
        <w:rPr>
          <w:rFonts w:ascii="Courier New" w:hAnsi="Courier New"/>
          <w:sz w:val="18"/>
        </w:rPr>
        <w:br/>
        <w:t xml:space="preserve">  for (let day = 1; day &lt;= </w:t>
      </w:r>
      <w:proofErr w:type="spellStart"/>
      <w:r>
        <w:rPr>
          <w:rFonts w:ascii="Courier New" w:hAnsi="Courier New"/>
          <w:sz w:val="18"/>
        </w:rPr>
        <w:t>params.days</w:t>
      </w:r>
      <w:proofErr w:type="spellEnd"/>
      <w:r>
        <w:rPr>
          <w:rFonts w:ascii="Courier New" w:hAnsi="Courier New"/>
          <w:sz w:val="18"/>
        </w:rPr>
        <w:t>; day++) {</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w:t>
      </w:r>
      <w:proofErr w:type="spellStart"/>
      <w:r>
        <w:rPr>
          <w:rFonts w:ascii="Courier New" w:hAnsi="Courier New"/>
          <w:sz w:val="18"/>
        </w:rPr>
        <w:t>queueStart</w:t>
      </w:r>
      <w:proofErr w:type="spellEnd"/>
      <w:r>
        <w:rPr>
          <w:rFonts w:ascii="Courier New" w:hAnsi="Courier New"/>
          <w:sz w:val="18"/>
        </w:rPr>
        <w:t xml:space="preserve"> = queue;</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arrivals = </w:t>
      </w:r>
      <w:proofErr w:type="spellStart"/>
      <w:r>
        <w:rPr>
          <w:rFonts w:ascii="Courier New" w:hAnsi="Courier New"/>
          <w:sz w:val="18"/>
        </w:rPr>
        <w:t>params.arrivalsPerDay</w:t>
      </w:r>
      <w:proofErr w:type="spellEnd"/>
      <w:r>
        <w:rPr>
          <w:rFonts w:ascii="Courier New" w:hAnsi="Courier New"/>
          <w:sz w:val="18"/>
        </w:rPr>
        <w:t xml:space="preserve"> * </w:t>
      </w:r>
      <w:proofErr w:type="spellStart"/>
      <w:r>
        <w:rPr>
          <w:rFonts w:ascii="Courier New" w:hAnsi="Courier New"/>
          <w:sz w:val="18"/>
        </w:rPr>
        <w:t>params.verificationLoadPerDraft</w:t>
      </w:r>
      <w:proofErr w:type="spellEnd"/>
      <w:r>
        <w:rPr>
          <w:rFonts w:ascii="Courier New" w:hAnsi="Courier New"/>
          <w:sz w:val="18"/>
        </w:rPr>
        <w:t>;</w:t>
      </w:r>
      <w:r>
        <w:rPr>
          <w:rFonts w:ascii="Courier New" w:hAnsi="Courier New"/>
          <w:sz w:val="18"/>
        </w:rPr>
        <w:br/>
        <w:t xml:space="preserve">    queue += arrivals;</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processed = </w:t>
      </w:r>
      <w:proofErr w:type="spellStart"/>
      <w:r>
        <w:rPr>
          <w:rFonts w:ascii="Courier New" w:hAnsi="Courier New"/>
          <w:sz w:val="18"/>
        </w:rPr>
        <w:t>Math.min</w:t>
      </w:r>
      <w:proofErr w:type="spellEnd"/>
      <w:r>
        <w:rPr>
          <w:rFonts w:ascii="Courier New" w:hAnsi="Courier New"/>
          <w:sz w:val="18"/>
        </w:rPr>
        <w:t xml:space="preserve">(queue, </w:t>
      </w:r>
      <w:proofErr w:type="spellStart"/>
      <w:r>
        <w:rPr>
          <w:rFonts w:ascii="Courier New" w:hAnsi="Courier New"/>
          <w:sz w:val="18"/>
        </w:rPr>
        <w:t>totalCapacity</w:t>
      </w:r>
      <w:proofErr w:type="spellEnd"/>
      <w:r>
        <w:rPr>
          <w:rFonts w:ascii="Courier New" w:hAnsi="Courier New"/>
          <w:sz w:val="18"/>
        </w:rPr>
        <w:t>);</w:t>
      </w:r>
      <w:r>
        <w:rPr>
          <w:rFonts w:ascii="Courier New" w:hAnsi="Courier New"/>
          <w:sz w:val="18"/>
        </w:rPr>
        <w:br/>
        <w:t xml:space="preserve">    queue -= processed;</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w:t>
      </w:r>
      <w:proofErr w:type="spellStart"/>
      <w:r>
        <w:rPr>
          <w:rFonts w:ascii="Courier New" w:hAnsi="Courier New"/>
          <w:sz w:val="18"/>
        </w:rPr>
        <w:t>reworkAdded</w:t>
      </w:r>
      <w:proofErr w:type="spellEnd"/>
      <w:r>
        <w:rPr>
          <w:rFonts w:ascii="Courier New" w:hAnsi="Courier New"/>
          <w:sz w:val="18"/>
        </w:rPr>
        <w:t xml:space="preserve"> = processed * </w:t>
      </w:r>
      <w:proofErr w:type="spellStart"/>
      <w:r>
        <w:rPr>
          <w:rFonts w:ascii="Courier New" w:hAnsi="Courier New"/>
          <w:sz w:val="18"/>
        </w:rPr>
        <w:t>params.reworkFraction</w:t>
      </w:r>
      <w:proofErr w:type="spellEnd"/>
      <w:r>
        <w:rPr>
          <w:rFonts w:ascii="Courier New" w:hAnsi="Courier New"/>
          <w:sz w:val="18"/>
        </w:rPr>
        <w:t>;</w:t>
      </w:r>
      <w:r>
        <w:rPr>
          <w:rFonts w:ascii="Courier New" w:hAnsi="Courier New"/>
          <w:sz w:val="18"/>
        </w:rPr>
        <w:br/>
        <w:t xml:space="preserve">    queue += </w:t>
      </w:r>
      <w:proofErr w:type="spellStart"/>
      <w:r>
        <w:rPr>
          <w:rFonts w:ascii="Courier New" w:hAnsi="Courier New"/>
          <w:sz w:val="18"/>
        </w:rPr>
        <w:t>reworkAdded</w:t>
      </w:r>
      <w:proofErr w:type="spellEnd"/>
      <w:r>
        <w:rPr>
          <w:rFonts w:ascii="Courier New" w:hAnsi="Courier New"/>
          <w:sz w:val="18"/>
        </w:rPr>
        <w:t>;</w:t>
      </w:r>
      <w:r>
        <w:rPr>
          <w:rFonts w:ascii="Courier New" w:hAnsi="Courier New"/>
          <w:sz w:val="18"/>
        </w:rPr>
        <w:br/>
      </w:r>
      <w:r>
        <w:rPr>
          <w:rFonts w:ascii="Courier New" w:hAnsi="Courier New"/>
          <w:sz w:val="18"/>
        </w:rPr>
        <w:br/>
        <w:t xml:space="preserve">    // Little's Law: W = L / λ  (queue → PR-equivalents)</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w:t>
      </w:r>
      <w:proofErr w:type="spellStart"/>
      <w:r>
        <w:rPr>
          <w:rFonts w:ascii="Courier New" w:hAnsi="Courier New"/>
          <w:sz w:val="18"/>
        </w:rPr>
        <w:t>avgQueuePRs</w:t>
      </w:r>
      <w:proofErr w:type="spellEnd"/>
      <w:r>
        <w:rPr>
          <w:rFonts w:ascii="Courier New" w:hAnsi="Courier New"/>
          <w:sz w:val="18"/>
        </w:rPr>
        <w:t xml:space="preserve"> =</w:t>
      </w:r>
      <w:r>
        <w:rPr>
          <w:rFonts w:ascii="Courier New" w:hAnsi="Courier New"/>
          <w:sz w:val="18"/>
        </w:rPr>
        <w:br/>
        <w:t xml:space="preserve">      ((</w:t>
      </w:r>
      <w:proofErr w:type="spellStart"/>
      <w:r>
        <w:rPr>
          <w:rFonts w:ascii="Courier New" w:hAnsi="Courier New"/>
          <w:sz w:val="18"/>
        </w:rPr>
        <w:t>queueStart</w:t>
      </w:r>
      <w:proofErr w:type="spellEnd"/>
      <w:r>
        <w:rPr>
          <w:rFonts w:ascii="Courier New" w:hAnsi="Courier New"/>
          <w:sz w:val="18"/>
        </w:rPr>
        <w:t xml:space="preserve"> + queue) / 2) / </w:t>
      </w:r>
      <w:proofErr w:type="spellStart"/>
      <w:r>
        <w:rPr>
          <w:rFonts w:ascii="Courier New" w:hAnsi="Courier New"/>
          <w:sz w:val="18"/>
        </w:rPr>
        <w:t>params.verificationLoadPerDraft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w:t>
      </w:r>
      <w:proofErr w:type="spellStart"/>
      <w:r>
        <w:rPr>
          <w:rFonts w:ascii="Courier New" w:hAnsi="Courier New"/>
          <w:sz w:val="18"/>
        </w:rPr>
        <w:t>tVerify</w:t>
      </w:r>
      <w:proofErr w:type="spellEnd"/>
      <w:r>
        <w:rPr>
          <w:rFonts w:ascii="Courier New" w:hAnsi="Courier New"/>
          <w:sz w:val="18"/>
        </w:rPr>
        <w:t xml:space="preserve"> = </w:t>
      </w:r>
      <w:proofErr w:type="spellStart"/>
      <w:r>
        <w:rPr>
          <w:rFonts w:ascii="Courier New" w:hAnsi="Courier New"/>
          <w:sz w:val="18"/>
        </w:rPr>
        <w:t>avgQueuePRs</w:t>
      </w:r>
      <w:proofErr w:type="spellEnd"/>
      <w:r>
        <w:rPr>
          <w:rFonts w:ascii="Courier New" w:hAnsi="Courier New"/>
          <w:sz w:val="18"/>
        </w:rPr>
        <w:t xml:space="preserve"> / </w:t>
      </w:r>
      <w:proofErr w:type="spellStart"/>
      <w:r>
        <w:rPr>
          <w:rFonts w:ascii="Courier New" w:hAnsi="Courier New"/>
          <w:sz w:val="18"/>
        </w:rPr>
        <w:t>params.arrivalsPerDay</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const</w:t>
      </w:r>
      <w:proofErr w:type="spellEnd"/>
      <w:r>
        <w:rPr>
          <w:rFonts w:ascii="Courier New" w:hAnsi="Courier New"/>
          <w:sz w:val="18"/>
        </w:rPr>
        <w:t xml:space="preserve"> </w:t>
      </w:r>
      <w:proofErr w:type="spellStart"/>
      <w:r>
        <w:rPr>
          <w:rFonts w:ascii="Courier New" w:hAnsi="Courier New"/>
          <w:sz w:val="18"/>
        </w:rPr>
        <w:t>tRework</w:t>
      </w:r>
      <w:proofErr w:type="spellEnd"/>
      <w:r>
        <w:rPr>
          <w:rFonts w:ascii="Courier New" w:hAnsi="Courier New"/>
          <w:sz w:val="18"/>
        </w:rPr>
        <w:t xml:space="preserve"> = </w:t>
      </w:r>
      <w:proofErr w:type="spellStart"/>
      <w:r>
        <w:rPr>
          <w:rFonts w:ascii="Courier New" w:hAnsi="Courier New"/>
          <w:sz w:val="18"/>
        </w:rPr>
        <w:t>params.reworkFraction</w:t>
      </w:r>
      <w:proofErr w:type="spellEnd"/>
      <w:r>
        <w:rPr>
          <w:rFonts w:ascii="Courier New" w:hAnsi="Courier New"/>
          <w:sz w:val="18"/>
        </w:rPr>
        <w:t xml:space="preserve"> * </w:t>
      </w:r>
      <w:proofErr w:type="spellStart"/>
      <w:r>
        <w:rPr>
          <w:rFonts w:ascii="Courier New" w:hAnsi="Courier New"/>
          <w:sz w:val="18"/>
        </w:rPr>
        <w:t>tVerify</w:t>
      </w:r>
      <w:proofErr w:type="spellEnd"/>
      <w:r>
        <w:rPr>
          <w:rFonts w:ascii="Courier New" w:hAnsi="Courier New"/>
          <w:sz w:val="18"/>
        </w:rPr>
        <w:t>;</w:t>
      </w:r>
      <w:r>
        <w:rPr>
          <w:rFonts w:ascii="Courier New" w:hAnsi="Courier New"/>
          <w:sz w:val="18"/>
        </w:rPr>
        <w:br/>
      </w:r>
      <w:r>
        <w:rPr>
          <w:rFonts w:ascii="Courier New" w:hAnsi="Courier New"/>
          <w:sz w:val="18"/>
        </w:rPr>
        <w:br/>
        <w:t xml:space="preserve">    </w:t>
      </w:r>
      <w:proofErr w:type="spellStart"/>
      <w:r>
        <w:rPr>
          <w:rFonts w:ascii="Courier New" w:hAnsi="Courier New"/>
          <w:sz w:val="18"/>
        </w:rPr>
        <w:t>rows.push</w:t>
      </w:r>
      <w:proofErr w:type="spellEnd"/>
      <w:r>
        <w:rPr>
          <w:rFonts w:ascii="Courier New" w:hAnsi="Courier New"/>
          <w:sz w:val="18"/>
        </w:rPr>
        <w:t xml:space="preserve">({ day, </w:t>
      </w:r>
      <w:proofErr w:type="spellStart"/>
      <w:r>
        <w:rPr>
          <w:rFonts w:ascii="Courier New" w:hAnsi="Courier New"/>
          <w:sz w:val="18"/>
        </w:rPr>
        <w:t>queueStart</w:t>
      </w:r>
      <w:proofErr w:type="spellEnd"/>
      <w:r>
        <w:rPr>
          <w:rFonts w:ascii="Courier New" w:hAnsi="Courier New"/>
          <w:sz w:val="18"/>
        </w:rPr>
        <w:t xml:space="preserve">, arrivals, </w:t>
      </w:r>
      <w:proofErr w:type="spellStart"/>
      <w:r>
        <w:rPr>
          <w:rFonts w:ascii="Courier New" w:hAnsi="Courier New"/>
          <w:sz w:val="18"/>
        </w:rPr>
        <w:t>totalCapacity</w:t>
      </w:r>
      <w:proofErr w:type="spellEnd"/>
      <w:r>
        <w:rPr>
          <w:rFonts w:ascii="Courier New" w:hAnsi="Courier New"/>
          <w:sz w:val="18"/>
        </w:rPr>
        <w:t>,</w:t>
      </w:r>
      <w:r>
        <w:rPr>
          <w:rFonts w:ascii="Courier New" w:hAnsi="Courier New"/>
          <w:sz w:val="18"/>
        </w:rPr>
        <w:br/>
        <w:t xml:space="preserve">                processed, </w:t>
      </w:r>
      <w:proofErr w:type="spellStart"/>
      <w:r>
        <w:rPr>
          <w:rFonts w:ascii="Courier New" w:hAnsi="Courier New"/>
          <w:sz w:val="18"/>
        </w:rPr>
        <w:t>reworkAdded</w:t>
      </w:r>
      <w:proofErr w:type="spellEnd"/>
      <w:r>
        <w:rPr>
          <w:rFonts w:ascii="Courier New" w:hAnsi="Courier New"/>
          <w:sz w:val="18"/>
        </w:rPr>
        <w:t xml:space="preserve">, </w:t>
      </w:r>
      <w:proofErr w:type="spellStart"/>
      <w:r>
        <w:rPr>
          <w:rFonts w:ascii="Courier New" w:hAnsi="Courier New"/>
          <w:sz w:val="18"/>
        </w:rPr>
        <w:t>queueEnd</w:t>
      </w:r>
      <w:proofErr w:type="spellEnd"/>
      <w:r>
        <w:rPr>
          <w:rFonts w:ascii="Courier New" w:hAnsi="Courier New"/>
          <w:sz w:val="18"/>
        </w:rPr>
        <w:t>: queue,</w:t>
      </w:r>
      <w:r>
        <w:rPr>
          <w:rFonts w:ascii="Courier New" w:hAnsi="Courier New"/>
          <w:sz w:val="18"/>
        </w:rPr>
        <w:br/>
        <w:t xml:space="preserve">                </w:t>
      </w:r>
      <w:proofErr w:type="spellStart"/>
      <w:r>
        <w:rPr>
          <w:rFonts w:ascii="Courier New" w:hAnsi="Courier New"/>
          <w:sz w:val="18"/>
        </w:rPr>
        <w:t>tWrite</w:t>
      </w:r>
      <w:proofErr w:type="spellEnd"/>
      <w:r>
        <w:rPr>
          <w:rFonts w:ascii="Courier New" w:hAnsi="Courier New"/>
          <w:sz w:val="18"/>
        </w:rPr>
        <w:t xml:space="preserve">: </w:t>
      </w:r>
      <w:proofErr w:type="spellStart"/>
      <w:r>
        <w:rPr>
          <w:rFonts w:ascii="Courier New" w:hAnsi="Courier New"/>
          <w:sz w:val="18"/>
        </w:rPr>
        <w:t>params.writeTimeBase</w:t>
      </w:r>
      <w:proofErr w:type="spellEnd"/>
      <w:r>
        <w:rPr>
          <w:rFonts w:ascii="Courier New" w:hAnsi="Courier New"/>
          <w:sz w:val="18"/>
        </w:rPr>
        <w:t xml:space="preserve">, </w:t>
      </w:r>
      <w:proofErr w:type="spellStart"/>
      <w:r>
        <w:rPr>
          <w:rFonts w:ascii="Courier New" w:hAnsi="Courier New"/>
          <w:sz w:val="18"/>
        </w:rPr>
        <w:t>tVerify</w:t>
      </w:r>
      <w:proofErr w:type="spellEnd"/>
      <w:r>
        <w:rPr>
          <w:rFonts w:ascii="Courier New" w:hAnsi="Courier New"/>
          <w:sz w:val="18"/>
        </w:rPr>
        <w:t xml:space="preserve">, </w:t>
      </w:r>
      <w:proofErr w:type="spellStart"/>
      <w:r>
        <w:rPr>
          <w:rFonts w:ascii="Courier New" w:hAnsi="Courier New"/>
          <w:sz w:val="18"/>
        </w:rPr>
        <w:t>tRework</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cycleTime</w:t>
      </w:r>
      <w:proofErr w:type="spellEnd"/>
      <w:r>
        <w:rPr>
          <w:rFonts w:ascii="Courier New" w:hAnsi="Courier New"/>
          <w:sz w:val="18"/>
        </w:rPr>
        <w:t xml:space="preserve">: </w:t>
      </w:r>
      <w:proofErr w:type="spellStart"/>
      <w:r>
        <w:rPr>
          <w:rFonts w:ascii="Courier New" w:hAnsi="Courier New"/>
          <w:sz w:val="18"/>
        </w:rPr>
        <w:t>params.writeTimeBase</w:t>
      </w:r>
      <w:proofErr w:type="spellEnd"/>
      <w:r>
        <w:rPr>
          <w:rFonts w:ascii="Courier New" w:hAnsi="Courier New"/>
          <w:sz w:val="18"/>
        </w:rPr>
        <w:t xml:space="preserve"> + </w:t>
      </w:r>
      <w:proofErr w:type="spellStart"/>
      <w:r>
        <w:rPr>
          <w:rFonts w:ascii="Courier New" w:hAnsi="Courier New"/>
          <w:sz w:val="18"/>
        </w:rPr>
        <w:t>tVerify</w:t>
      </w:r>
      <w:proofErr w:type="spellEnd"/>
      <w:r>
        <w:rPr>
          <w:rFonts w:ascii="Courier New" w:hAnsi="Courier New"/>
          <w:sz w:val="18"/>
        </w:rPr>
        <w:t xml:space="preserve"> + </w:t>
      </w:r>
      <w:proofErr w:type="spellStart"/>
      <w:r>
        <w:rPr>
          <w:rFonts w:ascii="Courier New" w:hAnsi="Courier New"/>
          <w:sz w:val="18"/>
        </w:rPr>
        <w:t>tRework</w:t>
      </w:r>
      <w:proofErr w:type="spellEnd"/>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return rows;</w:t>
      </w:r>
      <w:r>
        <w:rPr>
          <w:rFonts w:ascii="Courier New" w:hAnsi="Courier New"/>
          <w:sz w:val="18"/>
        </w:rPr>
        <w:br/>
        <w:t>}</w:t>
      </w:r>
    </w:p>
    <w:p w14:paraId="28CA20D4" w14:textId="77777777" w:rsidR="001C10CA" w:rsidRDefault="001C10CA" w:rsidP="001C10CA">
      <w:pPr>
        <w:spacing w:before="160" w:after="80"/>
      </w:pPr>
      <w:r>
        <w:rPr>
          <w:rFonts w:ascii="Times New Roman" w:hAnsi="Times New Roman"/>
          <w:b/>
          <w:sz w:val="28"/>
        </w:rPr>
        <w:t>Appendix B — Preset Parameter Table (</w:t>
      </w:r>
      <w:proofErr w:type="spellStart"/>
      <w:r>
        <w:rPr>
          <w:rFonts w:ascii="Times New Roman" w:hAnsi="Times New Roman"/>
          <w:b/>
          <w:sz w:val="28"/>
        </w:rPr>
        <w:t>simulation.ts</w:t>
      </w:r>
      <w:proofErr w:type="spellEnd"/>
      <w:r>
        <w:rPr>
          <w:rFonts w:ascii="Times New Roman" w:hAnsi="Times New Roman"/>
          <w:b/>
          <w:sz w:val="28"/>
        </w:rPr>
        <w:t>, abridged)</w:t>
      </w:r>
    </w:p>
    <w:p w14:paraId="6D5A29F2" w14:textId="77777777" w:rsidR="001C10CA" w:rsidRDefault="001C10CA" w:rsidP="001C10CA">
      <w:r>
        <w:rPr>
          <w:rFonts w:ascii="Courier New" w:hAnsi="Courier New"/>
          <w:sz w:val="18"/>
        </w:rPr>
        <w:t>case "</w:t>
      </w:r>
      <w:proofErr w:type="spellStart"/>
      <w:r>
        <w:rPr>
          <w:rFonts w:ascii="Courier New" w:hAnsi="Courier New"/>
          <w:sz w:val="18"/>
        </w:rPr>
        <w:t>aiFasterDrafts</w:t>
      </w:r>
      <w:proofErr w:type="spellEnd"/>
      <w:r>
        <w:rPr>
          <w:rFonts w:ascii="Courier New" w:hAnsi="Courier New"/>
          <w:sz w:val="18"/>
        </w:rPr>
        <w:t xml:space="preserve">":   // </w:t>
      </w:r>
      <w:r>
        <w:rPr>
          <w:rFonts w:ascii="Cambria Math" w:hAnsi="Cambria Math" w:cs="Cambria Math"/>
          <w:sz w:val="18"/>
        </w:rPr>
        <w:t>②</w:t>
      </w:r>
      <w:r>
        <w:rPr>
          <w:rFonts w:ascii="Courier New" w:hAnsi="Courier New"/>
          <w:sz w:val="18"/>
        </w:rPr>
        <w:t xml:space="preserve"> AI: Faster Drafts</w:t>
      </w:r>
      <w:r>
        <w:rPr>
          <w:rFonts w:ascii="Courier New" w:hAnsi="Courier New"/>
          <w:sz w:val="18"/>
        </w:rPr>
        <w:br/>
        <w:t xml:space="preserve">  return { </w:t>
      </w:r>
      <w:proofErr w:type="spellStart"/>
      <w:r>
        <w:rPr>
          <w:rFonts w:ascii="Courier New" w:hAnsi="Courier New"/>
          <w:sz w:val="18"/>
        </w:rPr>
        <w:t>arrivalsPerDay</w:t>
      </w:r>
      <w:proofErr w:type="spellEnd"/>
      <w:r>
        <w:rPr>
          <w:rFonts w:ascii="Courier New" w:hAnsi="Courier New"/>
          <w:sz w:val="18"/>
        </w:rPr>
        <w:t xml:space="preserve">: 20, </w:t>
      </w:r>
      <w:proofErr w:type="spellStart"/>
      <w:r>
        <w:rPr>
          <w:rFonts w:ascii="Courier New" w:hAnsi="Courier New"/>
          <w:sz w:val="18"/>
        </w:rPr>
        <w:t>verificationLoadPerDraft</w:t>
      </w:r>
      <w:proofErr w:type="spellEnd"/>
      <w:r>
        <w:rPr>
          <w:rFonts w:ascii="Courier New" w:hAnsi="Courier New"/>
          <w:sz w:val="18"/>
        </w:rPr>
        <w:t>: 1.7,</w:t>
      </w:r>
      <w:r>
        <w:rPr>
          <w:rFonts w:ascii="Courier New" w:hAnsi="Courier New"/>
          <w:sz w:val="18"/>
        </w:rPr>
        <w:br/>
        <w:t xml:space="preserve">           </w:t>
      </w:r>
      <w:proofErr w:type="spellStart"/>
      <w:r>
        <w:rPr>
          <w:rFonts w:ascii="Courier New" w:hAnsi="Courier New"/>
          <w:sz w:val="18"/>
        </w:rPr>
        <w:t>humanCapacityPerDay</w:t>
      </w:r>
      <w:proofErr w:type="spellEnd"/>
      <w:r>
        <w:rPr>
          <w:rFonts w:ascii="Courier New" w:hAnsi="Courier New"/>
          <w:sz w:val="18"/>
        </w:rPr>
        <w:t xml:space="preserve">: 10, </w:t>
      </w:r>
      <w:proofErr w:type="spellStart"/>
      <w:r>
        <w:rPr>
          <w:rFonts w:ascii="Courier New" w:hAnsi="Courier New"/>
          <w:sz w:val="18"/>
        </w:rPr>
        <w:t>automationCapacityPerDay</w:t>
      </w:r>
      <w:proofErr w:type="spellEnd"/>
      <w:r>
        <w:rPr>
          <w:rFonts w:ascii="Courier New" w:hAnsi="Courier New"/>
          <w:sz w:val="18"/>
        </w:rPr>
        <w:t>: 2,</w:t>
      </w:r>
      <w:r>
        <w:rPr>
          <w:rFonts w:ascii="Courier New" w:hAnsi="Courier New"/>
          <w:sz w:val="18"/>
        </w:rPr>
        <w:br/>
        <w:t xml:space="preserve">           </w:t>
      </w:r>
      <w:proofErr w:type="spellStart"/>
      <w:r>
        <w:rPr>
          <w:rFonts w:ascii="Courier New" w:hAnsi="Courier New"/>
          <w:sz w:val="18"/>
        </w:rPr>
        <w:t>reworkFraction</w:t>
      </w:r>
      <w:proofErr w:type="spellEnd"/>
      <w:r>
        <w:rPr>
          <w:rFonts w:ascii="Courier New" w:hAnsi="Courier New"/>
          <w:sz w:val="18"/>
        </w:rPr>
        <w:t xml:space="preserve">: 0.12, </w:t>
      </w:r>
      <w:proofErr w:type="spellStart"/>
      <w:r>
        <w:rPr>
          <w:rFonts w:ascii="Courier New" w:hAnsi="Courier New"/>
          <w:sz w:val="18"/>
        </w:rPr>
        <w:t>writeTimeBase</w:t>
      </w:r>
      <w:proofErr w:type="spellEnd"/>
      <w:r>
        <w:rPr>
          <w:rFonts w:ascii="Courier New" w:hAnsi="Courier New"/>
          <w:sz w:val="18"/>
        </w:rPr>
        <w:t>: 0.5 };</w:t>
      </w:r>
      <w:r>
        <w:rPr>
          <w:rFonts w:ascii="Courier New" w:hAnsi="Courier New"/>
          <w:sz w:val="18"/>
        </w:rPr>
        <w:br/>
      </w:r>
      <w:r>
        <w:rPr>
          <w:rFonts w:ascii="Courier New" w:hAnsi="Courier New"/>
          <w:sz w:val="18"/>
        </w:rPr>
        <w:br/>
        <w:t>case "</w:t>
      </w:r>
      <w:proofErr w:type="spellStart"/>
      <w:r>
        <w:rPr>
          <w:rFonts w:ascii="Courier New" w:hAnsi="Courier New"/>
          <w:sz w:val="18"/>
        </w:rPr>
        <w:t>smallerPRs</w:t>
      </w:r>
      <w:proofErr w:type="spellEnd"/>
      <w:r>
        <w:rPr>
          <w:rFonts w:ascii="Courier New" w:hAnsi="Courier New"/>
          <w:sz w:val="18"/>
        </w:rPr>
        <w:t xml:space="preserve">":       // </w:t>
      </w:r>
      <w:r>
        <w:rPr>
          <w:rFonts w:ascii="Cambria Math" w:hAnsi="Cambria Math" w:cs="Cambria Math"/>
          <w:sz w:val="18"/>
        </w:rPr>
        <w:t>④</w:t>
      </w:r>
      <w:r>
        <w:rPr>
          <w:rFonts w:ascii="Courier New" w:hAnsi="Courier New"/>
          <w:sz w:val="18"/>
        </w:rPr>
        <w:t xml:space="preserve"> Mitigation: Smaller PRs</w:t>
      </w:r>
      <w:r>
        <w:rPr>
          <w:rFonts w:ascii="Courier New" w:hAnsi="Courier New"/>
          <w:sz w:val="18"/>
        </w:rPr>
        <w:br/>
        <w:t xml:space="preserve">  return { </w:t>
      </w:r>
      <w:proofErr w:type="spellStart"/>
      <w:r>
        <w:rPr>
          <w:rFonts w:ascii="Courier New" w:hAnsi="Courier New"/>
          <w:sz w:val="18"/>
        </w:rPr>
        <w:t>arrivalsPerDay</w:t>
      </w:r>
      <w:proofErr w:type="spellEnd"/>
      <w:r>
        <w:rPr>
          <w:rFonts w:ascii="Courier New" w:hAnsi="Courier New"/>
          <w:sz w:val="18"/>
        </w:rPr>
        <w:t xml:space="preserve">: 20, </w:t>
      </w:r>
      <w:proofErr w:type="spellStart"/>
      <w:r>
        <w:rPr>
          <w:rFonts w:ascii="Courier New" w:hAnsi="Courier New"/>
          <w:sz w:val="18"/>
        </w:rPr>
        <w:t>verificationLoadPerDraft</w:t>
      </w:r>
      <w:proofErr w:type="spellEnd"/>
      <w:r>
        <w:rPr>
          <w:rFonts w:ascii="Courier New" w:hAnsi="Courier New"/>
          <w:sz w:val="18"/>
        </w:rPr>
        <w:t>: 0.5,</w:t>
      </w:r>
      <w:r>
        <w:rPr>
          <w:rFonts w:ascii="Courier New" w:hAnsi="Courier New"/>
          <w:sz w:val="18"/>
        </w:rPr>
        <w:br/>
        <w:t xml:space="preserve">           </w:t>
      </w:r>
      <w:proofErr w:type="spellStart"/>
      <w:r>
        <w:rPr>
          <w:rFonts w:ascii="Courier New" w:hAnsi="Courier New"/>
          <w:sz w:val="18"/>
        </w:rPr>
        <w:t>humanCapacityPerDay</w:t>
      </w:r>
      <w:proofErr w:type="spellEnd"/>
      <w:r>
        <w:rPr>
          <w:rFonts w:ascii="Courier New" w:hAnsi="Courier New"/>
          <w:sz w:val="18"/>
        </w:rPr>
        <w:t xml:space="preserve">: 10, </w:t>
      </w:r>
      <w:proofErr w:type="spellStart"/>
      <w:r>
        <w:rPr>
          <w:rFonts w:ascii="Courier New" w:hAnsi="Courier New"/>
          <w:sz w:val="18"/>
        </w:rPr>
        <w:t>automationCapacityPerDay</w:t>
      </w:r>
      <w:proofErr w:type="spellEnd"/>
      <w:r>
        <w:rPr>
          <w:rFonts w:ascii="Courier New" w:hAnsi="Courier New"/>
          <w:sz w:val="18"/>
        </w:rPr>
        <w:t>: 2,</w:t>
      </w:r>
      <w:r>
        <w:rPr>
          <w:rFonts w:ascii="Courier New" w:hAnsi="Courier New"/>
          <w:sz w:val="18"/>
        </w:rPr>
        <w:br/>
        <w:t xml:space="preserve">           </w:t>
      </w:r>
      <w:proofErr w:type="spellStart"/>
      <w:r>
        <w:rPr>
          <w:rFonts w:ascii="Courier New" w:hAnsi="Courier New"/>
          <w:sz w:val="18"/>
        </w:rPr>
        <w:t>reworkFraction</w:t>
      </w:r>
      <w:proofErr w:type="spellEnd"/>
      <w:r>
        <w:rPr>
          <w:rFonts w:ascii="Courier New" w:hAnsi="Courier New"/>
          <w:sz w:val="18"/>
        </w:rPr>
        <w:t xml:space="preserve">: 0.12, </w:t>
      </w:r>
      <w:proofErr w:type="spellStart"/>
      <w:r>
        <w:rPr>
          <w:rFonts w:ascii="Courier New" w:hAnsi="Courier New"/>
          <w:sz w:val="18"/>
        </w:rPr>
        <w:t>writeTimeBase</w:t>
      </w:r>
      <w:proofErr w:type="spellEnd"/>
      <w:r>
        <w:rPr>
          <w:rFonts w:ascii="Courier New" w:hAnsi="Courier New"/>
          <w:sz w:val="18"/>
        </w:rPr>
        <w:t>: 0.5 };</w:t>
      </w:r>
      <w:r>
        <w:rPr>
          <w:rFonts w:ascii="Courier New" w:hAnsi="Courier New"/>
          <w:sz w:val="18"/>
        </w:rPr>
        <w:br/>
      </w:r>
      <w:r>
        <w:rPr>
          <w:rFonts w:ascii="Courier New" w:hAnsi="Courier New"/>
          <w:sz w:val="18"/>
        </w:rPr>
        <w:br/>
        <w:t>case "</w:t>
      </w:r>
      <w:proofErr w:type="spellStart"/>
      <w:r>
        <w:rPr>
          <w:rFonts w:ascii="Courier New" w:hAnsi="Courier New"/>
          <w:sz w:val="18"/>
        </w:rPr>
        <w:t>moreAutomation</w:t>
      </w:r>
      <w:proofErr w:type="spellEnd"/>
      <w:r>
        <w:rPr>
          <w:rFonts w:ascii="Courier New" w:hAnsi="Courier New"/>
          <w:sz w:val="18"/>
        </w:rPr>
        <w:t xml:space="preserve">":   // </w:t>
      </w:r>
      <w:r>
        <w:rPr>
          <w:rFonts w:ascii="Cambria Math" w:hAnsi="Cambria Math" w:cs="Cambria Math"/>
          <w:sz w:val="18"/>
        </w:rPr>
        <w:t>⑤</w:t>
      </w:r>
      <w:r>
        <w:rPr>
          <w:rFonts w:ascii="Courier New" w:hAnsi="Courier New"/>
          <w:sz w:val="18"/>
        </w:rPr>
        <w:t xml:space="preserve"> Mitigation: More Automation</w:t>
      </w:r>
      <w:r>
        <w:rPr>
          <w:rFonts w:ascii="Courier New" w:hAnsi="Courier New"/>
          <w:sz w:val="18"/>
        </w:rPr>
        <w:br/>
        <w:t xml:space="preserve">  return { </w:t>
      </w:r>
      <w:proofErr w:type="spellStart"/>
      <w:r>
        <w:rPr>
          <w:rFonts w:ascii="Courier New" w:hAnsi="Courier New"/>
          <w:sz w:val="18"/>
        </w:rPr>
        <w:t>arrivalsPerDay</w:t>
      </w:r>
      <w:proofErr w:type="spellEnd"/>
      <w:r>
        <w:rPr>
          <w:rFonts w:ascii="Courier New" w:hAnsi="Courier New"/>
          <w:sz w:val="18"/>
        </w:rPr>
        <w:t xml:space="preserve">: 20, </w:t>
      </w:r>
      <w:proofErr w:type="spellStart"/>
      <w:r>
        <w:rPr>
          <w:rFonts w:ascii="Courier New" w:hAnsi="Courier New"/>
          <w:sz w:val="18"/>
        </w:rPr>
        <w:t>verificationLoadPerDraft</w:t>
      </w:r>
      <w:proofErr w:type="spellEnd"/>
      <w:r>
        <w:rPr>
          <w:rFonts w:ascii="Courier New" w:hAnsi="Courier New"/>
          <w:sz w:val="18"/>
        </w:rPr>
        <w:t>: 1.0,</w:t>
      </w:r>
      <w:r>
        <w:rPr>
          <w:rFonts w:ascii="Courier New" w:hAnsi="Courier New"/>
          <w:sz w:val="18"/>
        </w:rPr>
        <w:br/>
        <w:t xml:space="preserve">           </w:t>
      </w:r>
      <w:proofErr w:type="spellStart"/>
      <w:r>
        <w:rPr>
          <w:rFonts w:ascii="Courier New" w:hAnsi="Courier New"/>
          <w:sz w:val="18"/>
        </w:rPr>
        <w:t>humanCapacityPerDay</w:t>
      </w:r>
      <w:proofErr w:type="spellEnd"/>
      <w:r>
        <w:rPr>
          <w:rFonts w:ascii="Courier New" w:hAnsi="Courier New"/>
          <w:sz w:val="18"/>
        </w:rPr>
        <w:t xml:space="preserve">: 10, </w:t>
      </w:r>
      <w:proofErr w:type="spellStart"/>
      <w:r>
        <w:rPr>
          <w:rFonts w:ascii="Courier New" w:hAnsi="Courier New"/>
          <w:sz w:val="18"/>
        </w:rPr>
        <w:t>automationCapacityPerDay</w:t>
      </w:r>
      <w:proofErr w:type="spellEnd"/>
      <w:r>
        <w:rPr>
          <w:rFonts w:ascii="Courier New" w:hAnsi="Courier New"/>
          <w:sz w:val="18"/>
        </w:rPr>
        <w:t>: 12,</w:t>
      </w:r>
      <w:r>
        <w:rPr>
          <w:rFonts w:ascii="Courier New" w:hAnsi="Courier New"/>
          <w:sz w:val="18"/>
        </w:rPr>
        <w:br/>
        <w:t xml:space="preserve">           </w:t>
      </w:r>
      <w:proofErr w:type="spellStart"/>
      <w:r>
        <w:rPr>
          <w:rFonts w:ascii="Courier New" w:hAnsi="Courier New"/>
          <w:sz w:val="18"/>
        </w:rPr>
        <w:t>reworkFraction</w:t>
      </w:r>
      <w:proofErr w:type="spellEnd"/>
      <w:r>
        <w:rPr>
          <w:rFonts w:ascii="Courier New" w:hAnsi="Courier New"/>
          <w:sz w:val="18"/>
        </w:rPr>
        <w:t xml:space="preserve">: 0.06, </w:t>
      </w:r>
      <w:proofErr w:type="spellStart"/>
      <w:r>
        <w:rPr>
          <w:rFonts w:ascii="Courier New" w:hAnsi="Courier New"/>
          <w:sz w:val="18"/>
        </w:rPr>
        <w:t>writeTimeBase</w:t>
      </w:r>
      <w:proofErr w:type="spellEnd"/>
      <w:r>
        <w:rPr>
          <w:rFonts w:ascii="Courier New" w:hAnsi="Courier New"/>
          <w:sz w:val="18"/>
        </w:rPr>
        <w:t>: 0.5 };</w:t>
      </w:r>
    </w:p>
    <w:p w14:paraId="37082D50" w14:textId="77777777" w:rsidR="001C10CA" w:rsidRDefault="001C10CA" w:rsidP="001C10CA">
      <w:pPr>
        <w:spacing w:before="160" w:after="80"/>
      </w:pPr>
      <w:r>
        <w:rPr>
          <w:rFonts w:ascii="Times New Roman" w:hAnsi="Times New Roman"/>
          <w:b/>
          <w:sz w:val="28"/>
        </w:rPr>
        <w:t>Appendix C — Project File Structure</w:t>
      </w:r>
    </w:p>
    <w:p w14:paraId="4FBF2E67" w14:textId="77777777" w:rsidR="001C10CA" w:rsidRDefault="001C10CA" w:rsidP="001C10CA">
      <w:r>
        <w:rPr>
          <w:rFonts w:ascii="Courier New" w:hAnsi="Courier New"/>
          <w:sz w:val="18"/>
        </w:rPr>
        <w:t>verification-budget-simulator/</w:t>
      </w:r>
      <w:r>
        <w:rPr>
          <w:rFonts w:ascii="Courier New" w:hAnsi="Courier New"/>
          <w:sz w:val="18"/>
        </w:rPr>
        <w:br/>
        <w:t>├── index.html                   # Google Fonts + root mount</w:t>
      </w:r>
      <w:r>
        <w:rPr>
          <w:rFonts w:ascii="Courier New" w:hAnsi="Courier New"/>
          <w:sz w:val="18"/>
        </w:rPr>
        <w:br/>
        <w:t xml:space="preserve">├── </w:t>
      </w:r>
      <w:proofErr w:type="spellStart"/>
      <w:r>
        <w:rPr>
          <w:rFonts w:ascii="Courier New" w:hAnsi="Courier New"/>
          <w:sz w:val="18"/>
        </w:rPr>
        <w:t>package.json</w:t>
      </w:r>
      <w:proofErr w:type="spellEnd"/>
      <w:r>
        <w:rPr>
          <w:rFonts w:ascii="Courier New" w:hAnsi="Courier New"/>
          <w:sz w:val="18"/>
        </w:rPr>
        <w:t xml:space="preserve">                 # React 19, Recharts 2, Vite 6, TypeScript</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vite.config.ts</w:t>
      </w:r>
      <w:proofErr w:type="spellEnd"/>
      <w:r>
        <w:rPr>
          <w:rFonts w:ascii="Courier New" w:hAnsi="Courier New"/>
          <w:sz w:val="18"/>
        </w:rPr>
        <w:br/>
        <w:t xml:space="preserve">├── </w:t>
      </w:r>
      <w:proofErr w:type="spellStart"/>
      <w:r>
        <w:rPr>
          <w:rFonts w:ascii="Courier New" w:hAnsi="Courier New"/>
          <w:sz w:val="18"/>
        </w:rPr>
        <w:t>tsconfig.json</w:t>
      </w:r>
      <w:proofErr w:type="spellEnd"/>
      <w:r>
        <w:rPr>
          <w:rFonts w:ascii="Courier New" w:hAnsi="Courier New"/>
          <w:sz w:val="18"/>
        </w:rPr>
        <w:br/>
        <w:t xml:space="preserve">└── </w:t>
      </w:r>
      <w:proofErr w:type="spellStart"/>
      <w:r>
        <w:rPr>
          <w:rFonts w:ascii="Courier New" w:hAnsi="Courier New"/>
          <w:sz w:val="18"/>
        </w:rPr>
        <w:t>src</w:t>
      </w:r>
      <w:proofErr w:type="spellEnd"/>
      <w:r>
        <w:rPr>
          <w:rFonts w:ascii="Courier New" w:hAnsi="Courier New"/>
          <w:sz w:val="18"/>
        </w:rPr>
        <w:t>/</w:t>
      </w:r>
      <w:r>
        <w:rPr>
          <w:rFonts w:ascii="Courier New" w:hAnsi="Courier New"/>
          <w:sz w:val="18"/>
        </w:rPr>
        <w:br/>
        <w:t xml:space="preserve">    ├── </w:t>
      </w:r>
      <w:proofErr w:type="spellStart"/>
      <w:r>
        <w:rPr>
          <w:rFonts w:ascii="Courier New" w:hAnsi="Courier New"/>
          <w:sz w:val="18"/>
        </w:rPr>
        <w:t>main.tsx</w:t>
      </w:r>
      <w:proofErr w:type="spellEnd"/>
      <w:r>
        <w:rPr>
          <w:rFonts w:ascii="Courier New" w:hAnsi="Courier New"/>
          <w:sz w:val="18"/>
        </w:rPr>
        <w:t xml:space="preserve">                 # React root</w:t>
      </w:r>
      <w:r>
        <w:rPr>
          <w:rFonts w:ascii="Courier New" w:hAnsi="Courier New"/>
          <w:sz w:val="18"/>
        </w:rPr>
        <w:br/>
        <w:t xml:space="preserve">    ├── </w:t>
      </w:r>
      <w:proofErr w:type="spellStart"/>
      <w:r>
        <w:rPr>
          <w:rFonts w:ascii="Courier New" w:hAnsi="Courier New"/>
          <w:sz w:val="18"/>
        </w:rPr>
        <w:t>simulation.ts</w:t>
      </w:r>
      <w:proofErr w:type="spellEnd"/>
      <w:r>
        <w:rPr>
          <w:rFonts w:ascii="Courier New" w:hAnsi="Courier New"/>
          <w:sz w:val="18"/>
        </w:rPr>
        <w:t xml:space="preserve">            # Engine: </w:t>
      </w:r>
      <w:proofErr w:type="spellStart"/>
      <w:r>
        <w:rPr>
          <w:rFonts w:ascii="Courier New" w:hAnsi="Courier New"/>
          <w:sz w:val="18"/>
        </w:rPr>
        <w:t>runSimulation</w:t>
      </w:r>
      <w:proofErr w:type="spellEnd"/>
      <w:r>
        <w:rPr>
          <w:rFonts w:ascii="Courier New" w:hAnsi="Courier New"/>
          <w:sz w:val="18"/>
        </w:rPr>
        <w:t>(), summarize(), presets</w:t>
      </w:r>
      <w:r>
        <w:rPr>
          <w:rFonts w:ascii="Courier New" w:hAnsi="Courier New"/>
          <w:sz w:val="18"/>
        </w:rPr>
        <w:br/>
        <w:t xml:space="preserve">    ├── </w:t>
      </w:r>
      <w:proofErr w:type="spellStart"/>
      <w:r>
        <w:rPr>
          <w:rFonts w:ascii="Courier New" w:hAnsi="Courier New"/>
          <w:sz w:val="18"/>
        </w:rPr>
        <w:t>App.tsx</w:t>
      </w:r>
      <w:proofErr w:type="spellEnd"/>
      <w:r>
        <w:rPr>
          <w:rFonts w:ascii="Courier New" w:hAnsi="Courier New"/>
          <w:sz w:val="18"/>
        </w:rPr>
        <w:t xml:space="preserve">                  # UI: sliders, charts, evidence cards</w:t>
      </w:r>
      <w:r>
        <w:rPr>
          <w:rFonts w:ascii="Courier New" w:hAnsi="Courier New"/>
          <w:sz w:val="18"/>
        </w:rPr>
        <w:br/>
        <w:t xml:space="preserve">    ├── App.css                  # Dark-theme CSS with custom properties</w:t>
      </w:r>
      <w:r>
        <w:rPr>
          <w:rFonts w:ascii="Courier New" w:hAnsi="Courier New"/>
          <w:sz w:val="18"/>
        </w:rPr>
        <w:br/>
        <w:t xml:space="preserve">    └── index.css                # CSS variables, reset, body gradients</w:t>
      </w:r>
    </w:p>
    <w:p w14:paraId="162023C4" w14:textId="7464052C" w:rsidR="00E4645A" w:rsidRDefault="00E4645A" w:rsidP="001C10CA">
      <w:pPr>
        <w:rPr>
          <w:rFonts w:ascii="Times New Roman" w:eastAsia="Times New Roman" w:hAnsi="Times New Roman" w:cs="Times New Roman"/>
          <w:b/>
          <w:color w:val="000000"/>
        </w:rPr>
      </w:pPr>
    </w:p>
    <w:sectPr w:rsidR="00E4645A">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8D06" w14:textId="77777777" w:rsidR="006F2B52" w:rsidRDefault="006F2B52">
      <w:pPr>
        <w:spacing w:line="240" w:lineRule="auto"/>
      </w:pPr>
      <w:r>
        <w:separator/>
      </w:r>
    </w:p>
  </w:endnote>
  <w:endnote w:type="continuationSeparator" w:id="0">
    <w:p w14:paraId="6CA80039" w14:textId="77777777" w:rsidR="006F2B52" w:rsidRDefault="006F2B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Raavi">
    <w:panose1 w:val="020B0502040204020203"/>
    <w:charset w:val="00"/>
    <w:family w:val="swiss"/>
    <w:pitch w:val="variable"/>
    <w:sig w:usb0="0002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19AB" w14:textId="77777777" w:rsidR="006F2B52" w:rsidRDefault="006F2B52">
      <w:pPr>
        <w:spacing w:line="240" w:lineRule="auto"/>
      </w:pPr>
      <w:r>
        <w:separator/>
      </w:r>
    </w:p>
  </w:footnote>
  <w:footnote w:type="continuationSeparator" w:id="0">
    <w:p w14:paraId="5C7EC9A3" w14:textId="77777777" w:rsidR="006F2B52" w:rsidRDefault="006F2B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A9ED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420A4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5FD4BDD"/>
    <w:multiLevelType w:val="multilevel"/>
    <w:tmpl w:val="3E00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2751CC"/>
    <w:multiLevelType w:val="multilevel"/>
    <w:tmpl w:val="A118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9A0189"/>
    <w:multiLevelType w:val="hybridMultilevel"/>
    <w:tmpl w:val="0EC607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EB3DBF"/>
    <w:multiLevelType w:val="multilevel"/>
    <w:tmpl w:val="165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9003A98"/>
    <w:multiLevelType w:val="multilevel"/>
    <w:tmpl w:val="1DA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17292">
    <w:abstractNumId w:val="7"/>
  </w:num>
  <w:num w:numId="2" w16cid:durableId="1243098586">
    <w:abstractNumId w:val="12"/>
  </w:num>
  <w:num w:numId="3" w16cid:durableId="1391002961">
    <w:abstractNumId w:val="17"/>
  </w:num>
  <w:num w:numId="4" w16cid:durableId="929587639">
    <w:abstractNumId w:val="19"/>
  </w:num>
  <w:num w:numId="5" w16cid:durableId="478498066">
    <w:abstractNumId w:val="6"/>
  </w:num>
  <w:num w:numId="6" w16cid:durableId="2082681073">
    <w:abstractNumId w:val="9"/>
  </w:num>
  <w:num w:numId="7" w16cid:durableId="716053641">
    <w:abstractNumId w:val="8"/>
  </w:num>
  <w:num w:numId="8" w16cid:durableId="169879001">
    <w:abstractNumId w:val="18"/>
  </w:num>
  <w:num w:numId="9" w16cid:durableId="206336513">
    <w:abstractNumId w:val="3"/>
  </w:num>
  <w:num w:numId="10" w16cid:durableId="48462473">
    <w:abstractNumId w:val="11"/>
  </w:num>
  <w:num w:numId="11" w16cid:durableId="48306140">
    <w:abstractNumId w:val="14"/>
  </w:num>
  <w:num w:numId="12" w16cid:durableId="2033408292">
    <w:abstractNumId w:val="4"/>
  </w:num>
  <w:num w:numId="13" w16cid:durableId="858473653">
    <w:abstractNumId w:val="2"/>
  </w:num>
  <w:num w:numId="14" w16cid:durableId="1855263226">
    <w:abstractNumId w:val="15"/>
  </w:num>
  <w:num w:numId="15" w16cid:durableId="844899280">
    <w:abstractNumId w:val="0"/>
  </w:num>
  <w:num w:numId="16" w16cid:durableId="1875580013">
    <w:abstractNumId w:val="0"/>
  </w:num>
  <w:num w:numId="17" w16cid:durableId="559706198">
    <w:abstractNumId w:val="5"/>
  </w:num>
  <w:num w:numId="18" w16cid:durableId="389965115">
    <w:abstractNumId w:val="13"/>
  </w:num>
  <w:num w:numId="19" w16cid:durableId="353965418">
    <w:abstractNumId w:val="1"/>
  </w:num>
  <w:num w:numId="20" w16cid:durableId="478116117">
    <w:abstractNumId w:val="20"/>
  </w:num>
  <w:num w:numId="21" w16cid:durableId="180823606">
    <w:abstractNumId w:val="1"/>
    <w:lvlOverride w:ilvl="0"/>
  </w:num>
  <w:num w:numId="22" w16cid:durableId="646857813">
    <w:abstractNumId w:val="10"/>
  </w:num>
  <w:num w:numId="23" w16cid:durableId="11075051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31C58"/>
    <w:rsid w:val="001405C5"/>
    <w:rsid w:val="00147AB8"/>
    <w:rsid w:val="001C10CA"/>
    <w:rsid w:val="001E4DB2"/>
    <w:rsid w:val="001E76E7"/>
    <w:rsid w:val="00265C1E"/>
    <w:rsid w:val="00295D1D"/>
    <w:rsid w:val="00336B32"/>
    <w:rsid w:val="0043349A"/>
    <w:rsid w:val="00464AF9"/>
    <w:rsid w:val="00566715"/>
    <w:rsid w:val="00596CA3"/>
    <w:rsid w:val="00641561"/>
    <w:rsid w:val="006573A8"/>
    <w:rsid w:val="00660F88"/>
    <w:rsid w:val="00663278"/>
    <w:rsid w:val="006675F6"/>
    <w:rsid w:val="006A331B"/>
    <w:rsid w:val="006A604B"/>
    <w:rsid w:val="006C337B"/>
    <w:rsid w:val="006E3DD5"/>
    <w:rsid w:val="006F2B52"/>
    <w:rsid w:val="00712C7F"/>
    <w:rsid w:val="00795233"/>
    <w:rsid w:val="007D6FFB"/>
    <w:rsid w:val="008013D2"/>
    <w:rsid w:val="00897530"/>
    <w:rsid w:val="008B28BD"/>
    <w:rsid w:val="009042D0"/>
    <w:rsid w:val="00982D41"/>
    <w:rsid w:val="00985E93"/>
    <w:rsid w:val="009F3243"/>
    <w:rsid w:val="00A10B8D"/>
    <w:rsid w:val="00A21B7D"/>
    <w:rsid w:val="00A31DF7"/>
    <w:rsid w:val="00A338AF"/>
    <w:rsid w:val="00A56703"/>
    <w:rsid w:val="00A62A58"/>
    <w:rsid w:val="00AF667E"/>
    <w:rsid w:val="00AF69E5"/>
    <w:rsid w:val="00B23E0E"/>
    <w:rsid w:val="00B36DD0"/>
    <w:rsid w:val="00C060EA"/>
    <w:rsid w:val="00C156E2"/>
    <w:rsid w:val="00C237FB"/>
    <w:rsid w:val="00C51324"/>
    <w:rsid w:val="00C7183E"/>
    <w:rsid w:val="00C871E7"/>
    <w:rsid w:val="00C960F4"/>
    <w:rsid w:val="00CD6014"/>
    <w:rsid w:val="00D65195"/>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0ADD415-3E2B-9F4D-8348-92F9A935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5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ListNumber">
    <w:name w:val="List Number"/>
    <w:basedOn w:val="Normal"/>
    <w:uiPriority w:val="99"/>
    <w:unhideWhenUsed/>
    <w:rsid w:val="00C960F4"/>
    <w:pPr>
      <w:numPr>
        <w:numId w:val="16"/>
      </w:numPr>
      <w:tabs>
        <w:tab w:val="clear" w:pos="360"/>
      </w:tabs>
      <w:spacing w:after="200"/>
      <w:contextualSpacing/>
    </w:pPr>
    <w:rPr>
      <w:rFonts w:asciiTheme="minorHAnsi" w:eastAsiaTheme="minorEastAsia" w:hAnsiTheme="minorHAnsi" w:cstheme="minorBidi"/>
      <w:lang w:val="en-US" w:eastAsia="en-US" w:bidi="ar-SA"/>
    </w:rPr>
  </w:style>
  <w:style w:type="character" w:styleId="Strong">
    <w:name w:val="Strong"/>
    <w:basedOn w:val="DefaultParagraphFont"/>
    <w:uiPriority w:val="22"/>
    <w:qFormat/>
    <w:rsid w:val="00C960F4"/>
    <w:rPr>
      <w:b/>
      <w:bCs/>
    </w:rPr>
  </w:style>
  <w:style w:type="paragraph" w:styleId="NormalWeb">
    <w:name w:val="Normal (Web)"/>
    <w:basedOn w:val="Normal"/>
    <w:uiPriority w:val="99"/>
    <w:unhideWhenUsed/>
    <w:rsid w:val="00C960F4"/>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styleId="Emphasis">
    <w:name w:val="Emphasis"/>
    <w:basedOn w:val="DefaultParagraphFont"/>
    <w:uiPriority w:val="20"/>
    <w:qFormat/>
    <w:rsid w:val="00C960F4"/>
    <w:rPr>
      <w:i/>
      <w:iCs/>
    </w:rPr>
  </w:style>
  <w:style w:type="paragraph" w:styleId="ListBullet">
    <w:name w:val="List Bullet"/>
    <w:basedOn w:val="Normal"/>
    <w:uiPriority w:val="99"/>
    <w:unhideWhenUsed/>
    <w:rsid w:val="009F3243"/>
    <w:pPr>
      <w:numPr>
        <w:numId w:val="19"/>
      </w:numPr>
      <w:tabs>
        <w:tab w:val="clear" w:pos="360"/>
      </w:tabs>
      <w:spacing w:after="200"/>
      <w:ind w:left="0" w:firstLine="0"/>
      <w:contextualSpacing/>
    </w:pPr>
    <w:rPr>
      <w:rFonts w:asciiTheme="minorHAnsi" w:eastAsiaTheme="minorEastAsia" w:hAnsiTheme="minorHAnsi" w:cstheme="minorBid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B5E7EC-D793-1642-B043-BDFC82EF9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2950</Words>
  <Characters>16816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Japneet Singh</cp:lastModifiedBy>
  <cp:revision>2</cp:revision>
  <dcterms:created xsi:type="dcterms:W3CDTF">2026-04-29T05:56:00Z</dcterms:created>
  <dcterms:modified xsi:type="dcterms:W3CDTF">2026-04-29T05:56:00Z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a6565c-f314-45c8-b8ba-9d8cb64e2768_Enabled">
    <vt:lpwstr>true</vt:lpwstr>
  </property>
  <property fmtid="{D5CDD505-2E9C-101B-9397-08002B2CF9AE}" pid="3" name="MSIP_Label_bca6565c-f314-45c8-b8ba-9d8cb64e2768_SetDate">
    <vt:lpwstr>2026-04-29T04:47:48Z</vt:lpwstr>
  </property>
  <property fmtid="{D5CDD505-2E9C-101B-9397-08002B2CF9AE}" pid="4" name="MSIP_Label_bca6565c-f314-45c8-b8ba-9d8cb64e2768_Method">
    <vt:lpwstr>Privileged</vt:lpwstr>
  </property>
  <property fmtid="{D5CDD505-2E9C-101B-9397-08002B2CF9AE}" pid="5" name="MSIP_Label_bca6565c-f314-45c8-b8ba-9d8cb64e2768_Name">
    <vt:lpwstr>SharePoint_Public</vt:lpwstr>
  </property>
  <property fmtid="{D5CDD505-2E9C-101B-9397-08002B2CF9AE}" pid="6" name="MSIP_Label_bca6565c-f314-45c8-b8ba-9d8cb64e2768_SiteId">
    <vt:lpwstr>67bff79e-7f91-4433-a8e5-c9252d2ddc1d</vt:lpwstr>
  </property>
  <property fmtid="{D5CDD505-2E9C-101B-9397-08002B2CF9AE}" pid="7" name="MSIP_Label_bca6565c-f314-45c8-b8ba-9d8cb64e2768_ActionId">
    <vt:lpwstr>5e1c501d-11c9-4aeb-b32f-06b09c47ba64</vt:lpwstr>
  </property>
  <property fmtid="{D5CDD505-2E9C-101B-9397-08002B2CF9AE}" pid="8" name="MSIP_Label_bca6565c-f314-45c8-b8ba-9d8cb64e2768_ContentBits">
    <vt:lpwstr>0</vt:lpwstr>
  </property>
  <property fmtid="{D5CDD505-2E9C-101B-9397-08002B2CF9AE}" pid="9" name="MSIP_Label_bca6565c-f314-45c8-b8ba-9d8cb64e2768_Tag">
    <vt:lpwstr>50, 0, 1, 1</vt:lpwstr>
  </property>
</Properties>
</file>