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sz w:val="76"/>
          <w:szCs w:val="76"/>
          <w:lang w:eastAsia="en-US"/>
        </w:rPr>
        <w:id w:val="-249505881"/>
        <w:docPartObj>
          <w:docPartGallery w:val="Cover Pages"/>
          <w:docPartUnique/>
        </w:docPartObj>
      </w:sdtPr>
      <w:sdtEndPr>
        <w:rPr>
          <w:rFonts w:ascii="Arial" w:eastAsiaTheme="minorHAnsi" w:hAnsi="Arial" w:cstheme="minorBidi"/>
          <w:sz w:val="22"/>
          <w:szCs w:val="22"/>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466"/>
            <w:gridCol w:w="3267"/>
            <w:gridCol w:w="2541"/>
          </w:tblGrid>
          <w:tr w:rsidR="00510719" w:rsidTr="00E81343">
            <w:trPr>
              <w:trHeight w:val="3045"/>
            </w:trPr>
            <w:tc>
              <w:tcPr>
                <w:tcW w:w="3525" w:type="dxa"/>
                <w:tcBorders>
                  <w:bottom w:val="single" w:sz="18" w:space="0" w:color="808080" w:themeColor="background1" w:themeShade="80"/>
                  <w:right w:val="single" w:sz="18" w:space="0" w:color="808080" w:themeColor="background1" w:themeShade="80"/>
                </w:tcBorders>
                <w:vAlign w:val="center"/>
              </w:tcPr>
              <w:p w:rsidR="00510719" w:rsidRDefault="005374ED" w:rsidP="006C1022">
                <w:pPr>
                  <w:pStyle w:val="Sinespaciado"/>
                  <w:rPr>
                    <w:rFonts w:asciiTheme="majorHAnsi" w:eastAsiaTheme="majorEastAsia" w:hAnsiTheme="majorHAnsi" w:cstheme="majorBidi"/>
                    <w:sz w:val="76"/>
                    <w:szCs w:val="76"/>
                  </w:rPr>
                </w:pPr>
                <w:sdt>
                  <w:sdtPr>
                    <w:rPr>
                      <w:rFonts w:ascii="Arial" w:eastAsiaTheme="majorEastAsia" w:hAnsi="Arial" w:cs="Arial"/>
                      <w:color w:val="17365D" w:themeColor="text2" w:themeShade="BF"/>
                      <w:sz w:val="76"/>
                      <w:szCs w:val="76"/>
                    </w:rPr>
                    <w:alias w:val="Título"/>
                    <w:id w:val="276713177"/>
                    <w:dataBinding w:prefixMappings="xmlns:ns0='http://schemas.openxmlformats.org/package/2006/metadata/core-properties' xmlns:ns1='http://purl.org/dc/elements/1.1/'" w:xpath="/ns0:coreProperties[1]/ns1:title[1]" w:storeItemID="{6C3C8BC8-F283-45AE-878A-BAB7291924A1}"/>
                    <w:text/>
                  </w:sdtPr>
                  <w:sdtContent>
                    <w:r w:rsidR="003142A2">
                      <w:rPr>
                        <w:rFonts w:ascii="Arial" w:eastAsiaTheme="majorEastAsia" w:hAnsi="Arial" w:cs="Arial"/>
                        <w:color w:val="17365D" w:themeColor="text2" w:themeShade="BF"/>
                        <w:sz w:val="76"/>
                        <w:szCs w:val="76"/>
                      </w:rPr>
                      <w:t xml:space="preserve">Manual </w:t>
                    </w:r>
                    <w:r w:rsidR="006C1022">
                      <w:rPr>
                        <w:rFonts w:ascii="Arial" w:eastAsiaTheme="majorEastAsia" w:hAnsi="Arial" w:cs="Arial"/>
                        <w:color w:val="17365D" w:themeColor="text2" w:themeShade="BF"/>
                        <w:sz w:val="76"/>
                        <w:szCs w:val="76"/>
                      </w:rPr>
                      <w:t>Técnico</w:t>
                    </w:r>
                  </w:sdtContent>
                </w:sdt>
              </w:p>
            </w:tc>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Arial" w:eastAsiaTheme="majorEastAsia" w:hAnsi="Arial" w:cs="Arial"/>
                    <w:sz w:val="36"/>
                    <w:szCs w:val="36"/>
                  </w:rPr>
                  <w:alias w:val="Compañía"/>
                  <w:tag w:val=""/>
                  <w:id w:val="-502823181"/>
                  <w:dataBinding w:prefixMappings="xmlns:ns0='http://schemas.openxmlformats.org/officeDocument/2006/extended-properties' " w:xpath="/ns0:Properties[1]/ns0:Company[1]" w:storeItemID="{6668398D-A668-4E3E-A5EB-62B293D839F1}"/>
                  <w:text/>
                </w:sdtPr>
                <w:sdtContent>
                  <w:p w:rsidR="00537865" w:rsidRPr="00537865" w:rsidRDefault="00537865" w:rsidP="00537865">
                    <w:pPr>
                      <w:pStyle w:val="Sinespaciado"/>
                      <w:rPr>
                        <w:rFonts w:ascii="Arial" w:eastAsiaTheme="majorEastAsia" w:hAnsi="Arial" w:cs="Arial"/>
                        <w:sz w:val="36"/>
                        <w:szCs w:val="36"/>
                      </w:rPr>
                    </w:pPr>
                    <w:r w:rsidRPr="00537865">
                      <w:rPr>
                        <w:rFonts w:ascii="Arial" w:eastAsiaTheme="majorEastAsia" w:hAnsi="Arial" w:cs="Arial"/>
                        <w:sz w:val="36"/>
                        <w:szCs w:val="36"/>
                      </w:rPr>
                      <w:t>BNP PARIBAS CARDIF</w:t>
                    </w:r>
                  </w:p>
                </w:sdtContent>
              </w:sdt>
              <w:p w:rsidR="00537865" w:rsidRDefault="00537865" w:rsidP="00537865">
                <w:pPr>
                  <w:rPr>
                    <w:lang w:eastAsia="es-CO"/>
                  </w:rPr>
                </w:pPr>
              </w:p>
              <w:p w:rsidR="00537865" w:rsidRDefault="00537865" w:rsidP="00537865">
                <w:pPr>
                  <w:rPr>
                    <w:lang w:eastAsia="es-CO"/>
                  </w:rPr>
                </w:pPr>
              </w:p>
              <w:p w:rsidR="00510719" w:rsidRPr="00537865" w:rsidRDefault="001223ED" w:rsidP="00537865">
                <w:pPr>
                  <w:rPr>
                    <w:rFonts w:cs="Arial"/>
                    <w:b/>
                    <w:lang w:eastAsia="es-CO"/>
                  </w:rPr>
                </w:pPr>
                <w:r>
                  <w:rPr>
                    <w:rFonts w:cs="Arial"/>
                    <w:b/>
                    <w:sz w:val="44"/>
                    <w:lang w:eastAsia="es-CO"/>
                  </w:rPr>
                  <w:t>Facturación</w:t>
                </w:r>
              </w:p>
            </w:tc>
          </w:tr>
          <w:tr w:rsidR="00510719">
            <w:sdt>
              <w:sdtPr>
                <w:alias w:val="Descripción breve"/>
                <w:id w:val="276713183"/>
                <w:dataBinding w:prefixMappings="xmlns:ns0='http://schemas.microsoft.com/office/2006/coverPageProps'" w:xpath="/ns0:CoverPageProperties[1]/ns0:Abstract[1]" w:storeItemID="{55AF091B-3C7A-41E3-B477-F2FDAA23CFDA}"/>
                <w:text/>
              </w:sdtPr>
              <w:sdtContent>
                <w:tc>
                  <w:tcPr>
                    <w:tcW w:w="7054" w:type="dxa"/>
                    <w:gridSpan w:val="2"/>
                    <w:tcBorders>
                      <w:top w:val="single" w:sz="18" w:space="0" w:color="808080" w:themeColor="background1" w:themeShade="80"/>
                    </w:tcBorders>
                    <w:vAlign w:val="center"/>
                  </w:tcPr>
                  <w:p w:rsidR="00510719" w:rsidRDefault="00537865" w:rsidP="001223ED">
                    <w:pPr>
                      <w:pStyle w:val="Sinespaciado"/>
                      <w:jc w:val="both"/>
                    </w:pPr>
                    <w:r>
                      <w:t xml:space="preserve">Este documento brinda las herramientas necesarias </w:t>
                    </w:r>
                    <w:r w:rsidR="006C1022">
                      <w:t xml:space="preserve">para dar entendimiento del proceso y desarrollo del aplicativo de </w:t>
                    </w:r>
                    <w:r w:rsidR="001223ED">
                      <w:t>Facturación</w:t>
                    </w:r>
                  </w:p>
                </w:tc>
              </w:sdtContent>
            </w:sdt>
            <w:tc>
              <w:tcPr>
                <w:tcW w:w="2738" w:type="dxa"/>
                <w:tcBorders>
                  <w:top w:val="single" w:sz="18" w:space="0" w:color="808080" w:themeColor="background1" w:themeShade="80"/>
                </w:tcBorders>
                <w:vAlign w:val="center"/>
              </w:tcPr>
              <w:p w:rsidR="00510719" w:rsidRDefault="00510719">
                <w:pPr>
                  <w:pStyle w:val="Sinespaciado"/>
                  <w:rPr>
                    <w:rFonts w:asciiTheme="majorHAnsi" w:eastAsiaTheme="majorEastAsia" w:hAnsiTheme="majorHAnsi" w:cstheme="majorBidi"/>
                    <w:sz w:val="36"/>
                    <w:szCs w:val="36"/>
                  </w:rPr>
                </w:pPr>
              </w:p>
            </w:tc>
          </w:tr>
        </w:tbl>
        <w:p w:rsidR="00510719" w:rsidRDefault="00510719"/>
        <w:p w:rsidR="00510719" w:rsidRDefault="00510719">
          <w:r>
            <w:br w:type="page"/>
          </w:r>
        </w:p>
      </w:sdtContent>
    </w:sdt>
    <w:p w:rsidR="0023128C" w:rsidRDefault="0023128C"/>
    <w:p w:rsidR="008D3274" w:rsidRPr="00750E17" w:rsidRDefault="00C80910">
      <w:pPr>
        <w:rPr>
          <w:rFonts w:cs="Arial"/>
        </w:rPr>
      </w:pPr>
      <w:r w:rsidRPr="00750E17">
        <w:rPr>
          <w:rFonts w:cs="Arial"/>
        </w:rPr>
        <w:t>Histórico de modificaciones</w:t>
      </w:r>
    </w:p>
    <w:tbl>
      <w:tblPr>
        <w:tblStyle w:val="Cuadrculaclara-nfasis3"/>
        <w:tblW w:w="0" w:type="auto"/>
        <w:tblLook w:val="04A0" w:firstRow="1" w:lastRow="0" w:firstColumn="1" w:lastColumn="0" w:noHBand="0" w:noVBand="1"/>
      </w:tblPr>
      <w:tblGrid>
        <w:gridCol w:w="1427"/>
        <w:gridCol w:w="1318"/>
        <w:gridCol w:w="1354"/>
        <w:gridCol w:w="4959"/>
      </w:tblGrid>
      <w:tr w:rsidR="00520C1F" w:rsidTr="00CE5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520C1F" w:rsidRPr="00750E17" w:rsidRDefault="00BA39A0">
            <w:pPr>
              <w:rPr>
                <w:b w:val="0"/>
              </w:rPr>
            </w:pPr>
            <w:r w:rsidRPr="00750E17">
              <w:rPr>
                <w:b w:val="0"/>
              </w:rPr>
              <w:t>Versión</w:t>
            </w:r>
          </w:p>
        </w:tc>
        <w:tc>
          <w:tcPr>
            <w:tcW w:w="1170" w:type="dxa"/>
          </w:tcPr>
          <w:p w:rsidR="00520C1F" w:rsidRPr="00750E17" w:rsidRDefault="00BA39A0">
            <w:pPr>
              <w:cnfStyle w:val="100000000000" w:firstRow="1" w:lastRow="0" w:firstColumn="0" w:lastColumn="0" w:oddVBand="0" w:evenVBand="0" w:oddHBand="0" w:evenHBand="0" w:firstRowFirstColumn="0" w:firstRowLastColumn="0" w:lastRowFirstColumn="0" w:lastRowLastColumn="0"/>
              <w:rPr>
                <w:b w:val="0"/>
              </w:rPr>
            </w:pPr>
            <w:r w:rsidRPr="00750E17">
              <w:rPr>
                <w:b w:val="0"/>
              </w:rPr>
              <w:t>Fecha</w:t>
            </w:r>
          </w:p>
        </w:tc>
        <w:tc>
          <w:tcPr>
            <w:tcW w:w="1170" w:type="dxa"/>
          </w:tcPr>
          <w:p w:rsidR="00520C1F" w:rsidRPr="00750E17" w:rsidRDefault="00BA39A0">
            <w:pPr>
              <w:cnfStyle w:val="100000000000" w:firstRow="1" w:lastRow="0" w:firstColumn="0" w:lastColumn="0" w:oddVBand="0" w:evenVBand="0" w:oddHBand="0" w:evenHBand="0" w:firstRowFirstColumn="0" w:firstRowLastColumn="0" w:lastRowFirstColumn="0" w:lastRowLastColumn="0"/>
              <w:rPr>
                <w:b w:val="0"/>
              </w:rPr>
            </w:pPr>
            <w:r w:rsidRPr="00750E17">
              <w:rPr>
                <w:b w:val="0"/>
              </w:rPr>
              <w:t>Usuario</w:t>
            </w:r>
          </w:p>
        </w:tc>
        <w:tc>
          <w:tcPr>
            <w:tcW w:w="5180" w:type="dxa"/>
          </w:tcPr>
          <w:p w:rsidR="00520C1F" w:rsidRPr="00750E17" w:rsidRDefault="00BA39A0">
            <w:pPr>
              <w:cnfStyle w:val="100000000000" w:firstRow="1" w:lastRow="0" w:firstColumn="0" w:lastColumn="0" w:oddVBand="0" w:evenVBand="0" w:oddHBand="0" w:evenHBand="0" w:firstRowFirstColumn="0" w:firstRowLastColumn="0" w:lastRowFirstColumn="0" w:lastRowLastColumn="0"/>
              <w:rPr>
                <w:b w:val="0"/>
              </w:rPr>
            </w:pPr>
            <w:r w:rsidRPr="00750E17">
              <w:rPr>
                <w:b w:val="0"/>
              </w:rPr>
              <w:t>Observaciones</w:t>
            </w:r>
          </w:p>
        </w:tc>
      </w:tr>
      <w:tr w:rsidR="00520C1F" w:rsidTr="00CE52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520C1F" w:rsidRPr="007F3F53" w:rsidRDefault="007F3F53">
            <w:pPr>
              <w:rPr>
                <w:b w:val="0"/>
              </w:rPr>
            </w:pPr>
            <w:r w:rsidRPr="007F3F53">
              <w:rPr>
                <w:b w:val="0"/>
              </w:rPr>
              <w:t>1</w:t>
            </w:r>
          </w:p>
        </w:tc>
        <w:tc>
          <w:tcPr>
            <w:tcW w:w="1170" w:type="dxa"/>
          </w:tcPr>
          <w:p w:rsidR="00520C1F" w:rsidRPr="007F3F53" w:rsidRDefault="00BB24B2" w:rsidP="001223ED">
            <w:pPr>
              <w:cnfStyle w:val="000000100000" w:firstRow="0" w:lastRow="0" w:firstColumn="0" w:lastColumn="0" w:oddVBand="0" w:evenVBand="0" w:oddHBand="1" w:evenHBand="0" w:firstRowFirstColumn="0" w:firstRowLastColumn="0" w:lastRowFirstColumn="0" w:lastRowLastColumn="0"/>
            </w:pPr>
            <w:r>
              <w:t>0</w:t>
            </w:r>
            <w:r w:rsidR="001223ED">
              <w:t>8</w:t>
            </w:r>
            <w:r w:rsidR="00561B0F">
              <w:t>/</w:t>
            </w:r>
            <w:r>
              <w:t>10</w:t>
            </w:r>
            <w:r w:rsidR="00561B0F">
              <w:t>/2013</w:t>
            </w:r>
          </w:p>
        </w:tc>
        <w:tc>
          <w:tcPr>
            <w:tcW w:w="1170" w:type="dxa"/>
          </w:tcPr>
          <w:p w:rsidR="00520C1F" w:rsidRPr="007F3F53" w:rsidRDefault="00561B0F" w:rsidP="00561B0F">
            <w:pPr>
              <w:cnfStyle w:val="000000100000" w:firstRow="0" w:lastRow="0" w:firstColumn="0" w:lastColumn="0" w:oddVBand="0" w:evenVBand="0" w:oddHBand="1" w:evenHBand="0" w:firstRowFirstColumn="0" w:firstRowLastColumn="0" w:lastRowFirstColumn="0" w:lastRowLastColumn="0"/>
            </w:pPr>
            <w:proofErr w:type="spellStart"/>
            <w:r>
              <w:t>JChitiva</w:t>
            </w:r>
            <w:proofErr w:type="spellEnd"/>
          </w:p>
        </w:tc>
        <w:tc>
          <w:tcPr>
            <w:tcW w:w="5180" w:type="dxa"/>
          </w:tcPr>
          <w:p w:rsidR="00520C1F" w:rsidRPr="007F3F53" w:rsidRDefault="00520C1F">
            <w:pPr>
              <w:cnfStyle w:val="000000100000" w:firstRow="0" w:lastRow="0" w:firstColumn="0" w:lastColumn="0" w:oddVBand="0" w:evenVBand="0" w:oddHBand="1" w:evenHBand="0" w:firstRowFirstColumn="0" w:firstRowLastColumn="0" w:lastRowFirstColumn="0" w:lastRowLastColumn="0"/>
            </w:pPr>
          </w:p>
        </w:tc>
      </w:tr>
      <w:tr w:rsidR="007F3F53" w:rsidTr="00CE525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7F3F53" w:rsidRPr="007F3F53" w:rsidRDefault="000C61C0">
            <w:pPr>
              <w:rPr>
                <w:b w:val="0"/>
              </w:rPr>
            </w:pPr>
            <w:r>
              <w:rPr>
                <w:b w:val="0"/>
              </w:rPr>
              <w:t>2</w:t>
            </w:r>
          </w:p>
        </w:tc>
        <w:tc>
          <w:tcPr>
            <w:tcW w:w="1170" w:type="dxa"/>
          </w:tcPr>
          <w:p w:rsidR="007F3F53" w:rsidRPr="007F3F53" w:rsidRDefault="000C61C0">
            <w:pPr>
              <w:cnfStyle w:val="000000010000" w:firstRow="0" w:lastRow="0" w:firstColumn="0" w:lastColumn="0" w:oddVBand="0" w:evenVBand="0" w:oddHBand="0" w:evenHBand="1" w:firstRowFirstColumn="0" w:firstRowLastColumn="0" w:lastRowFirstColumn="0" w:lastRowLastColumn="0"/>
            </w:pPr>
            <w:r>
              <w:t>20/01/2016</w:t>
            </w:r>
          </w:p>
        </w:tc>
        <w:tc>
          <w:tcPr>
            <w:tcW w:w="1170" w:type="dxa"/>
          </w:tcPr>
          <w:p w:rsidR="007F3F53" w:rsidRPr="007F3F53" w:rsidRDefault="000C61C0">
            <w:pPr>
              <w:cnfStyle w:val="000000010000" w:firstRow="0" w:lastRow="0" w:firstColumn="0" w:lastColumn="0" w:oddVBand="0" w:evenVBand="0" w:oddHBand="0" w:evenHBand="1" w:firstRowFirstColumn="0" w:firstRowLastColumn="0" w:lastRowFirstColumn="0" w:lastRowLastColumn="0"/>
            </w:pPr>
            <w:proofErr w:type="spellStart"/>
            <w:r>
              <w:t>MMatallana</w:t>
            </w:r>
            <w:proofErr w:type="spellEnd"/>
          </w:p>
        </w:tc>
        <w:tc>
          <w:tcPr>
            <w:tcW w:w="5180" w:type="dxa"/>
          </w:tcPr>
          <w:p w:rsidR="007F3F53" w:rsidRPr="007F3F53" w:rsidRDefault="007F3F53">
            <w:pPr>
              <w:cnfStyle w:val="000000010000" w:firstRow="0" w:lastRow="0" w:firstColumn="0" w:lastColumn="0" w:oddVBand="0" w:evenVBand="0" w:oddHBand="0" w:evenHBand="1" w:firstRowFirstColumn="0" w:firstRowLastColumn="0" w:lastRowFirstColumn="0" w:lastRowLastColumn="0"/>
            </w:pPr>
          </w:p>
        </w:tc>
      </w:tr>
    </w:tbl>
    <w:p w:rsidR="00C80910" w:rsidRDefault="00C80910"/>
    <w:p w:rsidR="00525BA0" w:rsidRDefault="00525BA0"/>
    <w:p w:rsidR="00525BA0" w:rsidRPr="00525BA0" w:rsidRDefault="00525BA0" w:rsidP="00525BA0">
      <w:pPr>
        <w:jc w:val="center"/>
        <w:rPr>
          <w:b/>
        </w:rPr>
      </w:pPr>
      <w:r w:rsidRPr="00525BA0">
        <w:rPr>
          <w:b/>
        </w:rPr>
        <w:t>TABLA DE CONTENIDO</w:t>
      </w:r>
    </w:p>
    <w:p w:rsidR="00A66574" w:rsidRDefault="005D4CD1">
      <w:pPr>
        <w:pStyle w:val="TDC1"/>
        <w:tabs>
          <w:tab w:val="right" w:leader="dot" w:pos="8832"/>
        </w:tabs>
        <w:rPr>
          <w:rFonts w:asciiTheme="minorHAnsi" w:eastAsiaTheme="minorEastAsia" w:hAnsiTheme="minorHAnsi"/>
          <w:noProof/>
          <w:lang w:eastAsia="es-CO"/>
        </w:rPr>
      </w:pPr>
      <w:r>
        <w:fldChar w:fldCharType="begin"/>
      </w:r>
      <w:r w:rsidR="00624DAA">
        <w:instrText xml:space="preserve"> TOC \o "1-5" \h \z \u </w:instrText>
      </w:r>
      <w:r>
        <w:fldChar w:fldCharType="separate"/>
      </w:r>
      <w:hyperlink w:anchor="_Toc441226771" w:history="1">
        <w:r w:rsidR="00A66574" w:rsidRPr="00864CBC">
          <w:rPr>
            <w:rStyle w:val="Hipervnculo"/>
            <w:noProof/>
          </w:rPr>
          <w:t>Esquema General del Proceso</w:t>
        </w:r>
        <w:r w:rsidR="00A66574">
          <w:rPr>
            <w:noProof/>
            <w:webHidden/>
          </w:rPr>
          <w:tab/>
        </w:r>
        <w:r w:rsidR="00A66574">
          <w:rPr>
            <w:noProof/>
            <w:webHidden/>
          </w:rPr>
          <w:fldChar w:fldCharType="begin"/>
        </w:r>
        <w:r w:rsidR="00A66574">
          <w:rPr>
            <w:noProof/>
            <w:webHidden/>
          </w:rPr>
          <w:instrText xml:space="preserve"> PAGEREF _Toc441226771 \h </w:instrText>
        </w:r>
        <w:r w:rsidR="00A66574">
          <w:rPr>
            <w:noProof/>
            <w:webHidden/>
          </w:rPr>
        </w:r>
        <w:r w:rsidR="00A66574">
          <w:rPr>
            <w:noProof/>
            <w:webHidden/>
          </w:rPr>
          <w:fldChar w:fldCharType="separate"/>
        </w:r>
        <w:r w:rsidR="00A66574">
          <w:rPr>
            <w:noProof/>
            <w:webHidden/>
          </w:rPr>
          <w:t>2</w:t>
        </w:r>
        <w:r w:rsidR="00A66574">
          <w:rPr>
            <w:noProof/>
            <w:webHidden/>
          </w:rPr>
          <w:fldChar w:fldCharType="end"/>
        </w:r>
      </w:hyperlink>
    </w:p>
    <w:p w:rsidR="00A66574" w:rsidRDefault="005374ED">
      <w:pPr>
        <w:pStyle w:val="TDC2"/>
        <w:tabs>
          <w:tab w:val="right" w:leader="dot" w:pos="8832"/>
        </w:tabs>
        <w:rPr>
          <w:rFonts w:asciiTheme="minorHAnsi" w:eastAsiaTheme="minorEastAsia" w:hAnsiTheme="minorHAnsi"/>
          <w:noProof/>
          <w:lang w:eastAsia="es-CO"/>
        </w:rPr>
      </w:pPr>
      <w:hyperlink w:anchor="_Toc441226772" w:history="1">
        <w:r w:rsidR="00A66574" w:rsidRPr="00864CBC">
          <w:rPr>
            <w:rStyle w:val="Hipervnculo"/>
            <w:noProof/>
          </w:rPr>
          <w:t>Modelo de datos</w:t>
        </w:r>
        <w:r w:rsidR="00A66574">
          <w:rPr>
            <w:noProof/>
            <w:webHidden/>
          </w:rPr>
          <w:tab/>
        </w:r>
        <w:r w:rsidR="00A66574">
          <w:rPr>
            <w:noProof/>
            <w:webHidden/>
          </w:rPr>
          <w:fldChar w:fldCharType="begin"/>
        </w:r>
        <w:r w:rsidR="00A66574">
          <w:rPr>
            <w:noProof/>
            <w:webHidden/>
          </w:rPr>
          <w:instrText xml:space="preserve"> PAGEREF _Toc441226772 \h </w:instrText>
        </w:r>
        <w:r w:rsidR="00A66574">
          <w:rPr>
            <w:noProof/>
            <w:webHidden/>
          </w:rPr>
        </w:r>
        <w:r w:rsidR="00A66574">
          <w:rPr>
            <w:noProof/>
            <w:webHidden/>
          </w:rPr>
          <w:fldChar w:fldCharType="separate"/>
        </w:r>
        <w:r w:rsidR="00A66574">
          <w:rPr>
            <w:noProof/>
            <w:webHidden/>
          </w:rPr>
          <w:t>4</w:t>
        </w:r>
        <w:r w:rsidR="00A66574">
          <w:rPr>
            <w:noProof/>
            <w:webHidden/>
          </w:rPr>
          <w:fldChar w:fldCharType="end"/>
        </w:r>
      </w:hyperlink>
    </w:p>
    <w:p w:rsidR="00A66574" w:rsidRDefault="005374ED">
      <w:pPr>
        <w:pStyle w:val="TDC2"/>
        <w:tabs>
          <w:tab w:val="right" w:leader="dot" w:pos="8832"/>
        </w:tabs>
        <w:rPr>
          <w:rFonts w:asciiTheme="minorHAnsi" w:eastAsiaTheme="minorEastAsia" w:hAnsiTheme="minorHAnsi"/>
          <w:noProof/>
          <w:lang w:eastAsia="es-CO"/>
        </w:rPr>
      </w:pPr>
      <w:hyperlink w:anchor="_Toc441226773" w:history="1">
        <w:r w:rsidR="00A66574" w:rsidRPr="00864CBC">
          <w:rPr>
            <w:rStyle w:val="Hipervnculo"/>
            <w:noProof/>
          </w:rPr>
          <w:t>Definición Tablas</w:t>
        </w:r>
        <w:r w:rsidR="00A66574">
          <w:rPr>
            <w:noProof/>
            <w:webHidden/>
          </w:rPr>
          <w:tab/>
        </w:r>
        <w:r w:rsidR="00A66574">
          <w:rPr>
            <w:noProof/>
            <w:webHidden/>
          </w:rPr>
          <w:fldChar w:fldCharType="begin"/>
        </w:r>
        <w:r w:rsidR="00A66574">
          <w:rPr>
            <w:noProof/>
            <w:webHidden/>
          </w:rPr>
          <w:instrText xml:space="preserve"> PAGEREF _Toc441226773 \h </w:instrText>
        </w:r>
        <w:r w:rsidR="00A66574">
          <w:rPr>
            <w:noProof/>
            <w:webHidden/>
          </w:rPr>
        </w:r>
        <w:r w:rsidR="00A66574">
          <w:rPr>
            <w:noProof/>
            <w:webHidden/>
          </w:rPr>
          <w:fldChar w:fldCharType="separate"/>
        </w:r>
        <w:r w:rsidR="00A66574">
          <w:rPr>
            <w:noProof/>
            <w:webHidden/>
          </w:rPr>
          <w:t>4</w:t>
        </w:r>
        <w:r w:rsidR="00A66574">
          <w:rPr>
            <w:noProof/>
            <w:webHidden/>
          </w:rPr>
          <w:fldChar w:fldCharType="end"/>
        </w:r>
      </w:hyperlink>
    </w:p>
    <w:p w:rsidR="00A66574" w:rsidRDefault="005374ED">
      <w:pPr>
        <w:pStyle w:val="TDC1"/>
        <w:tabs>
          <w:tab w:val="right" w:leader="dot" w:pos="8832"/>
        </w:tabs>
        <w:rPr>
          <w:rFonts w:asciiTheme="minorHAnsi" w:eastAsiaTheme="minorEastAsia" w:hAnsiTheme="minorHAnsi"/>
          <w:noProof/>
          <w:lang w:eastAsia="es-CO"/>
        </w:rPr>
      </w:pPr>
      <w:hyperlink w:anchor="_Toc441226774" w:history="1">
        <w:r w:rsidR="00A66574" w:rsidRPr="00864CBC">
          <w:rPr>
            <w:rStyle w:val="Hipervnculo"/>
            <w:noProof/>
          </w:rPr>
          <w:t>Descripción de objetos según proceso</w:t>
        </w:r>
        <w:r w:rsidR="00A66574">
          <w:rPr>
            <w:noProof/>
            <w:webHidden/>
          </w:rPr>
          <w:tab/>
        </w:r>
        <w:r w:rsidR="00A66574">
          <w:rPr>
            <w:noProof/>
            <w:webHidden/>
          </w:rPr>
          <w:fldChar w:fldCharType="begin"/>
        </w:r>
        <w:r w:rsidR="00A66574">
          <w:rPr>
            <w:noProof/>
            <w:webHidden/>
          </w:rPr>
          <w:instrText xml:space="preserve"> PAGEREF _Toc441226774 \h </w:instrText>
        </w:r>
        <w:r w:rsidR="00A66574">
          <w:rPr>
            <w:noProof/>
            <w:webHidden/>
          </w:rPr>
        </w:r>
        <w:r w:rsidR="00A66574">
          <w:rPr>
            <w:noProof/>
            <w:webHidden/>
          </w:rPr>
          <w:fldChar w:fldCharType="separate"/>
        </w:r>
        <w:r w:rsidR="00A66574">
          <w:rPr>
            <w:noProof/>
            <w:webHidden/>
          </w:rPr>
          <w:t>6</w:t>
        </w:r>
        <w:r w:rsidR="00A66574">
          <w:rPr>
            <w:noProof/>
            <w:webHidden/>
          </w:rPr>
          <w:fldChar w:fldCharType="end"/>
        </w:r>
      </w:hyperlink>
    </w:p>
    <w:p w:rsidR="00A66574" w:rsidRDefault="005374ED">
      <w:pPr>
        <w:pStyle w:val="TDC2"/>
        <w:tabs>
          <w:tab w:val="right" w:leader="dot" w:pos="8832"/>
        </w:tabs>
        <w:rPr>
          <w:rFonts w:asciiTheme="minorHAnsi" w:eastAsiaTheme="minorEastAsia" w:hAnsiTheme="minorHAnsi"/>
          <w:noProof/>
          <w:lang w:eastAsia="es-CO"/>
        </w:rPr>
      </w:pPr>
      <w:hyperlink w:anchor="_Toc441226775" w:history="1">
        <w:r w:rsidR="00A66574" w:rsidRPr="00864CBC">
          <w:rPr>
            <w:rStyle w:val="Hipervnculo"/>
            <w:noProof/>
          </w:rPr>
          <w:t>Cargue de Información</w:t>
        </w:r>
        <w:r w:rsidR="00A66574">
          <w:rPr>
            <w:noProof/>
            <w:webHidden/>
          </w:rPr>
          <w:tab/>
        </w:r>
        <w:r w:rsidR="00A66574">
          <w:rPr>
            <w:noProof/>
            <w:webHidden/>
          </w:rPr>
          <w:fldChar w:fldCharType="begin"/>
        </w:r>
        <w:r w:rsidR="00A66574">
          <w:rPr>
            <w:noProof/>
            <w:webHidden/>
          </w:rPr>
          <w:instrText xml:space="preserve"> PAGEREF _Toc441226775 \h </w:instrText>
        </w:r>
        <w:r w:rsidR="00A66574">
          <w:rPr>
            <w:noProof/>
            <w:webHidden/>
          </w:rPr>
        </w:r>
        <w:r w:rsidR="00A66574">
          <w:rPr>
            <w:noProof/>
            <w:webHidden/>
          </w:rPr>
          <w:fldChar w:fldCharType="separate"/>
        </w:r>
        <w:r w:rsidR="00A66574">
          <w:rPr>
            <w:noProof/>
            <w:webHidden/>
          </w:rPr>
          <w:t>6</w:t>
        </w:r>
        <w:r w:rsidR="00A66574">
          <w:rPr>
            <w:noProof/>
            <w:webHidden/>
          </w:rPr>
          <w:fldChar w:fldCharType="end"/>
        </w:r>
      </w:hyperlink>
    </w:p>
    <w:p w:rsidR="00A66574" w:rsidRDefault="005374ED">
      <w:pPr>
        <w:pStyle w:val="TDC3"/>
        <w:tabs>
          <w:tab w:val="right" w:leader="dot" w:pos="8832"/>
        </w:tabs>
        <w:rPr>
          <w:rFonts w:asciiTheme="minorHAnsi" w:eastAsiaTheme="minorEastAsia" w:hAnsiTheme="minorHAnsi"/>
          <w:noProof/>
          <w:lang w:eastAsia="es-CO"/>
        </w:rPr>
      </w:pPr>
      <w:hyperlink w:anchor="_Toc441226776" w:history="1">
        <w:r w:rsidR="00A66574" w:rsidRPr="00864CBC">
          <w:rPr>
            <w:rStyle w:val="Hipervnculo"/>
            <w:noProof/>
          </w:rPr>
          <w:t>Cargue Producción</w:t>
        </w:r>
        <w:r w:rsidR="00A66574">
          <w:rPr>
            <w:noProof/>
            <w:webHidden/>
          </w:rPr>
          <w:tab/>
        </w:r>
        <w:r w:rsidR="00A66574">
          <w:rPr>
            <w:noProof/>
            <w:webHidden/>
          </w:rPr>
          <w:fldChar w:fldCharType="begin"/>
        </w:r>
        <w:r w:rsidR="00A66574">
          <w:rPr>
            <w:noProof/>
            <w:webHidden/>
          </w:rPr>
          <w:instrText xml:space="preserve"> PAGEREF _Toc441226776 \h </w:instrText>
        </w:r>
        <w:r w:rsidR="00A66574">
          <w:rPr>
            <w:noProof/>
            <w:webHidden/>
          </w:rPr>
        </w:r>
        <w:r w:rsidR="00A66574">
          <w:rPr>
            <w:noProof/>
            <w:webHidden/>
          </w:rPr>
          <w:fldChar w:fldCharType="separate"/>
        </w:r>
        <w:r w:rsidR="00A66574">
          <w:rPr>
            <w:noProof/>
            <w:webHidden/>
          </w:rPr>
          <w:t>7</w:t>
        </w:r>
        <w:r w:rsidR="00A66574">
          <w:rPr>
            <w:noProof/>
            <w:webHidden/>
          </w:rPr>
          <w:fldChar w:fldCharType="end"/>
        </w:r>
      </w:hyperlink>
    </w:p>
    <w:p w:rsidR="00A66574" w:rsidRDefault="005374ED">
      <w:pPr>
        <w:pStyle w:val="TDC3"/>
        <w:tabs>
          <w:tab w:val="right" w:leader="dot" w:pos="8832"/>
        </w:tabs>
        <w:rPr>
          <w:rFonts w:asciiTheme="minorHAnsi" w:eastAsiaTheme="minorEastAsia" w:hAnsiTheme="minorHAnsi"/>
          <w:noProof/>
          <w:lang w:eastAsia="es-CO"/>
        </w:rPr>
      </w:pPr>
      <w:hyperlink w:anchor="_Toc441226777" w:history="1">
        <w:r w:rsidR="00A66574" w:rsidRPr="00864CBC">
          <w:rPr>
            <w:rStyle w:val="Hipervnculo"/>
            <w:noProof/>
          </w:rPr>
          <w:t>Cargue de Exclusiones</w:t>
        </w:r>
        <w:r w:rsidR="00A66574">
          <w:rPr>
            <w:noProof/>
            <w:webHidden/>
          </w:rPr>
          <w:tab/>
        </w:r>
        <w:r w:rsidR="00A66574">
          <w:rPr>
            <w:noProof/>
            <w:webHidden/>
          </w:rPr>
          <w:fldChar w:fldCharType="begin"/>
        </w:r>
        <w:r w:rsidR="00A66574">
          <w:rPr>
            <w:noProof/>
            <w:webHidden/>
          </w:rPr>
          <w:instrText xml:space="preserve"> PAGEREF _Toc441226777 \h </w:instrText>
        </w:r>
        <w:r w:rsidR="00A66574">
          <w:rPr>
            <w:noProof/>
            <w:webHidden/>
          </w:rPr>
        </w:r>
        <w:r w:rsidR="00A66574">
          <w:rPr>
            <w:noProof/>
            <w:webHidden/>
          </w:rPr>
          <w:fldChar w:fldCharType="separate"/>
        </w:r>
        <w:r w:rsidR="00A66574">
          <w:rPr>
            <w:noProof/>
            <w:webHidden/>
          </w:rPr>
          <w:t>8</w:t>
        </w:r>
        <w:r w:rsidR="00A66574">
          <w:rPr>
            <w:noProof/>
            <w:webHidden/>
          </w:rPr>
          <w:fldChar w:fldCharType="end"/>
        </w:r>
      </w:hyperlink>
    </w:p>
    <w:p w:rsidR="00A66574" w:rsidRDefault="005374ED">
      <w:pPr>
        <w:pStyle w:val="TDC3"/>
        <w:tabs>
          <w:tab w:val="right" w:leader="dot" w:pos="8832"/>
        </w:tabs>
        <w:rPr>
          <w:rFonts w:asciiTheme="minorHAnsi" w:eastAsiaTheme="minorEastAsia" w:hAnsiTheme="minorHAnsi"/>
          <w:noProof/>
          <w:lang w:eastAsia="es-CO"/>
        </w:rPr>
      </w:pPr>
      <w:hyperlink w:anchor="_Toc441226778" w:history="1">
        <w:r w:rsidR="00A66574" w:rsidRPr="00864CBC">
          <w:rPr>
            <w:rStyle w:val="Hipervnculo"/>
            <w:noProof/>
          </w:rPr>
          <w:t>Cargue de Siniestros</w:t>
        </w:r>
        <w:r w:rsidR="00A66574">
          <w:rPr>
            <w:noProof/>
            <w:webHidden/>
          </w:rPr>
          <w:tab/>
        </w:r>
        <w:r w:rsidR="00A66574">
          <w:rPr>
            <w:noProof/>
            <w:webHidden/>
          </w:rPr>
          <w:fldChar w:fldCharType="begin"/>
        </w:r>
        <w:r w:rsidR="00A66574">
          <w:rPr>
            <w:noProof/>
            <w:webHidden/>
          </w:rPr>
          <w:instrText xml:space="preserve"> PAGEREF _Toc441226778 \h </w:instrText>
        </w:r>
        <w:r w:rsidR="00A66574">
          <w:rPr>
            <w:noProof/>
            <w:webHidden/>
          </w:rPr>
        </w:r>
        <w:r w:rsidR="00A66574">
          <w:rPr>
            <w:noProof/>
            <w:webHidden/>
          </w:rPr>
          <w:fldChar w:fldCharType="separate"/>
        </w:r>
        <w:r w:rsidR="00A66574">
          <w:rPr>
            <w:noProof/>
            <w:webHidden/>
          </w:rPr>
          <w:t>9</w:t>
        </w:r>
        <w:r w:rsidR="00A66574">
          <w:rPr>
            <w:noProof/>
            <w:webHidden/>
          </w:rPr>
          <w:fldChar w:fldCharType="end"/>
        </w:r>
      </w:hyperlink>
    </w:p>
    <w:p w:rsidR="00A66574" w:rsidRDefault="005374ED">
      <w:pPr>
        <w:pStyle w:val="TDC3"/>
        <w:tabs>
          <w:tab w:val="right" w:leader="dot" w:pos="8832"/>
        </w:tabs>
        <w:rPr>
          <w:rFonts w:asciiTheme="minorHAnsi" w:eastAsiaTheme="minorEastAsia" w:hAnsiTheme="minorHAnsi"/>
          <w:noProof/>
          <w:lang w:eastAsia="es-CO"/>
        </w:rPr>
      </w:pPr>
      <w:hyperlink w:anchor="_Toc441226779" w:history="1">
        <w:r w:rsidR="00A66574" w:rsidRPr="00864CBC">
          <w:rPr>
            <w:rStyle w:val="Hipervnculo"/>
            <w:noProof/>
          </w:rPr>
          <w:t>Cargue de Recaudos</w:t>
        </w:r>
        <w:r w:rsidR="00A66574">
          <w:rPr>
            <w:noProof/>
            <w:webHidden/>
          </w:rPr>
          <w:tab/>
        </w:r>
        <w:r w:rsidR="00A66574">
          <w:rPr>
            <w:noProof/>
            <w:webHidden/>
          </w:rPr>
          <w:fldChar w:fldCharType="begin"/>
        </w:r>
        <w:r w:rsidR="00A66574">
          <w:rPr>
            <w:noProof/>
            <w:webHidden/>
          </w:rPr>
          <w:instrText xml:space="preserve"> PAGEREF _Toc441226779 \h </w:instrText>
        </w:r>
        <w:r w:rsidR="00A66574">
          <w:rPr>
            <w:noProof/>
            <w:webHidden/>
          </w:rPr>
        </w:r>
        <w:r w:rsidR="00A66574">
          <w:rPr>
            <w:noProof/>
            <w:webHidden/>
          </w:rPr>
          <w:fldChar w:fldCharType="separate"/>
        </w:r>
        <w:r w:rsidR="00A66574">
          <w:rPr>
            <w:noProof/>
            <w:webHidden/>
          </w:rPr>
          <w:t>10</w:t>
        </w:r>
        <w:r w:rsidR="00A66574">
          <w:rPr>
            <w:noProof/>
            <w:webHidden/>
          </w:rPr>
          <w:fldChar w:fldCharType="end"/>
        </w:r>
      </w:hyperlink>
    </w:p>
    <w:p w:rsidR="00A66574" w:rsidRDefault="005374ED">
      <w:pPr>
        <w:pStyle w:val="TDC2"/>
        <w:tabs>
          <w:tab w:val="right" w:leader="dot" w:pos="8832"/>
        </w:tabs>
        <w:rPr>
          <w:rFonts w:asciiTheme="minorHAnsi" w:eastAsiaTheme="minorEastAsia" w:hAnsiTheme="minorHAnsi"/>
          <w:noProof/>
          <w:lang w:eastAsia="es-CO"/>
        </w:rPr>
      </w:pPr>
      <w:hyperlink w:anchor="_Toc441226780" w:history="1">
        <w:r w:rsidR="00A66574" w:rsidRPr="00864CBC">
          <w:rPr>
            <w:rStyle w:val="Hipervnculo"/>
            <w:noProof/>
          </w:rPr>
          <w:t>Generación de Facturas</w:t>
        </w:r>
        <w:r w:rsidR="00A66574">
          <w:rPr>
            <w:noProof/>
            <w:webHidden/>
          </w:rPr>
          <w:tab/>
        </w:r>
        <w:r w:rsidR="00A66574">
          <w:rPr>
            <w:noProof/>
            <w:webHidden/>
          </w:rPr>
          <w:fldChar w:fldCharType="begin"/>
        </w:r>
        <w:r w:rsidR="00A66574">
          <w:rPr>
            <w:noProof/>
            <w:webHidden/>
          </w:rPr>
          <w:instrText xml:space="preserve"> PAGEREF _Toc441226780 \h </w:instrText>
        </w:r>
        <w:r w:rsidR="00A66574">
          <w:rPr>
            <w:noProof/>
            <w:webHidden/>
          </w:rPr>
        </w:r>
        <w:r w:rsidR="00A66574">
          <w:rPr>
            <w:noProof/>
            <w:webHidden/>
          </w:rPr>
          <w:fldChar w:fldCharType="separate"/>
        </w:r>
        <w:r w:rsidR="00A66574">
          <w:rPr>
            <w:noProof/>
            <w:webHidden/>
          </w:rPr>
          <w:t>11</w:t>
        </w:r>
        <w:r w:rsidR="00A66574">
          <w:rPr>
            <w:noProof/>
            <w:webHidden/>
          </w:rPr>
          <w:fldChar w:fldCharType="end"/>
        </w:r>
      </w:hyperlink>
    </w:p>
    <w:p w:rsidR="00A66574" w:rsidRDefault="005374ED">
      <w:pPr>
        <w:pStyle w:val="TDC3"/>
        <w:tabs>
          <w:tab w:val="right" w:leader="dot" w:pos="8832"/>
        </w:tabs>
        <w:rPr>
          <w:rFonts w:asciiTheme="minorHAnsi" w:eastAsiaTheme="minorEastAsia" w:hAnsiTheme="minorHAnsi"/>
          <w:noProof/>
          <w:lang w:eastAsia="es-CO"/>
        </w:rPr>
      </w:pPr>
      <w:hyperlink w:anchor="_Toc441226781" w:history="1">
        <w:r w:rsidR="00A66574" w:rsidRPr="00864CBC">
          <w:rPr>
            <w:rStyle w:val="Hipervnculo"/>
            <w:noProof/>
          </w:rPr>
          <w:t>Exporta Consolidado</w:t>
        </w:r>
        <w:r w:rsidR="00A66574">
          <w:rPr>
            <w:noProof/>
            <w:webHidden/>
          </w:rPr>
          <w:tab/>
        </w:r>
        <w:r w:rsidR="00A66574">
          <w:rPr>
            <w:noProof/>
            <w:webHidden/>
          </w:rPr>
          <w:fldChar w:fldCharType="begin"/>
        </w:r>
        <w:r w:rsidR="00A66574">
          <w:rPr>
            <w:noProof/>
            <w:webHidden/>
          </w:rPr>
          <w:instrText xml:space="preserve"> PAGEREF _Toc441226781 \h </w:instrText>
        </w:r>
        <w:r w:rsidR="00A66574">
          <w:rPr>
            <w:noProof/>
            <w:webHidden/>
          </w:rPr>
        </w:r>
        <w:r w:rsidR="00A66574">
          <w:rPr>
            <w:noProof/>
            <w:webHidden/>
          </w:rPr>
          <w:fldChar w:fldCharType="separate"/>
        </w:r>
        <w:r w:rsidR="00A66574">
          <w:rPr>
            <w:noProof/>
            <w:webHidden/>
          </w:rPr>
          <w:t>24</w:t>
        </w:r>
        <w:r w:rsidR="00A66574">
          <w:rPr>
            <w:noProof/>
            <w:webHidden/>
          </w:rPr>
          <w:fldChar w:fldCharType="end"/>
        </w:r>
      </w:hyperlink>
    </w:p>
    <w:p w:rsidR="00A66574" w:rsidRDefault="005374ED">
      <w:pPr>
        <w:pStyle w:val="TDC3"/>
        <w:tabs>
          <w:tab w:val="right" w:leader="dot" w:pos="8832"/>
        </w:tabs>
        <w:rPr>
          <w:rFonts w:asciiTheme="minorHAnsi" w:eastAsiaTheme="minorEastAsia" w:hAnsiTheme="minorHAnsi"/>
          <w:noProof/>
          <w:lang w:eastAsia="es-CO"/>
        </w:rPr>
      </w:pPr>
      <w:hyperlink w:anchor="_Toc441226782" w:history="1">
        <w:r w:rsidR="00A66574" w:rsidRPr="00864CBC">
          <w:rPr>
            <w:rStyle w:val="Hipervnculo"/>
            <w:noProof/>
          </w:rPr>
          <w:t>Generación de Formatos</w:t>
        </w:r>
        <w:r w:rsidR="00A66574">
          <w:rPr>
            <w:noProof/>
            <w:webHidden/>
          </w:rPr>
          <w:tab/>
        </w:r>
        <w:r w:rsidR="00A66574">
          <w:rPr>
            <w:noProof/>
            <w:webHidden/>
          </w:rPr>
          <w:fldChar w:fldCharType="begin"/>
        </w:r>
        <w:r w:rsidR="00A66574">
          <w:rPr>
            <w:noProof/>
            <w:webHidden/>
          </w:rPr>
          <w:instrText xml:space="preserve"> PAGEREF _Toc441226782 \h </w:instrText>
        </w:r>
        <w:r w:rsidR="00A66574">
          <w:rPr>
            <w:noProof/>
            <w:webHidden/>
          </w:rPr>
        </w:r>
        <w:r w:rsidR="00A66574">
          <w:rPr>
            <w:noProof/>
            <w:webHidden/>
          </w:rPr>
          <w:fldChar w:fldCharType="separate"/>
        </w:r>
        <w:r w:rsidR="00A66574">
          <w:rPr>
            <w:noProof/>
            <w:webHidden/>
          </w:rPr>
          <w:t>26</w:t>
        </w:r>
        <w:r w:rsidR="00A66574">
          <w:rPr>
            <w:noProof/>
            <w:webHidden/>
          </w:rPr>
          <w:fldChar w:fldCharType="end"/>
        </w:r>
      </w:hyperlink>
    </w:p>
    <w:p w:rsidR="00A66574" w:rsidRDefault="005374ED">
      <w:pPr>
        <w:pStyle w:val="TDC3"/>
        <w:tabs>
          <w:tab w:val="right" w:leader="dot" w:pos="8832"/>
        </w:tabs>
        <w:rPr>
          <w:rFonts w:asciiTheme="minorHAnsi" w:eastAsiaTheme="minorEastAsia" w:hAnsiTheme="minorHAnsi"/>
          <w:noProof/>
          <w:lang w:eastAsia="es-CO"/>
        </w:rPr>
      </w:pPr>
      <w:hyperlink w:anchor="_Toc441226783" w:history="1">
        <w:r w:rsidR="00A66574" w:rsidRPr="00864CBC">
          <w:rPr>
            <w:rStyle w:val="Hipervnculo"/>
            <w:noProof/>
          </w:rPr>
          <w:t>Conciliación con recaudos</w:t>
        </w:r>
        <w:r w:rsidR="00A66574">
          <w:rPr>
            <w:noProof/>
            <w:webHidden/>
          </w:rPr>
          <w:tab/>
        </w:r>
        <w:r w:rsidR="00A66574">
          <w:rPr>
            <w:noProof/>
            <w:webHidden/>
          </w:rPr>
          <w:fldChar w:fldCharType="begin"/>
        </w:r>
        <w:r w:rsidR="00A66574">
          <w:rPr>
            <w:noProof/>
            <w:webHidden/>
          </w:rPr>
          <w:instrText xml:space="preserve"> PAGEREF _Toc441226783 \h </w:instrText>
        </w:r>
        <w:r w:rsidR="00A66574">
          <w:rPr>
            <w:noProof/>
            <w:webHidden/>
          </w:rPr>
        </w:r>
        <w:r w:rsidR="00A66574">
          <w:rPr>
            <w:noProof/>
            <w:webHidden/>
          </w:rPr>
          <w:fldChar w:fldCharType="separate"/>
        </w:r>
        <w:r w:rsidR="00A66574">
          <w:rPr>
            <w:noProof/>
            <w:webHidden/>
          </w:rPr>
          <w:t>28</w:t>
        </w:r>
        <w:r w:rsidR="00A66574">
          <w:rPr>
            <w:noProof/>
            <w:webHidden/>
          </w:rPr>
          <w:fldChar w:fldCharType="end"/>
        </w:r>
      </w:hyperlink>
    </w:p>
    <w:p w:rsidR="00A66574" w:rsidRDefault="005374ED">
      <w:pPr>
        <w:pStyle w:val="TDC3"/>
        <w:tabs>
          <w:tab w:val="right" w:leader="dot" w:pos="8832"/>
        </w:tabs>
        <w:rPr>
          <w:rFonts w:asciiTheme="minorHAnsi" w:eastAsiaTheme="minorEastAsia" w:hAnsiTheme="minorHAnsi"/>
          <w:noProof/>
          <w:lang w:eastAsia="es-CO"/>
        </w:rPr>
      </w:pPr>
      <w:hyperlink w:anchor="_Toc441226784" w:history="1">
        <w:r w:rsidR="00A66574" w:rsidRPr="00864CBC">
          <w:rPr>
            <w:rStyle w:val="Hipervnculo"/>
            <w:noProof/>
          </w:rPr>
          <w:t>Reporte Contable</w:t>
        </w:r>
        <w:r w:rsidR="00A66574">
          <w:rPr>
            <w:noProof/>
            <w:webHidden/>
          </w:rPr>
          <w:tab/>
        </w:r>
        <w:r w:rsidR="00A66574">
          <w:rPr>
            <w:noProof/>
            <w:webHidden/>
          </w:rPr>
          <w:fldChar w:fldCharType="begin"/>
        </w:r>
        <w:r w:rsidR="00A66574">
          <w:rPr>
            <w:noProof/>
            <w:webHidden/>
          </w:rPr>
          <w:instrText xml:space="preserve"> PAGEREF _Toc441226784 \h </w:instrText>
        </w:r>
        <w:r w:rsidR="00A66574">
          <w:rPr>
            <w:noProof/>
            <w:webHidden/>
          </w:rPr>
        </w:r>
        <w:r w:rsidR="00A66574">
          <w:rPr>
            <w:noProof/>
            <w:webHidden/>
          </w:rPr>
          <w:fldChar w:fldCharType="separate"/>
        </w:r>
        <w:r w:rsidR="00A66574">
          <w:rPr>
            <w:noProof/>
            <w:webHidden/>
          </w:rPr>
          <w:t>29</w:t>
        </w:r>
        <w:r w:rsidR="00A66574">
          <w:rPr>
            <w:noProof/>
            <w:webHidden/>
          </w:rPr>
          <w:fldChar w:fldCharType="end"/>
        </w:r>
      </w:hyperlink>
    </w:p>
    <w:p w:rsidR="00EE6E59" w:rsidRDefault="005D4CD1">
      <w:r>
        <w:fldChar w:fldCharType="end"/>
      </w:r>
    </w:p>
    <w:p w:rsidR="00525BA0" w:rsidRDefault="00525BA0"/>
    <w:p w:rsidR="00525BA0" w:rsidRPr="00525BA0" w:rsidRDefault="00525BA0" w:rsidP="00525BA0">
      <w:pPr>
        <w:jc w:val="center"/>
        <w:rPr>
          <w:b/>
        </w:rPr>
      </w:pPr>
      <w:r w:rsidRPr="00525BA0">
        <w:rPr>
          <w:b/>
        </w:rPr>
        <w:t>ÍNDICE DE FIGURAS</w:t>
      </w:r>
    </w:p>
    <w:p w:rsidR="00525BA0" w:rsidRDefault="00BF4C66">
      <w:fldSimple w:instr=" TOC \f A \h \z \t &quot;Figura&quot; \c ">
        <w:r w:rsidR="005C75FF">
          <w:rPr>
            <w:b/>
            <w:bCs/>
            <w:noProof/>
            <w:lang w:val="es-ES"/>
          </w:rPr>
          <w:t>No se encuentran elementos de tabla de ilustraciones.</w:t>
        </w:r>
      </w:fldSimple>
    </w:p>
    <w:p w:rsidR="009A1484" w:rsidRDefault="009A1484">
      <w:pPr>
        <w:rPr>
          <w:rFonts w:eastAsiaTheme="majorEastAsia" w:cstheme="majorBidi"/>
          <w:b/>
          <w:bCs/>
          <w:sz w:val="28"/>
          <w:szCs w:val="28"/>
        </w:rPr>
      </w:pPr>
      <w:r>
        <w:br w:type="page"/>
      </w:r>
    </w:p>
    <w:p w:rsidR="005C75FF" w:rsidRDefault="005C75FF" w:rsidP="005C75FF">
      <w:bookmarkStart w:id="0" w:name="_Toc345488663"/>
      <w:bookmarkEnd w:id="0"/>
    </w:p>
    <w:p w:rsidR="00697BB9" w:rsidRDefault="00697BB9" w:rsidP="00697BB9">
      <w:pPr>
        <w:pStyle w:val="Ttulo1"/>
      </w:pPr>
      <w:bookmarkStart w:id="1" w:name="_Toc441226771"/>
      <w:r>
        <w:t>Esquema General del Proceso</w:t>
      </w:r>
      <w:bookmarkEnd w:id="1"/>
    </w:p>
    <w:p w:rsidR="00697BB9" w:rsidRDefault="00697BB9" w:rsidP="00697BB9"/>
    <w:p w:rsidR="00A70E82" w:rsidRDefault="001223ED" w:rsidP="00861108">
      <w:pPr>
        <w:jc w:val="both"/>
      </w:pPr>
      <w:r>
        <w:t xml:space="preserve">El proceso </w:t>
      </w:r>
      <w:r w:rsidR="00F736CE">
        <w:t>de facturación consiste en generar los diferentes formatos de factura que Cardif genera a los socios, adicionalmente generar los archivos de interface para generar los procesos contables.</w:t>
      </w:r>
    </w:p>
    <w:p w:rsidR="001223ED" w:rsidRDefault="001223ED" w:rsidP="00861108">
      <w:pPr>
        <w:jc w:val="both"/>
      </w:pPr>
    </w:p>
    <w:p w:rsidR="00F736CE" w:rsidRDefault="00F736CE" w:rsidP="00861108">
      <w:pPr>
        <w:jc w:val="both"/>
      </w:pPr>
    </w:p>
    <w:p w:rsidR="00F736CE" w:rsidRDefault="00F736CE" w:rsidP="00861108">
      <w:pPr>
        <w:jc w:val="both"/>
      </w:pPr>
      <w:r>
        <w:rPr>
          <w:noProof/>
          <w:lang w:eastAsia="es-CO"/>
        </w:rPr>
        <w:drawing>
          <wp:inline distT="0" distB="0" distL="0" distR="0">
            <wp:extent cx="5607050" cy="402018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7050" cy="4020185"/>
                    </a:xfrm>
                    <a:prstGeom prst="rect">
                      <a:avLst/>
                    </a:prstGeom>
                    <a:noFill/>
                    <a:ln>
                      <a:noFill/>
                    </a:ln>
                  </pic:spPr>
                </pic:pic>
              </a:graphicData>
            </a:graphic>
          </wp:inline>
        </w:drawing>
      </w:r>
    </w:p>
    <w:p w:rsidR="001223ED" w:rsidRDefault="00F736CE" w:rsidP="00861108">
      <w:pPr>
        <w:jc w:val="both"/>
      </w:pPr>
      <w:r>
        <w:rPr>
          <w:noProof/>
          <w:lang w:eastAsia="es-CO"/>
        </w:rPr>
        <w:lastRenderedPageBreak/>
        <w:drawing>
          <wp:inline distT="0" distB="0" distL="0" distR="0">
            <wp:extent cx="5607050" cy="28727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7050" cy="2872740"/>
                    </a:xfrm>
                    <a:prstGeom prst="rect">
                      <a:avLst/>
                    </a:prstGeom>
                    <a:noFill/>
                    <a:ln>
                      <a:noFill/>
                    </a:ln>
                  </pic:spPr>
                </pic:pic>
              </a:graphicData>
            </a:graphic>
          </wp:inline>
        </w:drawing>
      </w:r>
    </w:p>
    <w:p w:rsidR="00F736CE" w:rsidRDefault="00F736CE" w:rsidP="00861108">
      <w:pPr>
        <w:jc w:val="both"/>
      </w:pPr>
    </w:p>
    <w:p w:rsidR="00F736CE" w:rsidRDefault="00F736CE" w:rsidP="00861108">
      <w:pPr>
        <w:jc w:val="both"/>
      </w:pPr>
      <w:r>
        <w:rPr>
          <w:noProof/>
          <w:lang w:eastAsia="es-CO"/>
        </w:rPr>
        <w:drawing>
          <wp:inline distT="0" distB="0" distL="0" distR="0">
            <wp:extent cx="5610225" cy="21336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2133600"/>
                    </a:xfrm>
                    <a:prstGeom prst="rect">
                      <a:avLst/>
                    </a:prstGeom>
                    <a:noFill/>
                    <a:ln>
                      <a:noFill/>
                    </a:ln>
                  </pic:spPr>
                </pic:pic>
              </a:graphicData>
            </a:graphic>
          </wp:inline>
        </w:drawing>
      </w:r>
    </w:p>
    <w:p w:rsidR="00A6683A" w:rsidRDefault="00FA5E3B" w:rsidP="00861108">
      <w:pPr>
        <w:jc w:val="both"/>
      </w:pPr>
      <w:r>
        <w:t>El proceso inicia al momento de cargar la información de los cer</w:t>
      </w:r>
      <w:r w:rsidR="005374ED">
        <w:t>tificados al sistema, se definen</w:t>
      </w:r>
      <w:r>
        <w:t xml:space="preserve"> cuatro tipos de cargue de información los cuales son: Cargue de producción (a nivel</w:t>
      </w:r>
      <w:r w:rsidR="00A6683A">
        <w:t xml:space="preserve"> de cobertura</w:t>
      </w:r>
      <w:r>
        <w:t>), recaudos, siniestros y exclusiones.</w:t>
      </w:r>
      <w:r w:rsidR="00A6683A">
        <w:t xml:space="preserve"> Luego de cargar la información de un periodo, se procede a generar los formatos a presentar al socio según la parametrización definida por el usuario en el módulo de facturación para la generación de formatos. Se procede a realizar el cruce bancario de la factura, genera el proceso de contabilización y los reportes.</w:t>
      </w:r>
    </w:p>
    <w:p w:rsidR="00A6683A" w:rsidRDefault="00A6683A" w:rsidP="00861108">
      <w:pPr>
        <w:jc w:val="both"/>
      </w:pPr>
    </w:p>
    <w:p w:rsidR="00A6683A" w:rsidRDefault="00A6683A" w:rsidP="00861108">
      <w:pPr>
        <w:jc w:val="both"/>
      </w:pPr>
    </w:p>
    <w:p w:rsidR="00861108" w:rsidRDefault="00D91AB9" w:rsidP="00D91AB9">
      <w:pPr>
        <w:pStyle w:val="Ttulo2"/>
      </w:pPr>
      <w:bookmarkStart w:id="2" w:name="_Toc441226772"/>
      <w:r>
        <w:lastRenderedPageBreak/>
        <w:t>Modelo de datos</w:t>
      </w:r>
      <w:bookmarkEnd w:id="2"/>
    </w:p>
    <w:p w:rsidR="00D91AB9" w:rsidRDefault="00D91AB9" w:rsidP="00D91AB9"/>
    <w:p w:rsidR="00D91AB9" w:rsidRDefault="00D91AB9" w:rsidP="00D91AB9"/>
    <w:p w:rsidR="007E7350" w:rsidRDefault="007E7350" w:rsidP="007E7350"/>
    <w:p w:rsidR="007E7350" w:rsidRDefault="007E7350" w:rsidP="007E7350">
      <w:pPr>
        <w:pStyle w:val="Ttulo2"/>
      </w:pPr>
      <w:bookmarkStart w:id="3" w:name="_Toc441226773"/>
      <w:r>
        <w:t>Definición Tablas</w:t>
      </w:r>
      <w:bookmarkEnd w:id="3"/>
    </w:p>
    <w:tbl>
      <w:tblPr>
        <w:tblStyle w:val="Tablaconcuadrcula"/>
        <w:tblW w:w="9058" w:type="dxa"/>
        <w:tblLook w:val="04A0" w:firstRow="1" w:lastRow="0" w:firstColumn="1" w:lastColumn="0" w:noHBand="0" w:noVBand="1"/>
      </w:tblPr>
      <w:tblGrid>
        <w:gridCol w:w="3197"/>
        <w:gridCol w:w="5861"/>
      </w:tblGrid>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MF_PROCESO_CARGA</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Tiene la cabecera del cargue de producción, recaudos y siniestros por periodo</w:t>
            </w:r>
          </w:p>
        </w:tc>
      </w:tr>
      <w:tr w:rsidR="000C61C0" w:rsidRPr="000C61C0" w:rsidTr="000C61C0">
        <w:trPr>
          <w:trHeight w:val="570"/>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MF_PROCESO_CARGA_PROD</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Para el cargue de producción se debe informar que productos se van a cargar para luego realizar una validación</w:t>
            </w:r>
          </w:p>
        </w:tc>
      </w:tr>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MF_PROCESO_EXTRACTO_BCO</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Cabecera de cargue de los extractos bancarios en Excel</w:t>
            </w:r>
          </w:p>
        </w:tc>
      </w:tr>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MF_FACT_CARGUE_EXT</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 xml:space="preserve">Se guarda la ruta del servidor en donde queda el extracto bancario en </w:t>
            </w:r>
            <w:proofErr w:type="spellStart"/>
            <w:r w:rsidRPr="000C61C0">
              <w:rPr>
                <w:rFonts w:ascii="Century Gothic" w:eastAsia="Times New Roman" w:hAnsi="Century Gothic" w:cs="Times New Roman"/>
                <w:color w:val="000000"/>
                <w:sz w:val="18"/>
                <w:szCs w:val="18"/>
                <w:lang w:eastAsia="es-CO"/>
              </w:rPr>
              <w:t>pdf</w:t>
            </w:r>
            <w:proofErr w:type="spellEnd"/>
          </w:p>
        </w:tc>
      </w:tr>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MF_EXTRACTO_BCO</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Se guardan los extractos bancarios</w:t>
            </w:r>
          </w:p>
        </w:tc>
      </w:tr>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MF_PRODUCCION_CERT</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Producción a nivel de certificado</w:t>
            </w:r>
          </w:p>
        </w:tc>
      </w:tr>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MF_PRODUCCION_COB</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Producción a nivel de certificado cobertura</w:t>
            </w:r>
          </w:p>
        </w:tc>
      </w:tr>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MF_RECAUDO</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Recaudos por periodo que se cruzan con la producción en reporte de Excel</w:t>
            </w:r>
          </w:p>
        </w:tc>
      </w:tr>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MF_SINIESTRO</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Siniestros para generar formato de siniestros en la facturación</w:t>
            </w:r>
          </w:p>
        </w:tc>
      </w:tr>
      <w:tr w:rsidR="000C61C0" w:rsidRPr="000C61C0" w:rsidTr="000C61C0">
        <w:trPr>
          <w:trHeight w:val="570"/>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MF_SUSPENSO</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Se cargan unos suspensos pero no tiene la lógica completa para manejo de suspensos</w:t>
            </w:r>
          </w:p>
        </w:tc>
      </w:tr>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MF_SUSPENSO_COB</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Se dividen los suspensos por cobertura</w:t>
            </w:r>
          </w:p>
        </w:tc>
      </w:tr>
      <w:tr w:rsidR="000C61C0" w:rsidRPr="000C61C0" w:rsidTr="000C61C0">
        <w:trPr>
          <w:trHeight w:val="570"/>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MF_CERT_AGENTE</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Tabla utilizada para guardar la información de los agentes que se muestra en los formatos de facturación</w:t>
            </w:r>
          </w:p>
        </w:tc>
      </w:tr>
      <w:tr w:rsidR="000C61C0" w:rsidRPr="000C61C0" w:rsidTr="000C61C0">
        <w:trPr>
          <w:trHeight w:val="570"/>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MF_CERT_CAB</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Tabla utilizada para guardar la información general que se muestra en los formatos de facturación</w:t>
            </w:r>
          </w:p>
        </w:tc>
      </w:tr>
      <w:tr w:rsidR="000C61C0" w:rsidRPr="000C61C0" w:rsidTr="000C61C0">
        <w:trPr>
          <w:trHeight w:val="570"/>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MF_CERT_COB</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Tabla utilizada para guardar la información de las coberturas que se muestra en los formatos de facturación</w:t>
            </w:r>
          </w:p>
        </w:tc>
      </w:tr>
      <w:tr w:rsidR="000C61C0" w:rsidRPr="000C61C0" w:rsidTr="000C61C0">
        <w:trPr>
          <w:trHeight w:val="570"/>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MF_CERT_PROD</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Tabla utilizada para guardar la información de los productos que se muestra en los formatos de facturación</w:t>
            </w:r>
          </w:p>
        </w:tc>
      </w:tr>
      <w:tr w:rsidR="000C61C0" w:rsidRPr="000C61C0" w:rsidTr="000C61C0">
        <w:trPr>
          <w:trHeight w:val="570"/>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MF_DET_STRO</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Tabla utilizada para guardar la información de los siniestros que se muestra en los formatos de facturación</w:t>
            </w:r>
          </w:p>
        </w:tc>
      </w:tr>
      <w:tr w:rsidR="000C61C0" w:rsidRPr="000C61C0" w:rsidTr="000C61C0">
        <w:trPr>
          <w:trHeight w:val="780"/>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val="en-US" w:eastAsia="es-CO"/>
              </w:rPr>
            </w:pPr>
            <w:r w:rsidRPr="000C61C0">
              <w:rPr>
                <w:rFonts w:ascii="Century Gothic" w:eastAsia="Times New Roman" w:hAnsi="Century Gothic" w:cs="Times New Roman"/>
                <w:color w:val="000000"/>
                <w:sz w:val="18"/>
                <w:szCs w:val="18"/>
                <w:lang w:val="en-US" w:eastAsia="es-CO"/>
              </w:rPr>
              <w:t>P_AGRP_FACT_FMTO_CPTO</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Conceptos asociados a un formato</w:t>
            </w:r>
          </w:p>
        </w:tc>
      </w:tr>
      <w:tr w:rsidR="000C61C0" w:rsidRPr="000C61C0" w:rsidTr="000C61C0">
        <w:trPr>
          <w:trHeight w:val="780"/>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val="en-US" w:eastAsia="es-CO"/>
              </w:rPr>
            </w:pPr>
            <w:r w:rsidRPr="000C61C0">
              <w:rPr>
                <w:rFonts w:ascii="Century Gothic" w:eastAsia="Times New Roman" w:hAnsi="Century Gothic" w:cs="Times New Roman"/>
                <w:color w:val="000000"/>
                <w:sz w:val="18"/>
                <w:szCs w:val="18"/>
                <w:lang w:val="en-US" w:eastAsia="es-CO"/>
              </w:rPr>
              <w:t>P_AGRP_FACT_FMTO_SB_CPTO</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Subconceptos asociados a un concepto guarda la parametrización contable del XML</w:t>
            </w:r>
          </w:p>
        </w:tc>
      </w:tr>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P_AGRP_FEC_CORTE</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Fechas de corte de la factura</w:t>
            </w:r>
          </w:p>
        </w:tc>
      </w:tr>
      <w:tr w:rsidR="000C61C0" w:rsidRPr="000C61C0" w:rsidTr="000C61C0">
        <w:trPr>
          <w:trHeight w:val="52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P_AGRP_RAMO_ALFA</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Ramos alfa por agrupación de facturas</w:t>
            </w:r>
          </w:p>
        </w:tc>
      </w:tr>
      <w:tr w:rsidR="000C61C0" w:rsidRPr="000C61C0" w:rsidTr="000C61C0">
        <w:trPr>
          <w:trHeight w:val="52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P_AGRP_RAMO_CARDIF</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Ramos Cardif por agrupación de facturas</w:t>
            </w:r>
          </w:p>
        </w:tc>
      </w:tr>
      <w:tr w:rsidR="000C61C0" w:rsidRPr="000C61C0" w:rsidTr="000C61C0">
        <w:trPr>
          <w:trHeight w:val="570"/>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lastRenderedPageBreak/>
              <w:t>P_AGRUPA_TP_FACT</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Tipos de facturas existentes por socio con detalle de productos, ramos y coberturas que intervienen en los formatos de resultado</w:t>
            </w:r>
          </w:p>
        </w:tc>
      </w:tr>
      <w:tr w:rsidR="000C61C0" w:rsidRPr="000C61C0" w:rsidTr="000C61C0">
        <w:trPr>
          <w:trHeight w:val="52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val="en-US" w:eastAsia="es-CO"/>
              </w:rPr>
            </w:pPr>
            <w:r w:rsidRPr="000C61C0">
              <w:rPr>
                <w:rFonts w:ascii="Century Gothic" w:eastAsia="Times New Roman" w:hAnsi="Century Gothic" w:cs="Times New Roman"/>
                <w:color w:val="000000"/>
                <w:sz w:val="18"/>
                <w:szCs w:val="18"/>
                <w:lang w:val="en-US" w:eastAsia="es-CO"/>
              </w:rPr>
              <w:t>P_AGRUPA_TP_FACT_FMTO</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Formatos agrupados por factura</w:t>
            </w:r>
          </w:p>
        </w:tc>
      </w:tr>
      <w:tr w:rsidR="000C61C0" w:rsidRPr="000C61C0" w:rsidTr="000C61C0">
        <w:trPr>
          <w:trHeight w:val="52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val="en-US" w:eastAsia="es-CO"/>
              </w:rPr>
            </w:pPr>
            <w:r w:rsidRPr="000C61C0">
              <w:rPr>
                <w:rFonts w:ascii="Century Gothic" w:eastAsia="Times New Roman" w:hAnsi="Century Gothic" w:cs="Times New Roman"/>
                <w:color w:val="000000"/>
                <w:sz w:val="18"/>
                <w:szCs w:val="18"/>
                <w:lang w:val="en-US" w:eastAsia="es-CO"/>
              </w:rPr>
              <w:t>P_AGRUPA_TP_FACT_PROD</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Productos agrupados por factura</w:t>
            </w:r>
          </w:p>
        </w:tc>
      </w:tr>
      <w:tr w:rsidR="000C61C0" w:rsidRPr="000C61C0" w:rsidTr="000C61C0">
        <w:trPr>
          <w:trHeight w:val="570"/>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P_BASE_CALCULO</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Muestra las bases de cálculo para la dinámica de la parametrización del concepto</w:t>
            </w:r>
          </w:p>
        </w:tc>
      </w:tr>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P_CARGO_FACT</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Cargos de Facturación</w:t>
            </w:r>
          </w:p>
        </w:tc>
      </w:tr>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P_CARGO_FACT_FMTO</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Cargos asociados por formato</w:t>
            </w:r>
          </w:p>
        </w:tc>
      </w:tr>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P_CPTO</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Definición de conceptos dinámicos que se asocian a las facturas</w:t>
            </w:r>
          </w:p>
        </w:tc>
      </w:tr>
      <w:tr w:rsidR="000C61C0" w:rsidRPr="000C61C0" w:rsidTr="000C61C0">
        <w:trPr>
          <w:trHeight w:val="52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P_CPTO_ASOC</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Asociación de varios conceptos</w:t>
            </w:r>
          </w:p>
        </w:tc>
      </w:tr>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P_OPERADOR</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Muestra los operadores para la dinámica de la parametrización del concepto</w:t>
            </w:r>
          </w:p>
        </w:tc>
      </w:tr>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P_SB_CPTO</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 xml:space="preserve">Subconceptos </w:t>
            </w:r>
          </w:p>
        </w:tc>
      </w:tr>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P_TP_FACT</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Tipos de Agrupación de Factura</w:t>
            </w:r>
          </w:p>
        </w:tc>
      </w:tr>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P_TP_FMTO</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Formatos que se muestran en las facturas</w:t>
            </w:r>
          </w:p>
        </w:tc>
      </w:tr>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P_TP_RCDO</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Tipo de recaudo</w:t>
            </w:r>
          </w:p>
        </w:tc>
      </w:tr>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P_TP_SOCIO</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Se utiliza para la parametrización contable</w:t>
            </w:r>
          </w:p>
        </w:tc>
      </w:tr>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MF_EXTRACTO_COMIS</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Se crean agrupaciones de extractos de intermediarios</w:t>
            </w:r>
          </w:p>
        </w:tc>
      </w:tr>
      <w:tr w:rsidR="000C61C0" w:rsidRPr="000C61C0" w:rsidTr="000C61C0">
        <w:trPr>
          <w:trHeight w:val="52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MF_EXTRACTO_COMIS_FACT</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Se asocian las facturas para generar extractos agrupados</w:t>
            </w:r>
          </w:p>
        </w:tc>
      </w:tr>
      <w:tr w:rsidR="000C61C0" w:rsidRPr="000C61C0" w:rsidTr="000C61C0">
        <w:trPr>
          <w:trHeight w:val="52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MF_FACT</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Tabla en donde se guarda la información de las facturas</w:t>
            </w:r>
          </w:p>
        </w:tc>
      </w:tr>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MF_FACT_AJUSTE</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Tabla para ajuste de facturas solicitados para AVAL</w:t>
            </w:r>
          </w:p>
        </w:tc>
      </w:tr>
      <w:tr w:rsidR="000C61C0" w:rsidRPr="000C61C0" w:rsidTr="000C61C0">
        <w:trPr>
          <w:trHeight w:val="52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MF_FACT_EXTRACTO</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Se guarda el id del extracto que cruza con el id de la factura</w:t>
            </w:r>
          </w:p>
        </w:tc>
      </w:tr>
      <w:tr w:rsidR="000C61C0" w:rsidRPr="000C61C0" w:rsidTr="000C61C0">
        <w:trPr>
          <w:trHeight w:val="85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MF_FACT_FILTRO</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Tabla utilizada en el proceso de FACTURACIÓN para determinar la forma de agrupar la información de la factura (Ramo Cardif, Producto, Cobertura Cardif y Ramo Alfa)</w:t>
            </w:r>
          </w:p>
        </w:tc>
      </w:tr>
      <w:tr w:rsidR="000C61C0" w:rsidRPr="000C61C0" w:rsidTr="000C61C0">
        <w:trPr>
          <w:trHeight w:val="52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MF_FACT_FMTO</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Tiene los diferentes formatos que componen cada factura</w:t>
            </w:r>
          </w:p>
        </w:tc>
      </w:tr>
      <w:tr w:rsidR="000C61C0" w:rsidRPr="000C61C0" w:rsidTr="000C61C0">
        <w:trPr>
          <w:trHeight w:val="52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MF_FACT_FMTO_CPTO</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Tiene los conceptos del formato de detalle</w:t>
            </w:r>
          </w:p>
        </w:tc>
      </w:tr>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MF_FACT_FMTO_FIRMA</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Guarda la información de las firmas que se deben mostrar en los formatos</w:t>
            </w:r>
          </w:p>
        </w:tc>
      </w:tr>
      <w:tr w:rsidR="000C61C0" w:rsidRPr="000C61C0" w:rsidTr="000C61C0">
        <w:trPr>
          <w:trHeight w:val="570"/>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val="en-US" w:eastAsia="es-CO"/>
              </w:rPr>
            </w:pPr>
            <w:r w:rsidRPr="000C61C0">
              <w:rPr>
                <w:rFonts w:ascii="Century Gothic" w:eastAsia="Times New Roman" w:hAnsi="Century Gothic" w:cs="Times New Roman"/>
                <w:color w:val="000000"/>
                <w:sz w:val="18"/>
                <w:szCs w:val="18"/>
                <w:lang w:val="en-US" w:eastAsia="es-CO"/>
              </w:rPr>
              <w:t>MF_FACT_FMTO_REC_DIA</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Información de recaudos cuando el formato de detalle muestra la información de los recaudos diarios</w:t>
            </w:r>
          </w:p>
        </w:tc>
      </w:tr>
      <w:tr w:rsidR="000C61C0" w:rsidRPr="000C61C0" w:rsidTr="000C61C0">
        <w:trPr>
          <w:trHeight w:val="52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val="en-US" w:eastAsia="es-CO"/>
              </w:rPr>
            </w:pPr>
            <w:r w:rsidRPr="000C61C0">
              <w:rPr>
                <w:rFonts w:ascii="Century Gothic" w:eastAsia="Times New Roman" w:hAnsi="Century Gothic" w:cs="Times New Roman"/>
                <w:color w:val="000000"/>
                <w:sz w:val="18"/>
                <w:szCs w:val="18"/>
                <w:lang w:val="en-US" w:eastAsia="es-CO"/>
              </w:rPr>
              <w:t>MF_FACT_FMTO_SB_CPTO</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Subconceptos del formato de detalle de liquidación</w:t>
            </w:r>
          </w:p>
        </w:tc>
      </w:tr>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val="en-US" w:eastAsia="es-CO"/>
              </w:rPr>
            </w:pPr>
            <w:r w:rsidRPr="000C61C0">
              <w:rPr>
                <w:rFonts w:ascii="Century Gothic" w:eastAsia="Times New Roman" w:hAnsi="Century Gothic" w:cs="Times New Roman"/>
                <w:color w:val="000000"/>
                <w:sz w:val="18"/>
                <w:szCs w:val="18"/>
                <w:lang w:val="en-US" w:eastAsia="es-CO"/>
              </w:rPr>
              <w:t>MF_FACT_FMTO_SB_CPTO_AJUSTE</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Cuando un subconcepto tiene ajustes</w:t>
            </w:r>
          </w:p>
        </w:tc>
      </w:tr>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MF_FACT_VTO_BNO</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 xml:space="preserve">Guarda la ruta del </w:t>
            </w:r>
            <w:proofErr w:type="spellStart"/>
            <w:r w:rsidRPr="000C61C0">
              <w:rPr>
                <w:rFonts w:ascii="Century Gothic" w:eastAsia="Times New Roman" w:hAnsi="Century Gothic" w:cs="Times New Roman"/>
                <w:color w:val="000000"/>
                <w:sz w:val="18"/>
                <w:szCs w:val="18"/>
                <w:lang w:eastAsia="es-CO"/>
              </w:rPr>
              <w:t>pdf</w:t>
            </w:r>
            <w:proofErr w:type="spellEnd"/>
            <w:r w:rsidRPr="000C61C0">
              <w:rPr>
                <w:rFonts w:ascii="Century Gothic" w:eastAsia="Times New Roman" w:hAnsi="Century Gothic" w:cs="Times New Roman"/>
                <w:color w:val="000000"/>
                <w:sz w:val="18"/>
                <w:szCs w:val="18"/>
                <w:lang w:eastAsia="es-CO"/>
              </w:rPr>
              <w:t xml:space="preserve"> que se adjuntó como visto bueno</w:t>
            </w:r>
          </w:p>
        </w:tc>
      </w:tr>
      <w:tr w:rsidR="000C61C0" w:rsidRPr="000C61C0" w:rsidTr="000C61C0">
        <w:trPr>
          <w:trHeight w:val="570"/>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MF_PROCESO_FACT</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 xml:space="preserve">Cuando se envía un proceso de facturación se guarda esta tabla que agruparía varias facturas por periodo y tipo de </w:t>
            </w:r>
            <w:r w:rsidRPr="000C61C0">
              <w:rPr>
                <w:rFonts w:ascii="Century Gothic" w:eastAsia="Times New Roman" w:hAnsi="Century Gothic" w:cs="Times New Roman"/>
                <w:color w:val="000000"/>
                <w:sz w:val="18"/>
                <w:szCs w:val="18"/>
                <w:lang w:eastAsia="es-CO"/>
              </w:rPr>
              <w:lastRenderedPageBreak/>
              <w:t>agrupación</w:t>
            </w:r>
          </w:p>
        </w:tc>
      </w:tr>
      <w:tr w:rsidR="000C61C0" w:rsidRPr="000C61C0" w:rsidTr="000C61C0">
        <w:trPr>
          <w:trHeight w:val="285"/>
        </w:trPr>
        <w:tc>
          <w:tcPr>
            <w:tcW w:w="3197" w:type="dxa"/>
            <w:noWrap/>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lastRenderedPageBreak/>
              <w:t>MF_PROCESO_RPTE_CTBLE</w:t>
            </w:r>
          </w:p>
        </w:tc>
        <w:tc>
          <w:tcPr>
            <w:tcW w:w="5861" w:type="dxa"/>
            <w:hideMark/>
          </w:tcPr>
          <w:p w:rsidR="000C61C0" w:rsidRPr="000C61C0" w:rsidRDefault="000C61C0" w:rsidP="000C61C0">
            <w:pPr>
              <w:rPr>
                <w:rFonts w:ascii="Century Gothic" w:eastAsia="Times New Roman" w:hAnsi="Century Gothic" w:cs="Times New Roman"/>
                <w:color w:val="000000"/>
                <w:sz w:val="18"/>
                <w:szCs w:val="18"/>
                <w:lang w:eastAsia="es-CO"/>
              </w:rPr>
            </w:pPr>
            <w:r w:rsidRPr="000C61C0">
              <w:rPr>
                <w:rFonts w:ascii="Century Gothic" w:eastAsia="Times New Roman" w:hAnsi="Century Gothic" w:cs="Times New Roman"/>
                <w:color w:val="000000"/>
                <w:sz w:val="18"/>
                <w:szCs w:val="18"/>
                <w:lang w:eastAsia="es-CO"/>
              </w:rPr>
              <w:t>Guarda la información que se muestra en el XML</w:t>
            </w:r>
          </w:p>
        </w:tc>
      </w:tr>
    </w:tbl>
    <w:p w:rsidR="007E7350" w:rsidRDefault="007E7350" w:rsidP="007E7350"/>
    <w:p w:rsidR="00D91AB9" w:rsidRDefault="00D91AB9" w:rsidP="00D91AB9">
      <w:pPr>
        <w:pStyle w:val="Ttulo1"/>
      </w:pPr>
      <w:bookmarkStart w:id="4" w:name="_Toc441226774"/>
      <w:r>
        <w:t>Descripción de objetos según proceso</w:t>
      </w:r>
      <w:bookmarkEnd w:id="4"/>
    </w:p>
    <w:p w:rsidR="00D91AB9" w:rsidRDefault="00D91AB9" w:rsidP="00D91AB9"/>
    <w:p w:rsidR="00A6683A" w:rsidRDefault="00960934" w:rsidP="00960934">
      <w:pPr>
        <w:pStyle w:val="Ttulo2"/>
      </w:pPr>
      <w:bookmarkStart w:id="5" w:name="_Toc441226775"/>
      <w:r>
        <w:t>Cargue de Información</w:t>
      </w:r>
      <w:bookmarkEnd w:id="5"/>
    </w:p>
    <w:p w:rsidR="00960934" w:rsidRDefault="00960934" w:rsidP="00960934">
      <w:pPr>
        <w:jc w:val="both"/>
      </w:pPr>
    </w:p>
    <w:p w:rsidR="00960934" w:rsidRDefault="00960934" w:rsidP="00960934">
      <w:pPr>
        <w:jc w:val="both"/>
      </w:pPr>
      <w:r>
        <w:t xml:space="preserve">El proceso de cargue de información tiene siempre una  tabla cabecera llamada  </w:t>
      </w:r>
      <w:r w:rsidRPr="001B0754">
        <w:t>MF_PROCESO_CARGA</w:t>
      </w:r>
      <w:r>
        <w:t>, la cual consta con los siguientes campos:</w:t>
      </w:r>
    </w:p>
    <w:p w:rsidR="00960934" w:rsidRDefault="00960934" w:rsidP="00960934">
      <w:pPr>
        <w:jc w:val="both"/>
      </w:pPr>
    </w:p>
    <w:tbl>
      <w:tblPr>
        <w:tblW w:w="9020" w:type="dxa"/>
        <w:tblInd w:w="55" w:type="dxa"/>
        <w:tblCellMar>
          <w:left w:w="70" w:type="dxa"/>
          <w:right w:w="70" w:type="dxa"/>
        </w:tblCellMar>
        <w:tblLook w:val="04A0" w:firstRow="1" w:lastRow="0" w:firstColumn="1" w:lastColumn="0" w:noHBand="0" w:noVBand="1"/>
      </w:tblPr>
      <w:tblGrid>
        <w:gridCol w:w="3400"/>
        <w:gridCol w:w="5620"/>
      </w:tblGrid>
      <w:tr w:rsidR="00960934" w:rsidRPr="001B0754" w:rsidTr="00CE77DF">
        <w:trPr>
          <w:trHeight w:val="315"/>
        </w:trPr>
        <w:tc>
          <w:tcPr>
            <w:tcW w:w="9020" w:type="dxa"/>
            <w:gridSpan w:val="2"/>
            <w:tcBorders>
              <w:top w:val="nil"/>
              <w:left w:val="nil"/>
              <w:bottom w:val="single" w:sz="12" w:space="0" w:color="FFFFFF"/>
              <w:right w:val="single" w:sz="4" w:space="0" w:color="FFFFFF"/>
            </w:tcBorders>
            <w:shd w:val="clear" w:color="4F81BD" w:fill="4F81BD"/>
            <w:vAlign w:val="bottom"/>
            <w:hideMark/>
          </w:tcPr>
          <w:p w:rsidR="00960934" w:rsidRPr="001B0754" w:rsidRDefault="00960934" w:rsidP="00CE77DF">
            <w:pPr>
              <w:spacing w:after="0" w:line="240" w:lineRule="auto"/>
              <w:jc w:val="center"/>
              <w:rPr>
                <w:rFonts w:ascii="Calibri" w:eastAsia="Times New Roman" w:hAnsi="Calibri" w:cs="Times New Roman"/>
                <w:b/>
                <w:bCs/>
                <w:color w:val="FFFFFF"/>
                <w:lang w:eastAsia="es-CO"/>
              </w:rPr>
            </w:pPr>
            <w:r w:rsidRPr="001B0754">
              <w:rPr>
                <w:rFonts w:ascii="Calibri" w:eastAsia="Times New Roman" w:hAnsi="Calibri" w:cs="Times New Roman"/>
                <w:b/>
                <w:bCs/>
                <w:color w:val="FFFFFF"/>
                <w:lang w:eastAsia="es-CO"/>
              </w:rPr>
              <w:t>MF_PROCESO_CARGA</w:t>
            </w:r>
          </w:p>
        </w:tc>
      </w:tr>
      <w:tr w:rsidR="00960934" w:rsidRPr="001B0754" w:rsidTr="00CE77DF">
        <w:trPr>
          <w:trHeight w:val="315"/>
        </w:trPr>
        <w:tc>
          <w:tcPr>
            <w:tcW w:w="3400" w:type="dxa"/>
            <w:tcBorders>
              <w:top w:val="single" w:sz="8" w:space="0" w:color="000000"/>
              <w:left w:val="nil"/>
              <w:bottom w:val="single" w:sz="8" w:space="0" w:color="000000"/>
              <w:right w:val="nil"/>
            </w:tcBorders>
            <w:shd w:val="clear" w:color="4F81BD" w:fill="4F81BD"/>
            <w:vAlign w:val="bottom"/>
            <w:hideMark/>
          </w:tcPr>
          <w:p w:rsidR="00960934" w:rsidRPr="001B0754" w:rsidRDefault="00960934" w:rsidP="00CE77DF">
            <w:pPr>
              <w:spacing w:after="0" w:line="240" w:lineRule="auto"/>
              <w:rPr>
                <w:rFonts w:ascii="Calibri" w:eastAsia="Times New Roman" w:hAnsi="Calibri" w:cs="Times New Roman"/>
                <w:b/>
                <w:bCs/>
                <w:color w:val="FFFFFF"/>
                <w:lang w:eastAsia="es-CO"/>
              </w:rPr>
            </w:pPr>
            <w:r w:rsidRPr="001B0754">
              <w:rPr>
                <w:rFonts w:ascii="Calibri" w:eastAsia="Times New Roman" w:hAnsi="Calibri" w:cs="Times New Roman"/>
                <w:b/>
                <w:bCs/>
                <w:color w:val="FFFFFF"/>
                <w:lang w:eastAsia="es-CO"/>
              </w:rPr>
              <w:t>Campo</w:t>
            </w:r>
          </w:p>
        </w:tc>
        <w:tc>
          <w:tcPr>
            <w:tcW w:w="5620" w:type="dxa"/>
            <w:tcBorders>
              <w:top w:val="single" w:sz="8" w:space="0" w:color="000000"/>
              <w:left w:val="nil"/>
              <w:bottom w:val="single" w:sz="8" w:space="0" w:color="000000"/>
              <w:right w:val="nil"/>
            </w:tcBorders>
            <w:shd w:val="clear" w:color="4F81BD" w:fill="4F81BD"/>
            <w:vAlign w:val="bottom"/>
            <w:hideMark/>
          </w:tcPr>
          <w:p w:rsidR="00960934" w:rsidRPr="001B0754" w:rsidRDefault="00960934" w:rsidP="00CE77DF">
            <w:pPr>
              <w:spacing w:after="0" w:line="240" w:lineRule="auto"/>
              <w:rPr>
                <w:rFonts w:ascii="Calibri" w:eastAsia="Times New Roman" w:hAnsi="Calibri" w:cs="Times New Roman"/>
                <w:b/>
                <w:bCs/>
                <w:color w:val="FFFFFF"/>
                <w:lang w:eastAsia="es-CO"/>
              </w:rPr>
            </w:pPr>
            <w:r w:rsidRPr="001B0754">
              <w:rPr>
                <w:rFonts w:ascii="Calibri" w:eastAsia="Times New Roman" w:hAnsi="Calibri" w:cs="Times New Roman"/>
                <w:b/>
                <w:bCs/>
                <w:color w:val="FFFFFF"/>
                <w:lang w:eastAsia="es-CO"/>
              </w:rPr>
              <w:t>Descripción</w:t>
            </w:r>
          </w:p>
        </w:tc>
      </w:tr>
      <w:tr w:rsidR="00960934" w:rsidRPr="001B0754" w:rsidTr="00CE77DF">
        <w:trPr>
          <w:trHeight w:val="300"/>
        </w:trPr>
        <w:tc>
          <w:tcPr>
            <w:tcW w:w="3400" w:type="dxa"/>
            <w:tcBorders>
              <w:top w:val="nil"/>
              <w:left w:val="nil"/>
              <w:bottom w:val="nil"/>
              <w:right w:val="nil"/>
            </w:tcBorders>
            <w:shd w:val="clear" w:color="D9D9D9" w:fill="D9D9D9"/>
            <w:vAlign w:val="center"/>
            <w:hideMark/>
          </w:tcPr>
          <w:p w:rsidR="00960934" w:rsidRPr="001B0754" w:rsidRDefault="00960934" w:rsidP="00CE77DF">
            <w:pPr>
              <w:spacing w:after="0" w:line="240" w:lineRule="auto"/>
              <w:rPr>
                <w:rFonts w:ascii="Calibri" w:eastAsia="Times New Roman" w:hAnsi="Calibri" w:cs="Times New Roman"/>
                <w:color w:val="000000"/>
                <w:lang w:eastAsia="es-CO"/>
              </w:rPr>
            </w:pPr>
            <w:r w:rsidRPr="001B0754">
              <w:rPr>
                <w:rFonts w:ascii="Calibri" w:eastAsia="Times New Roman" w:hAnsi="Calibri" w:cs="Times New Roman"/>
                <w:color w:val="000000"/>
                <w:lang w:eastAsia="es-CO"/>
              </w:rPr>
              <w:t>ID_PROCESO_CARGA (NUMBER)</w:t>
            </w:r>
          </w:p>
        </w:tc>
        <w:tc>
          <w:tcPr>
            <w:tcW w:w="5620" w:type="dxa"/>
            <w:tcBorders>
              <w:top w:val="nil"/>
              <w:left w:val="nil"/>
              <w:bottom w:val="nil"/>
              <w:right w:val="nil"/>
            </w:tcBorders>
            <w:shd w:val="clear" w:color="D9D9D9" w:fill="D9D9D9"/>
            <w:vAlign w:val="bottom"/>
            <w:hideMark/>
          </w:tcPr>
          <w:p w:rsidR="00960934" w:rsidRPr="001B0754" w:rsidRDefault="00960934" w:rsidP="00CE77DF">
            <w:pPr>
              <w:spacing w:after="0" w:line="240" w:lineRule="auto"/>
              <w:rPr>
                <w:rFonts w:ascii="Calibri" w:eastAsia="Times New Roman" w:hAnsi="Calibri" w:cs="Times New Roman"/>
                <w:color w:val="000000"/>
                <w:lang w:eastAsia="es-CO"/>
              </w:rPr>
            </w:pPr>
            <w:r w:rsidRPr="001B0754">
              <w:rPr>
                <w:rFonts w:ascii="Calibri" w:eastAsia="Times New Roman" w:hAnsi="Calibri" w:cs="Times New Roman"/>
                <w:color w:val="000000"/>
                <w:lang w:eastAsia="es-CO"/>
              </w:rPr>
              <w:t>Consecutivo por cada proceso de carga</w:t>
            </w:r>
          </w:p>
        </w:tc>
      </w:tr>
      <w:tr w:rsidR="00960934" w:rsidRPr="001B0754" w:rsidTr="00CE77DF">
        <w:trPr>
          <w:trHeight w:val="300"/>
        </w:trPr>
        <w:tc>
          <w:tcPr>
            <w:tcW w:w="3400" w:type="dxa"/>
            <w:tcBorders>
              <w:top w:val="nil"/>
              <w:left w:val="nil"/>
              <w:bottom w:val="nil"/>
              <w:right w:val="nil"/>
            </w:tcBorders>
            <w:shd w:val="clear" w:color="auto" w:fill="auto"/>
            <w:vAlign w:val="center"/>
            <w:hideMark/>
          </w:tcPr>
          <w:p w:rsidR="00960934" w:rsidRPr="001B0754" w:rsidRDefault="00960934" w:rsidP="00CE77DF">
            <w:pPr>
              <w:spacing w:after="0" w:line="240" w:lineRule="auto"/>
              <w:rPr>
                <w:rFonts w:ascii="Calibri" w:eastAsia="Times New Roman" w:hAnsi="Calibri" w:cs="Times New Roman"/>
                <w:color w:val="000000"/>
                <w:lang w:eastAsia="es-CO"/>
              </w:rPr>
            </w:pPr>
            <w:r w:rsidRPr="001B0754">
              <w:rPr>
                <w:rFonts w:ascii="Calibri" w:eastAsia="Times New Roman" w:hAnsi="Calibri" w:cs="Times New Roman"/>
                <w:color w:val="000000"/>
                <w:lang w:eastAsia="es-CO"/>
              </w:rPr>
              <w:t>ID_SOCIO (NUMBER)</w:t>
            </w:r>
          </w:p>
        </w:tc>
        <w:tc>
          <w:tcPr>
            <w:tcW w:w="5620" w:type="dxa"/>
            <w:tcBorders>
              <w:top w:val="nil"/>
              <w:left w:val="nil"/>
              <w:bottom w:val="nil"/>
              <w:right w:val="nil"/>
            </w:tcBorders>
            <w:shd w:val="clear" w:color="auto" w:fill="auto"/>
            <w:vAlign w:val="bottom"/>
            <w:hideMark/>
          </w:tcPr>
          <w:p w:rsidR="00960934" w:rsidRPr="001B0754" w:rsidRDefault="00960934" w:rsidP="00CE77DF">
            <w:pPr>
              <w:spacing w:after="0" w:line="240" w:lineRule="auto"/>
              <w:rPr>
                <w:rFonts w:ascii="Calibri" w:eastAsia="Times New Roman" w:hAnsi="Calibri" w:cs="Times New Roman"/>
                <w:color w:val="000000"/>
                <w:lang w:eastAsia="es-CO"/>
              </w:rPr>
            </w:pPr>
            <w:r w:rsidRPr="001B0754">
              <w:rPr>
                <w:rFonts w:ascii="Calibri" w:eastAsia="Times New Roman" w:hAnsi="Calibri" w:cs="Times New Roman"/>
                <w:color w:val="000000"/>
                <w:lang w:eastAsia="es-CO"/>
              </w:rPr>
              <w:t>identificador de cada socio al que se le realiza la carga</w:t>
            </w:r>
          </w:p>
        </w:tc>
      </w:tr>
      <w:tr w:rsidR="00960934" w:rsidRPr="001B0754" w:rsidTr="00CE77DF">
        <w:trPr>
          <w:trHeight w:val="300"/>
        </w:trPr>
        <w:tc>
          <w:tcPr>
            <w:tcW w:w="3400" w:type="dxa"/>
            <w:tcBorders>
              <w:top w:val="nil"/>
              <w:left w:val="nil"/>
              <w:bottom w:val="nil"/>
              <w:right w:val="nil"/>
            </w:tcBorders>
            <w:shd w:val="clear" w:color="D9D9D9" w:fill="D9D9D9"/>
            <w:vAlign w:val="center"/>
            <w:hideMark/>
          </w:tcPr>
          <w:p w:rsidR="00960934" w:rsidRPr="001B0754" w:rsidRDefault="00960934" w:rsidP="00CE77DF">
            <w:pPr>
              <w:spacing w:after="0" w:line="240" w:lineRule="auto"/>
              <w:rPr>
                <w:rFonts w:ascii="Calibri" w:eastAsia="Times New Roman" w:hAnsi="Calibri" w:cs="Times New Roman"/>
                <w:color w:val="000000"/>
                <w:lang w:eastAsia="es-CO"/>
              </w:rPr>
            </w:pPr>
            <w:r w:rsidRPr="001B0754">
              <w:rPr>
                <w:rFonts w:ascii="Calibri" w:eastAsia="Times New Roman" w:hAnsi="Calibri" w:cs="Times New Roman"/>
                <w:color w:val="000000"/>
                <w:lang w:eastAsia="es-CO"/>
              </w:rPr>
              <w:t>FEC_CARGA (DATE)</w:t>
            </w:r>
          </w:p>
        </w:tc>
        <w:tc>
          <w:tcPr>
            <w:tcW w:w="5620" w:type="dxa"/>
            <w:tcBorders>
              <w:top w:val="nil"/>
              <w:left w:val="nil"/>
              <w:bottom w:val="nil"/>
              <w:right w:val="nil"/>
            </w:tcBorders>
            <w:shd w:val="clear" w:color="D9D9D9" w:fill="D9D9D9"/>
            <w:vAlign w:val="bottom"/>
            <w:hideMark/>
          </w:tcPr>
          <w:p w:rsidR="00960934" w:rsidRPr="001B0754" w:rsidRDefault="00960934" w:rsidP="00CE77DF">
            <w:pPr>
              <w:spacing w:after="0" w:line="240" w:lineRule="auto"/>
              <w:rPr>
                <w:rFonts w:ascii="Calibri" w:eastAsia="Times New Roman" w:hAnsi="Calibri" w:cs="Times New Roman"/>
                <w:color w:val="000000"/>
                <w:lang w:eastAsia="es-CO"/>
              </w:rPr>
            </w:pPr>
            <w:r w:rsidRPr="001B0754">
              <w:rPr>
                <w:rFonts w:ascii="Calibri" w:eastAsia="Times New Roman" w:hAnsi="Calibri" w:cs="Times New Roman"/>
                <w:color w:val="000000"/>
                <w:lang w:eastAsia="es-CO"/>
              </w:rPr>
              <w:t>fecha real en la que se ej</w:t>
            </w:r>
            <w:r>
              <w:rPr>
                <w:rFonts w:ascii="Calibri" w:eastAsia="Times New Roman" w:hAnsi="Calibri" w:cs="Times New Roman"/>
                <w:color w:val="000000"/>
                <w:lang w:eastAsia="es-CO"/>
              </w:rPr>
              <w:t>e</w:t>
            </w:r>
            <w:r w:rsidRPr="001B0754">
              <w:rPr>
                <w:rFonts w:ascii="Calibri" w:eastAsia="Times New Roman" w:hAnsi="Calibri" w:cs="Times New Roman"/>
                <w:color w:val="000000"/>
                <w:lang w:eastAsia="es-CO"/>
              </w:rPr>
              <w:t>cuta el proceso de cargue</w:t>
            </w:r>
          </w:p>
        </w:tc>
      </w:tr>
      <w:tr w:rsidR="00960934" w:rsidRPr="001B0754" w:rsidTr="00CE77DF">
        <w:trPr>
          <w:trHeight w:val="600"/>
        </w:trPr>
        <w:tc>
          <w:tcPr>
            <w:tcW w:w="3400" w:type="dxa"/>
            <w:tcBorders>
              <w:top w:val="nil"/>
              <w:left w:val="nil"/>
              <w:bottom w:val="nil"/>
              <w:right w:val="nil"/>
            </w:tcBorders>
            <w:shd w:val="clear" w:color="auto" w:fill="auto"/>
            <w:vAlign w:val="center"/>
            <w:hideMark/>
          </w:tcPr>
          <w:p w:rsidR="00960934" w:rsidRPr="000C61C0" w:rsidRDefault="00960934" w:rsidP="00CE77DF">
            <w:pPr>
              <w:spacing w:after="0" w:line="240" w:lineRule="auto"/>
              <w:rPr>
                <w:rFonts w:ascii="Calibri" w:eastAsia="Times New Roman" w:hAnsi="Calibri" w:cs="Times New Roman"/>
                <w:color w:val="000000"/>
                <w:lang w:val="en-US" w:eastAsia="es-CO"/>
              </w:rPr>
            </w:pPr>
            <w:r w:rsidRPr="000C61C0">
              <w:rPr>
                <w:rFonts w:ascii="Calibri" w:eastAsia="Times New Roman" w:hAnsi="Calibri" w:cs="Times New Roman"/>
                <w:color w:val="000000"/>
                <w:lang w:val="en-US" w:eastAsia="es-CO"/>
              </w:rPr>
              <w:t>ID_TP_CARGA_FACT (NUMBER)</w:t>
            </w:r>
          </w:p>
        </w:tc>
        <w:tc>
          <w:tcPr>
            <w:tcW w:w="5620" w:type="dxa"/>
            <w:tcBorders>
              <w:top w:val="nil"/>
              <w:left w:val="nil"/>
              <w:bottom w:val="nil"/>
              <w:right w:val="nil"/>
            </w:tcBorders>
            <w:shd w:val="clear" w:color="auto" w:fill="auto"/>
            <w:vAlign w:val="bottom"/>
            <w:hideMark/>
          </w:tcPr>
          <w:p w:rsidR="00960934" w:rsidRPr="001B0754" w:rsidRDefault="00960934" w:rsidP="00CE77DF">
            <w:pPr>
              <w:spacing w:after="0" w:line="240" w:lineRule="auto"/>
              <w:rPr>
                <w:rFonts w:ascii="Calibri" w:eastAsia="Times New Roman" w:hAnsi="Calibri" w:cs="Times New Roman"/>
                <w:color w:val="000000"/>
                <w:lang w:eastAsia="es-CO"/>
              </w:rPr>
            </w:pPr>
            <w:r w:rsidRPr="001B0754">
              <w:rPr>
                <w:rFonts w:ascii="Calibri" w:eastAsia="Times New Roman" w:hAnsi="Calibri" w:cs="Times New Roman"/>
                <w:color w:val="000000"/>
                <w:lang w:eastAsia="es-CO"/>
              </w:rPr>
              <w:t>Tipo de cargue realizado (producción, siniestros, recaudos y exclusiones)</w:t>
            </w:r>
          </w:p>
        </w:tc>
      </w:tr>
      <w:tr w:rsidR="00960934" w:rsidRPr="001B0754" w:rsidTr="00CE77DF">
        <w:trPr>
          <w:trHeight w:val="300"/>
        </w:trPr>
        <w:tc>
          <w:tcPr>
            <w:tcW w:w="3400" w:type="dxa"/>
            <w:tcBorders>
              <w:top w:val="nil"/>
              <w:left w:val="nil"/>
              <w:bottom w:val="nil"/>
              <w:right w:val="nil"/>
            </w:tcBorders>
            <w:shd w:val="clear" w:color="D9D9D9" w:fill="D9D9D9"/>
            <w:vAlign w:val="center"/>
            <w:hideMark/>
          </w:tcPr>
          <w:p w:rsidR="00960934" w:rsidRPr="001B0754" w:rsidRDefault="00960934" w:rsidP="00CE77DF">
            <w:pPr>
              <w:spacing w:after="0" w:line="240" w:lineRule="auto"/>
              <w:rPr>
                <w:rFonts w:ascii="Calibri" w:eastAsia="Times New Roman" w:hAnsi="Calibri" w:cs="Times New Roman"/>
                <w:color w:val="000000"/>
                <w:lang w:eastAsia="es-CO"/>
              </w:rPr>
            </w:pPr>
            <w:r w:rsidRPr="001B0754">
              <w:rPr>
                <w:rFonts w:ascii="Calibri" w:eastAsia="Times New Roman" w:hAnsi="Calibri" w:cs="Times New Roman"/>
                <w:color w:val="000000"/>
                <w:lang w:eastAsia="es-CO"/>
              </w:rPr>
              <w:t>CD_AU_USU (VARCHAR2(10))</w:t>
            </w:r>
          </w:p>
        </w:tc>
        <w:tc>
          <w:tcPr>
            <w:tcW w:w="5620" w:type="dxa"/>
            <w:tcBorders>
              <w:top w:val="nil"/>
              <w:left w:val="nil"/>
              <w:bottom w:val="nil"/>
              <w:right w:val="nil"/>
            </w:tcBorders>
            <w:shd w:val="clear" w:color="D9D9D9" w:fill="D9D9D9"/>
            <w:vAlign w:val="bottom"/>
            <w:hideMark/>
          </w:tcPr>
          <w:p w:rsidR="00960934" w:rsidRPr="001B0754" w:rsidRDefault="00960934" w:rsidP="00CE77DF">
            <w:pPr>
              <w:spacing w:after="0" w:line="240" w:lineRule="auto"/>
              <w:rPr>
                <w:rFonts w:ascii="Calibri" w:eastAsia="Times New Roman" w:hAnsi="Calibri" w:cs="Times New Roman"/>
                <w:color w:val="000000"/>
                <w:lang w:eastAsia="es-CO"/>
              </w:rPr>
            </w:pPr>
            <w:r w:rsidRPr="001B0754">
              <w:rPr>
                <w:rFonts w:ascii="Calibri" w:eastAsia="Times New Roman" w:hAnsi="Calibri" w:cs="Times New Roman"/>
                <w:color w:val="000000"/>
                <w:lang w:eastAsia="es-CO"/>
              </w:rPr>
              <w:t>usuario que realiza el cargue</w:t>
            </w:r>
          </w:p>
        </w:tc>
      </w:tr>
      <w:tr w:rsidR="00960934" w:rsidRPr="001B0754" w:rsidTr="00CE77DF">
        <w:trPr>
          <w:trHeight w:val="300"/>
        </w:trPr>
        <w:tc>
          <w:tcPr>
            <w:tcW w:w="3400" w:type="dxa"/>
            <w:tcBorders>
              <w:top w:val="nil"/>
              <w:left w:val="nil"/>
              <w:bottom w:val="nil"/>
              <w:right w:val="nil"/>
            </w:tcBorders>
            <w:shd w:val="clear" w:color="auto" w:fill="auto"/>
            <w:vAlign w:val="center"/>
            <w:hideMark/>
          </w:tcPr>
          <w:p w:rsidR="00960934" w:rsidRPr="001B0754" w:rsidRDefault="00960934" w:rsidP="00CE77DF">
            <w:pPr>
              <w:spacing w:after="0" w:line="240" w:lineRule="auto"/>
              <w:rPr>
                <w:rFonts w:ascii="Calibri" w:eastAsia="Times New Roman" w:hAnsi="Calibri" w:cs="Times New Roman"/>
                <w:color w:val="000000"/>
                <w:lang w:eastAsia="es-CO"/>
              </w:rPr>
            </w:pPr>
            <w:r w:rsidRPr="001B0754">
              <w:rPr>
                <w:rFonts w:ascii="Calibri" w:eastAsia="Times New Roman" w:hAnsi="Calibri" w:cs="Times New Roman"/>
                <w:color w:val="000000"/>
                <w:lang w:eastAsia="es-CO"/>
              </w:rPr>
              <w:t>FE_AU_CRE (DATE)</w:t>
            </w:r>
          </w:p>
        </w:tc>
        <w:tc>
          <w:tcPr>
            <w:tcW w:w="5620" w:type="dxa"/>
            <w:tcBorders>
              <w:top w:val="nil"/>
              <w:left w:val="nil"/>
              <w:bottom w:val="nil"/>
              <w:right w:val="nil"/>
            </w:tcBorders>
            <w:shd w:val="clear" w:color="auto" w:fill="auto"/>
            <w:vAlign w:val="bottom"/>
            <w:hideMark/>
          </w:tcPr>
          <w:p w:rsidR="00960934" w:rsidRPr="001B0754" w:rsidRDefault="00960934" w:rsidP="00CE77DF">
            <w:pPr>
              <w:spacing w:after="0" w:line="240" w:lineRule="auto"/>
              <w:rPr>
                <w:rFonts w:ascii="Calibri" w:eastAsia="Times New Roman" w:hAnsi="Calibri" w:cs="Times New Roman"/>
                <w:color w:val="000000"/>
                <w:lang w:eastAsia="es-CO"/>
              </w:rPr>
            </w:pPr>
            <w:r w:rsidRPr="001B0754">
              <w:rPr>
                <w:rFonts w:ascii="Calibri" w:eastAsia="Times New Roman" w:hAnsi="Calibri" w:cs="Times New Roman"/>
                <w:color w:val="000000"/>
                <w:lang w:eastAsia="es-CO"/>
              </w:rPr>
              <w:t>fecha real en la que se ej</w:t>
            </w:r>
            <w:r>
              <w:rPr>
                <w:rFonts w:ascii="Calibri" w:eastAsia="Times New Roman" w:hAnsi="Calibri" w:cs="Times New Roman"/>
                <w:color w:val="000000"/>
                <w:lang w:eastAsia="es-CO"/>
              </w:rPr>
              <w:t>e</w:t>
            </w:r>
            <w:r w:rsidRPr="001B0754">
              <w:rPr>
                <w:rFonts w:ascii="Calibri" w:eastAsia="Times New Roman" w:hAnsi="Calibri" w:cs="Times New Roman"/>
                <w:color w:val="000000"/>
                <w:lang w:eastAsia="es-CO"/>
              </w:rPr>
              <w:t>cuta el proceso de cargue</w:t>
            </w:r>
          </w:p>
        </w:tc>
      </w:tr>
      <w:tr w:rsidR="00960934" w:rsidRPr="001B0754" w:rsidTr="00CE77DF">
        <w:trPr>
          <w:trHeight w:val="300"/>
        </w:trPr>
        <w:tc>
          <w:tcPr>
            <w:tcW w:w="3400" w:type="dxa"/>
            <w:tcBorders>
              <w:top w:val="nil"/>
              <w:left w:val="nil"/>
              <w:bottom w:val="nil"/>
              <w:right w:val="nil"/>
            </w:tcBorders>
            <w:shd w:val="clear" w:color="D9D9D9" w:fill="D9D9D9"/>
            <w:vAlign w:val="center"/>
            <w:hideMark/>
          </w:tcPr>
          <w:p w:rsidR="00960934" w:rsidRPr="001B0754" w:rsidRDefault="00960934" w:rsidP="00CE77DF">
            <w:pPr>
              <w:spacing w:after="0" w:line="240" w:lineRule="auto"/>
              <w:rPr>
                <w:rFonts w:ascii="Calibri" w:eastAsia="Times New Roman" w:hAnsi="Calibri" w:cs="Times New Roman"/>
                <w:color w:val="000000"/>
                <w:lang w:eastAsia="es-CO"/>
              </w:rPr>
            </w:pPr>
            <w:r w:rsidRPr="001B0754">
              <w:rPr>
                <w:rFonts w:ascii="Calibri" w:eastAsia="Times New Roman" w:hAnsi="Calibri" w:cs="Times New Roman"/>
                <w:color w:val="000000"/>
                <w:lang w:eastAsia="es-CO"/>
              </w:rPr>
              <w:t>CD_AU_USU_MOD (VARCHAR2(10))</w:t>
            </w:r>
          </w:p>
        </w:tc>
        <w:tc>
          <w:tcPr>
            <w:tcW w:w="5620" w:type="dxa"/>
            <w:tcBorders>
              <w:top w:val="nil"/>
              <w:left w:val="nil"/>
              <w:bottom w:val="nil"/>
              <w:right w:val="nil"/>
            </w:tcBorders>
            <w:shd w:val="clear" w:color="D9D9D9" w:fill="D9D9D9"/>
            <w:vAlign w:val="bottom"/>
            <w:hideMark/>
          </w:tcPr>
          <w:p w:rsidR="00960934" w:rsidRPr="001B0754" w:rsidRDefault="00960934" w:rsidP="00CE77DF">
            <w:pPr>
              <w:spacing w:after="0" w:line="240" w:lineRule="auto"/>
              <w:rPr>
                <w:rFonts w:ascii="Calibri" w:eastAsia="Times New Roman" w:hAnsi="Calibri" w:cs="Times New Roman"/>
                <w:color w:val="000000"/>
                <w:lang w:eastAsia="es-CO"/>
              </w:rPr>
            </w:pPr>
            <w:r w:rsidRPr="001B0754">
              <w:rPr>
                <w:rFonts w:ascii="Calibri" w:eastAsia="Times New Roman" w:hAnsi="Calibri" w:cs="Times New Roman"/>
                <w:color w:val="000000"/>
                <w:lang w:eastAsia="es-CO"/>
              </w:rPr>
              <w:t>usuario que realiza el cargue</w:t>
            </w:r>
          </w:p>
        </w:tc>
      </w:tr>
      <w:tr w:rsidR="00960934" w:rsidRPr="001B0754" w:rsidTr="00CE77DF">
        <w:trPr>
          <w:trHeight w:val="300"/>
        </w:trPr>
        <w:tc>
          <w:tcPr>
            <w:tcW w:w="3400" w:type="dxa"/>
            <w:tcBorders>
              <w:top w:val="nil"/>
              <w:left w:val="nil"/>
              <w:bottom w:val="nil"/>
              <w:right w:val="nil"/>
            </w:tcBorders>
            <w:shd w:val="clear" w:color="auto" w:fill="auto"/>
            <w:vAlign w:val="center"/>
            <w:hideMark/>
          </w:tcPr>
          <w:p w:rsidR="00960934" w:rsidRPr="001B0754" w:rsidRDefault="00960934" w:rsidP="00CE77DF">
            <w:pPr>
              <w:spacing w:after="0" w:line="240" w:lineRule="auto"/>
              <w:rPr>
                <w:rFonts w:ascii="Calibri" w:eastAsia="Times New Roman" w:hAnsi="Calibri" w:cs="Times New Roman"/>
                <w:color w:val="000000"/>
                <w:lang w:eastAsia="es-CO"/>
              </w:rPr>
            </w:pPr>
            <w:r w:rsidRPr="001B0754">
              <w:rPr>
                <w:rFonts w:ascii="Calibri" w:eastAsia="Times New Roman" w:hAnsi="Calibri" w:cs="Times New Roman"/>
                <w:color w:val="000000"/>
                <w:lang w:eastAsia="es-CO"/>
              </w:rPr>
              <w:t>FE_AU_MOD (DATE)</w:t>
            </w:r>
          </w:p>
        </w:tc>
        <w:tc>
          <w:tcPr>
            <w:tcW w:w="5620" w:type="dxa"/>
            <w:tcBorders>
              <w:top w:val="nil"/>
              <w:left w:val="nil"/>
              <w:bottom w:val="nil"/>
              <w:right w:val="nil"/>
            </w:tcBorders>
            <w:shd w:val="clear" w:color="auto" w:fill="auto"/>
            <w:vAlign w:val="bottom"/>
            <w:hideMark/>
          </w:tcPr>
          <w:p w:rsidR="00960934" w:rsidRPr="001B0754" w:rsidRDefault="00960934" w:rsidP="00CE77DF">
            <w:pPr>
              <w:spacing w:after="0" w:line="240" w:lineRule="auto"/>
              <w:rPr>
                <w:rFonts w:ascii="Calibri" w:eastAsia="Times New Roman" w:hAnsi="Calibri" w:cs="Times New Roman"/>
                <w:color w:val="000000"/>
                <w:lang w:eastAsia="es-CO"/>
              </w:rPr>
            </w:pPr>
            <w:r w:rsidRPr="001B0754">
              <w:rPr>
                <w:rFonts w:ascii="Calibri" w:eastAsia="Times New Roman" w:hAnsi="Calibri" w:cs="Times New Roman"/>
                <w:color w:val="000000"/>
                <w:lang w:eastAsia="es-CO"/>
              </w:rPr>
              <w:t>fecha real en la que se ej</w:t>
            </w:r>
            <w:r>
              <w:rPr>
                <w:rFonts w:ascii="Calibri" w:eastAsia="Times New Roman" w:hAnsi="Calibri" w:cs="Times New Roman"/>
                <w:color w:val="000000"/>
                <w:lang w:eastAsia="es-CO"/>
              </w:rPr>
              <w:t>e</w:t>
            </w:r>
            <w:r w:rsidRPr="001B0754">
              <w:rPr>
                <w:rFonts w:ascii="Calibri" w:eastAsia="Times New Roman" w:hAnsi="Calibri" w:cs="Times New Roman"/>
                <w:color w:val="000000"/>
                <w:lang w:eastAsia="es-CO"/>
              </w:rPr>
              <w:t>cuta el proceso de cargue</w:t>
            </w:r>
          </w:p>
        </w:tc>
      </w:tr>
      <w:tr w:rsidR="00960934" w:rsidRPr="001B0754" w:rsidTr="00CE77DF">
        <w:trPr>
          <w:trHeight w:val="300"/>
        </w:trPr>
        <w:tc>
          <w:tcPr>
            <w:tcW w:w="3400" w:type="dxa"/>
            <w:tcBorders>
              <w:top w:val="nil"/>
              <w:left w:val="nil"/>
              <w:bottom w:val="nil"/>
              <w:right w:val="nil"/>
            </w:tcBorders>
            <w:shd w:val="clear" w:color="D9D9D9" w:fill="D9D9D9"/>
            <w:vAlign w:val="center"/>
            <w:hideMark/>
          </w:tcPr>
          <w:p w:rsidR="00960934" w:rsidRPr="001B0754" w:rsidRDefault="00960934" w:rsidP="00CE77DF">
            <w:pPr>
              <w:spacing w:after="0" w:line="240" w:lineRule="auto"/>
              <w:rPr>
                <w:rFonts w:ascii="Calibri" w:eastAsia="Times New Roman" w:hAnsi="Calibri" w:cs="Times New Roman"/>
                <w:color w:val="000000"/>
                <w:lang w:eastAsia="es-CO"/>
              </w:rPr>
            </w:pPr>
            <w:r w:rsidRPr="001B0754">
              <w:rPr>
                <w:rFonts w:ascii="Calibri" w:eastAsia="Times New Roman" w:hAnsi="Calibri" w:cs="Times New Roman"/>
                <w:color w:val="000000"/>
                <w:lang w:eastAsia="es-CO"/>
              </w:rPr>
              <w:t>SN_ELIMINADO (NUMBER(1,0))</w:t>
            </w:r>
          </w:p>
        </w:tc>
        <w:tc>
          <w:tcPr>
            <w:tcW w:w="5620" w:type="dxa"/>
            <w:tcBorders>
              <w:top w:val="nil"/>
              <w:left w:val="nil"/>
              <w:bottom w:val="nil"/>
              <w:right w:val="nil"/>
            </w:tcBorders>
            <w:shd w:val="clear" w:color="D9D9D9" w:fill="D9D9D9"/>
            <w:vAlign w:val="bottom"/>
            <w:hideMark/>
          </w:tcPr>
          <w:p w:rsidR="00960934" w:rsidRPr="001B0754" w:rsidRDefault="00960934" w:rsidP="00CE77DF">
            <w:pPr>
              <w:spacing w:after="0" w:line="240" w:lineRule="auto"/>
              <w:rPr>
                <w:rFonts w:ascii="Calibri" w:eastAsia="Times New Roman" w:hAnsi="Calibri" w:cs="Times New Roman"/>
                <w:color w:val="000000"/>
                <w:lang w:eastAsia="es-CO"/>
              </w:rPr>
            </w:pPr>
            <w:r w:rsidRPr="001B0754">
              <w:rPr>
                <w:rFonts w:ascii="Calibri" w:eastAsia="Times New Roman" w:hAnsi="Calibri" w:cs="Times New Roman"/>
                <w:color w:val="000000"/>
                <w:lang w:eastAsia="es-CO"/>
              </w:rPr>
              <w:t>identifica si el cargue ha sido eliminado</w:t>
            </w:r>
          </w:p>
        </w:tc>
      </w:tr>
      <w:tr w:rsidR="00960934" w:rsidRPr="001B0754" w:rsidTr="00CE77DF">
        <w:trPr>
          <w:trHeight w:val="300"/>
        </w:trPr>
        <w:tc>
          <w:tcPr>
            <w:tcW w:w="3400" w:type="dxa"/>
            <w:tcBorders>
              <w:top w:val="nil"/>
              <w:left w:val="nil"/>
              <w:bottom w:val="nil"/>
              <w:right w:val="nil"/>
            </w:tcBorders>
            <w:shd w:val="clear" w:color="auto" w:fill="auto"/>
            <w:vAlign w:val="center"/>
            <w:hideMark/>
          </w:tcPr>
          <w:p w:rsidR="00960934" w:rsidRPr="001B0754" w:rsidRDefault="00960934" w:rsidP="00CE77DF">
            <w:pPr>
              <w:spacing w:after="0" w:line="240" w:lineRule="auto"/>
              <w:rPr>
                <w:rFonts w:ascii="Calibri" w:eastAsia="Times New Roman" w:hAnsi="Calibri" w:cs="Times New Roman"/>
                <w:color w:val="000000"/>
                <w:lang w:eastAsia="es-CO"/>
              </w:rPr>
            </w:pPr>
            <w:r w:rsidRPr="001B0754">
              <w:rPr>
                <w:rFonts w:ascii="Calibri" w:eastAsia="Times New Roman" w:hAnsi="Calibri" w:cs="Times New Roman"/>
                <w:color w:val="000000"/>
                <w:lang w:eastAsia="es-CO"/>
              </w:rPr>
              <w:t>NOM_ARCHIVO (VARCHAR2(200))</w:t>
            </w:r>
          </w:p>
        </w:tc>
        <w:tc>
          <w:tcPr>
            <w:tcW w:w="5620" w:type="dxa"/>
            <w:tcBorders>
              <w:top w:val="nil"/>
              <w:left w:val="nil"/>
              <w:bottom w:val="nil"/>
              <w:right w:val="nil"/>
            </w:tcBorders>
            <w:shd w:val="clear" w:color="auto" w:fill="auto"/>
            <w:vAlign w:val="bottom"/>
            <w:hideMark/>
          </w:tcPr>
          <w:p w:rsidR="00960934" w:rsidRPr="001B0754" w:rsidRDefault="00960934" w:rsidP="00CE77DF">
            <w:pPr>
              <w:spacing w:after="0" w:line="240" w:lineRule="auto"/>
              <w:rPr>
                <w:rFonts w:ascii="Calibri" w:eastAsia="Times New Roman" w:hAnsi="Calibri" w:cs="Times New Roman"/>
                <w:color w:val="000000"/>
                <w:lang w:eastAsia="es-CO"/>
              </w:rPr>
            </w:pPr>
            <w:r w:rsidRPr="001B0754">
              <w:rPr>
                <w:rFonts w:ascii="Calibri" w:eastAsia="Times New Roman" w:hAnsi="Calibri" w:cs="Times New Roman"/>
                <w:color w:val="000000"/>
                <w:lang w:eastAsia="es-CO"/>
              </w:rPr>
              <w:t>Nombre del archivo procesado</w:t>
            </w:r>
          </w:p>
        </w:tc>
      </w:tr>
      <w:tr w:rsidR="00960934" w:rsidRPr="001B0754" w:rsidTr="00CE77DF">
        <w:trPr>
          <w:trHeight w:val="300"/>
        </w:trPr>
        <w:tc>
          <w:tcPr>
            <w:tcW w:w="3400" w:type="dxa"/>
            <w:tcBorders>
              <w:top w:val="nil"/>
              <w:left w:val="nil"/>
              <w:bottom w:val="single" w:sz="8" w:space="0" w:color="000000"/>
              <w:right w:val="nil"/>
            </w:tcBorders>
            <w:shd w:val="clear" w:color="D9D9D9" w:fill="D9D9D9"/>
            <w:vAlign w:val="center"/>
            <w:hideMark/>
          </w:tcPr>
          <w:p w:rsidR="00960934" w:rsidRPr="001B0754" w:rsidRDefault="00960934" w:rsidP="00CE77DF">
            <w:pPr>
              <w:spacing w:after="0" w:line="240" w:lineRule="auto"/>
              <w:rPr>
                <w:rFonts w:ascii="Calibri" w:eastAsia="Times New Roman" w:hAnsi="Calibri" w:cs="Times New Roman"/>
                <w:color w:val="000000"/>
                <w:lang w:eastAsia="es-CO"/>
              </w:rPr>
            </w:pPr>
            <w:r w:rsidRPr="001B0754">
              <w:rPr>
                <w:rFonts w:ascii="Calibri" w:eastAsia="Times New Roman" w:hAnsi="Calibri" w:cs="Times New Roman"/>
                <w:color w:val="000000"/>
                <w:lang w:eastAsia="es-CO"/>
              </w:rPr>
              <w:t>CNT_REG (NUMBER)</w:t>
            </w:r>
          </w:p>
        </w:tc>
        <w:tc>
          <w:tcPr>
            <w:tcW w:w="5620" w:type="dxa"/>
            <w:tcBorders>
              <w:top w:val="nil"/>
              <w:left w:val="nil"/>
              <w:bottom w:val="single" w:sz="8" w:space="0" w:color="000000"/>
              <w:right w:val="nil"/>
            </w:tcBorders>
            <w:shd w:val="clear" w:color="D9D9D9" w:fill="D9D9D9"/>
            <w:vAlign w:val="bottom"/>
            <w:hideMark/>
          </w:tcPr>
          <w:p w:rsidR="00960934" w:rsidRPr="001B0754" w:rsidRDefault="00960934" w:rsidP="00CE77DF">
            <w:pPr>
              <w:spacing w:after="0" w:line="240" w:lineRule="auto"/>
              <w:rPr>
                <w:rFonts w:ascii="Calibri" w:eastAsia="Times New Roman" w:hAnsi="Calibri" w:cs="Times New Roman"/>
                <w:color w:val="000000"/>
                <w:lang w:eastAsia="es-CO"/>
              </w:rPr>
            </w:pPr>
            <w:r w:rsidRPr="001B0754">
              <w:rPr>
                <w:rFonts w:ascii="Calibri" w:eastAsia="Times New Roman" w:hAnsi="Calibri" w:cs="Times New Roman"/>
                <w:color w:val="000000"/>
                <w:lang w:eastAsia="es-CO"/>
              </w:rPr>
              <w:t>Cantidad de registros procesados en cada cargue</w:t>
            </w:r>
          </w:p>
        </w:tc>
      </w:tr>
    </w:tbl>
    <w:p w:rsidR="00960934" w:rsidRDefault="00960934" w:rsidP="00960934">
      <w:pPr>
        <w:jc w:val="both"/>
      </w:pPr>
    </w:p>
    <w:p w:rsidR="00960934" w:rsidRDefault="00960934" w:rsidP="00960934">
      <w:r>
        <w:t>Cada proceso de cargue que se menciona a continuación graba un registro en esta tabla.</w:t>
      </w:r>
    </w:p>
    <w:p w:rsidR="00960934" w:rsidRDefault="00960934" w:rsidP="00960934">
      <w:pPr>
        <w:jc w:val="center"/>
        <w:rPr>
          <w:u w:val="single"/>
        </w:rPr>
      </w:pPr>
      <w:r>
        <w:rPr>
          <w:noProof/>
          <w:lang w:eastAsia="es-CO"/>
        </w:rPr>
        <w:lastRenderedPageBreak/>
        <w:drawing>
          <wp:inline distT="0" distB="0" distL="0" distR="0" wp14:anchorId="63D46CB8" wp14:editId="675BB32C">
            <wp:extent cx="5047808" cy="2138901"/>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626" t="28310" r="14587" b="14611"/>
                    <a:stretch/>
                  </pic:blipFill>
                  <pic:spPr bwMode="auto">
                    <a:xfrm>
                      <a:off x="0" y="0"/>
                      <a:ext cx="5054597" cy="2141778"/>
                    </a:xfrm>
                    <a:prstGeom prst="rect">
                      <a:avLst/>
                    </a:prstGeom>
                    <a:ln>
                      <a:noFill/>
                    </a:ln>
                    <a:extLst>
                      <a:ext uri="{53640926-AAD7-44D8-BBD7-CCE9431645EC}">
                        <a14:shadowObscured xmlns:a14="http://schemas.microsoft.com/office/drawing/2010/main"/>
                      </a:ext>
                    </a:extLst>
                  </pic:spPr>
                </pic:pic>
              </a:graphicData>
            </a:graphic>
          </wp:inline>
        </w:drawing>
      </w:r>
    </w:p>
    <w:p w:rsidR="00960934" w:rsidRDefault="00960934" w:rsidP="00960934">
      <w:pPr>
        <w:pStyle w:val="Ttulo3"/>
      </w:pPr>
      <w:bookmarkStart w:id="6" w:name="_Toc441226776"/>
      <w:r>
        <w:t>Cargue Producción</w:t>
      </w:r>
      <w:bookmarkEnd w:id="6"/>
    </w:p>
    <w:p w:rsidR="00960934" w:rsidRDefault="00960934" w:rsidP="00D91AB9"/>
    <w:p w:rsidR="00960934" w:rsidRDefault="00960934" w:rsidP="00960934">
      <w:pPr>
        <w:jc w:val="both"/>
      </w:pPr>
      <w:r>
        <w:t xml:space="preserve">El cargue producción consiste en cargar </w:t>
      </w:r>
      <w:r w:rsidR="007B4830">
        <w:t xml:space="preserve">al sistema </w:t>
      </w:r>
      <w:r>
        <w:t xml:space="preserve">información de los certificados </w:t>
      </w:r>
      <w:r w:rsidR="007B4830">
        <w:t xml:space="preserve">a nivel de cobertura </w:t>
      </w:r>
      <w:r>
        <w:t xml:space="preserve">por medio de un archivo Excel con una estructura previamente definida. Para este cargue se utiliza la herramienta de cargue genérico de Excel. Para utilizar esta herramienta se debe realizar una parametrización de la estructura a procesar, esta estructura está conformada por las tablas </w:t>
      </w:r>
      <w:r w:rsidRPr="003774EC">
        <w:t>M_ESTRUC_CARGA_EXCEL_CAB, M_ESTRUC_CARGA_EXCEL_HOJA, M_ESTRUC_CARGA_EXCEL_COL</w:t>
      </w:r>
      <w:r>
        <w:t>, donde se define el archivo, las hojas y las columnas a leer y cargar al sistema.</w:t>
      </w:r>
    </w:p>
    <w:p w:rsidR="00960934" w:rsidRDefault="00960934" w:rsidP="00960934"/>
    <w:p w:rsidR="00960934" w:rsidRDefault="00960934" w:rsidP="00960934">
      <w:pPr>
        <w:autoSpaceDE w:val="0"/>
        <w:autoSpaceDN w:val="0"/>
        <w:adjustRightInd w:val="0"/>
        <w:spacing w:after="0" w:line="240" w:lineRule="auto"/>
        <w:rPr>
          <w:rFonts w:ascii="Monospaced" w:hAnsi="Monospaced" w:cs="Times New Roman"/>
          <w:sz w:val="24"/>
          <w:szCs w:val="24"/>
        </w:rPr>
      </w:pPr>
      <w:bookmarkStart w:id="7" w:name="_GoBack"/>
      <w:r>
        <w:rPr>
          <w:rFonts w:ascii="Monospaced" w:hAnsi="Monospaced" w:cs="Monospaced"/>
          <w:b/>
          <w:bCs/>
          <w:color w:val="0000FF"/>
          <w:sz w:val="18"/>
          <w:szCs w:val="18"/>
        </w:rPr>
        <w:t xml:space="preserve">SELECT </w:t>
      </w:r>
      <w:r>
        <w:rPr>
          <w:rFonts w:ascii="Monospaced" w:hAnsi="Monospaced" w:cs="Monospaced"/>
          <w:color w:val="000000"/>
          <w:sz w:val="18"/>
          <w:szCs w:val="18"/>
        </w:rPr>
        <w:t xml:space="preserve">* </w:t>
      </w:r>
      <w:r>
        <w:rPr>
          <w:rFonts w:ascii="Monospaced" w:hAnsi="Monospaced" w:cs="Monospaced"/>
          <w:b/>
          <w:bCs/>
          <w:color w:val="0000FF"/>
          <w:sz w:val="18"/>
          <w:szCs w:val="18"/>
        </w:rPr>
        <w:t xml:space="preserve">FROM </w:t>
      </w:r>
      <w:r>
        <w:rPr>
          <w:rFonts w:ascii="Monospaced" w:hAnsi="Monospaced" w:cs="Monospaced"/>
          <w:color w:val="000000"/>
          <w:sz w:val="18"/>
          <w:szCs w:val="18"/>
        </w:rPr>
        <w:t xml:space="preserve">M_ESTRUC_CARGA_EXCEL_CAB </w:t>
      </w:r>
      <w:r>
        <w:rPr>
          <w:rFonts w:ascii="Monospaced" w:hAnsi="Monospaced" w:cs="Monospaced"/>
          <w:b/>
          <w:bCs/>
          <w:color w:val="0000FF"/>
          <w:sz w:val="18"/>
          <w:szCs w:val="18"/>
        </w:rPr>
        <w:t xml:space="preserve">WHERE </w:t>
      </w:r>
      <w:r>
        <w:rPr>
          <w:rFonts w:ascii="Monospaced" w:hAnsi="Monospaced" w:cs="Monospaced"/>
          <w:color w:val="000000"/>
          <w:sz w:val="18"/>
          <w:szCs w:val="18"/>
        </w:rPr>
        <w:t xml:space="preserve">ID_ESTRUC = </w:t>
      </w:r>
      <w:r>
        <w:rPr>
          <w:rFonts w:ascii="Monospaced" w:hAnsi="Monospaced" w:cs="Monospaced"/>
          <w:color w:val="FF00FF"/>
          <w:sz w:val="18"/>
          <w:szCs w:val="18"/>
        </w:rPr>
        <w:t>9</w:t>
      </w:r>
    </w:p>
    <w:p w:rsidR="00960934" w:rsidRDefault="00960934" w:rsidP="00960934">
      <w:pPr>
        <w:autoSpaceDE w:val="0"/>
        <w:autoSpaceDN w:val="0"/>
        <w:adjustRightInd w:val="0"/>
        <w:spacing w:after="0" w:line="240" w:lineRule="auto"/>
        <w:rPr>
          <w:rFonts w:ascii="Monospaced" w:hAnsi="Monospaced" w:cs="Times New Roman"/>
          <w:sz w:val="24"/>
          <w:szCs w:val="24"/>
        </w:rPr>
      </w:pPr>
      <w:r>
        <w:rPr>
          <w:rFonts w:ascii="Monospaced" w:hAnsi="Monospaced" w:cs="Monospaced"/>
          <w:b/>
          <w:bCs/>
          <w:color w:val="0000FF"/>
          <w:sz w:val="18"/>
          <w:szCs w:val="18"/>
        </w:rPr>
        <w:t xml:space="preserve">SELECT </w:t>
      </w:r>
      <w:r>
        <w:rPr>
          <w:rFonts w:ascii="Monospaced" w:hAnsi="Monospaced" w:cs="Monospaced"/>
          <w:color w:val="000000"/>
          <w:sz w:val="18"/>
          <w:szCs w:val="18"/>
        </w:rPr>
        <w:t xml:space="preserve">* </w:t>
      </w:r>
      <w:r>
        <w:rPr>
          <w:rFonts w:ascii="Monospaced" w:hAnsi="Monospaced" w:cs="Monospaced"/>
          <w:b/>
          <w:bCs/>
          <w:color w:val="0000FF"/>
          <w:sz w:val="18"/>
          <w:szCs w:val="18"/>
        </w:rPr>
        <w:t xml:space="preserve">FROM </w:t>
      </w:r>
      <w:r>
        <w:rPr>
          <w:rFonts w:ascii="Monospaced" w:hAnsi="Monospaced" w:cs="Monospaced"/>
          <w:color w:val="000000"/>
          <w:sz w:val="18"/>
          <w:szCs w:val="18"/>
        </w:rPr>
        <w:t xml:space="preserve">M_ESTRUC_CARGA_EXCEL_HOJA </w:t>
      </w:r>
      <w:r>
        <w:rPr>
          <w:rFonts w:ascii="Monospaced" w:hAnsi="Monospaced" w:cs="Monospaced"/>
          <w:b/>
          <w:bCs/>
          <w:color w:val="0000FF"/>
          <w:sz w:val="18"/>
          <w:szCs w:val="18"/>
        </w:rPr>
        <w:t xml:space="preserve">WHERE </w:t>
      </w:r>
      <w:r>
        <w:rPr>
          <w:rFonts w:ascii="Monospaced" w:hAnsi="Monospaced" w:cs="Monospaced"/>
          <w:color w:val="000000"/>
          <w:sz w:val="18"/>
          <w:szCs w:val="18"/>
        </w:rPr>
        <w:t xml:space="preserve">ID_ESTRUC = </w:t>
      </w:r>
      <w:r>
        <w:rPr>
          <w:rFonts w:ascii="Monospaced" w:hAnsi="Monospaced" w:cs="Monospaced"/>
          <w:color w:val="FF00FF"/>
          <w:sz w:val="18"/>
          <w:szCs w:val="18"/>
        </w:rPr>
        <w:t>9</w:t>
      </w:r>
    </w:p>
    <w:p w:rsidR="00A6683A" w:rsidRPr="000C61C0" w:rsidRDefault="00960934" w:rsidP="00960934">
      <w:pPr>
        <w:rPr>
          <w:rFonts w:ascii="Monospaced" w:hAnsi="Monospaced" w:cs="Monospaced"/>
          <w:color w:val="FF00FF"/>
          <w:sz w:val="18"/>
          <w:szCs w:val="18"/>
          <w:lang w:val="en-US"/>
        </w:rPr>
      </w:pPr>
      <w:r w:rsidRPr="000C61C0">
        <w:rPr>
          <w:rFonts w:ascii="Monospaced" w:hAnsi="Monospaced" w:cs="Monospaced"/>
          <w:b/>
          <w:bCs/>
          <w:color w:val="0000FF"/>
          <w:sz w:val="18"/>
          <w:szCs w:val="18"/>
          <w:lang w:val="en-US"/>
        </w:rPr>
        <w:t xml:space="preserve">SELECT </w:t>
      </w:r>
      <w:r w:rsidRPr="000C61C0">
        <w:rPr>
          <w:rFonts w:ascii="Monospaced" w:hAnsi="Monospaced" w:cs="Monospaced"/>
          <w:color w:val="000000"/>
          <w:sz w:val="18"/>
          <w:szCs w:val="18"/>
          <w:lang w:val="en-US"/>
        </w:rPr>
        <w:t xml:space="preserve">* </w:t>
      </w:r>
      <w:r w:rsidRPr="000C61C0">
        <w:rPr>
          <w:rFonts w:ascii="Monospaced" w:hAnsi="Monospaced" w:cs="Monospaced"/>
          <w:b/>
          <w:bCs/>
          <w:color w:val="0000FF"/>
          <w:sz w:val="18"/>
          <w:szCs w:val="18"/>
          <w:lang w:val="en-US"/>
        </w:rPr>
        <w:t xml:space="preserve">FROM </w:t>
      </w:r>
      <w:r w:rsidRPr="000C61C0">
        <w:rPr>
          <w:rFonts w:ascii="Monospaced" w:hAnsi="Monospaced" w:cs="Monospaced"/>
          <w:color w:val="000000"/>
          <w:sz w:val="18"/>
          <w:szCs w:val="18"/>
          <w:lang w:val="en-US"/>
        </w:rPr>
        <w:t xml:space="preserve">M_ESTRUC_CARGA_EXCEL_COL </w:t>
      </w:r>
      <w:r w:rsidRPr="000C61C0">
        <w:rPr>
          <w:rFonts w:ascii="Monospaced" w:hAnsi="Monospaced" w:cs="Monospaced"/>
          <w:b/>
          <w:bCs/>
          <w:color w:val="0000FF"/>
          <w:sz w:val="18"/>
          <w:szCs w:val="18"/>
          <w:lang w:val="en-US"/>
        </w:rPr>
        <w:t xml:space="preserve">WHERE </w:t>
      </w:r>
      <w:r w:rsidRPr="000C61C0">
        <w:rPr>
          <w:rFonts w:ascii="Monospaced" w:hAnsi="Monospaced" w:cs="Monospaced"/>
          <w:color w:val="000000"/>
          <w:sz w:val="18"/>
          <w:szCs w:val="18"/>
          <w:lang w:val="en-US"/>
        </w:rPr>
        <w:t xml:space="preserve">ID_HOJA = </w:t>
      </w:r>
      <w:r w:rsidRPr="000C61C0">
        <w:rPr>
          <w:rFonts w:ascii="Monospaced" w:hAnsi="Monospaced" w:cs="Monospaced"/>
          <w:color w:val="FF00FF"/>
          <w:sz w:val="18"/>
          <w:szCs w:val="18"/>
          <w:lang w:val="en-US"/>
        </w:rPr>
        <w:t>11</w:t>
      </w:r>
    </w:p>
    <w:bookmarkEnd w:id="7"/>
    <w:p w:rsidR="00960934" w:rsidRPr="000C61C0" w:rsidRDefault="00960934" w:rsidP="00960934">
      <w:pPr>
        <w:rPr>
          <w:lang w:val="en-US"/>
        </w:rPr>
      </w:pPr>
    </w:p>
    <w:p w:rsidR="00960934" w:rsidRDefault="00960934" w:rsidP="00960934">
      <w:pPr>
        <w:jc w:val="both"/>
      </w:pPr>
      <w:r>
        <w:t xml:space="preserve">En la estructura del generador se ha definido el nombre del procedimiento almacenado a ejecutar, esto se realiza en la tabla </w:t>
      </w:r>
      <w:r w:rsidRPr="003774EC">
        <w:t>M_ESTRUC_CARGA_EXCEL_CAB</w:t>
      </w:r>
      <w:r>
        <w:t xml:space="preserve">, en el campo TXT_NOMBRE_SP. La herramienta de cargue genérico ejecuta automáticamente este procedimiento almacenado, pasándole un solo parámetros de entrada donde se encuentran concatenados todos los parámetros del procedimiento almacenado separados por la cadena “|*|”. Se define un solo parámetro para permitir realizar un cargue genérico, cada </w:t>
      </w:r>
      <w:proofErr w:type="spellStart"/>
      <w:r>
        <w:t>Sp</w:t>
      </w:r>
      <w:proofErr w:type="spellEnd"/>
      <w:r>
        <w:t xml:space="preserve"> que se utilice para un cargue genérico debe tener un solo parámetro de entrada y debe ser de tipo </w:t>
      </w:r>
      <w:proofErr w:type="spellStart"/>
      <w:r>
        <w:t>Varchar</w:t>
      </w:r>
      <w:proofErr w:type="spellEnd"/>
      <w:r>
        <w:t xml:space="preserve">, esto facilita el dilema de tener diferentes parámetros de entrada en cada </w:t>
      </w:r>
      <w:proofErr w:type="spellStart"/>
      <w:r>
        <w:t>Sp</w:t>
      </w:r>
      <w:proofErr w:type="spellEnd"/>
      <w:r>
        <w:t xml:space="preserve">. </w:t>
      </w:r>
    </w:p>
    <w:p w:rsidR="00960934" w:rsidRDefault="00960934" w:rsidP="00D91AB9"/>
    <w:tbl>
      <w:tblPr>
        <w:tblStyle w:val="Tablaconcuadrcula"/>
        <w:tblW w:w="0" w:type="auto"/>
        <w:tblInd w:w="-38" w:type="dxa"/>
        <w:tblCellMar>
          <w:left w:w="70" w:type="dxa"/>
          <w:right w:w="70" w:type="dxa"/>
        </w:tblCellMar>
        <w:tblLook w:val="04A0" w:firstRow="1" w:lastRow="0" w:firstColumn="1" w:lastColumn="0" w:noHBand="0" w:noVBand="1"/>
      </w:tblPr>
      <w:tblGrid>
        <w:gridCol w:w="8982"/>
      </w:tblGrid>
      <w:tr w:rsidR="009B667D" w:rsidTr="00AA3FDC">
        <w:tc>
          <w:tcPr>
            <w:tcW w:w="8982" w:type="dxa"/>
          </w:tcPr>
          <w:p w:rsidR="009B667D" w:rsidRDefault="009B667D" w:rsidP="00AA3FDC">
            <w:pPr>
              <w:jc w:val="both"/>
            </w:pPr>
          </w:p>
          <w:p w:rsidR="009B667D" w:rsidRDefault="009B667D" w:rsidP="00AA3FDC">
            <w:pPr>
              <w:jc w:val="both"/>
            </w:pPr>
            <w:r w:rsidRPr="00BF6B3B">
              <w:rPr>
                <w:b/>
              </w:rPr>
              <w:t>Nombre</w:t>
            </w:r>
            <w:r>
              <w:t xml:space="preserve">: </w:t>
            </w:r>
            <w:r w:rsidR="00960934" w:rsidRPr="00960934">
              <w:t>SP_CARGA_PROD_FACT</w:t>
            </w:r>
            <w:r w:rsidR="001F663A">
              <w:t>_NEW</w:t>
            </w:r>
          </w:p>
          <w:p w:rsidR="009B667D" w:rsidRDefault="009B667D" w:rsidP="00AA3FDC">
            <w:pPr>
              <w:jc w:val="both"/>
            </w:pPr>
          </w:p>
          <w:p w:rsidR="009B667D" w:rsidRDefault="009B667D" w:rsidP="00AA3FDC">
            <w:pPr>
              <w:jc w:val="both"/>
            </w:pPr>
            <w:r w:rsidRPr="00BF6B3B">
              <w:rPr>
                <w:b/>
              </w:rPr>
              <w:lastRenderedPageBreak/>
              <w:t>Entrada</w:t>
            </w:r>
            <w:r>
              <w:t xml:space="preserve">: </w:t>
            </w:r>
          </w:p>
          <w:p w:rsidR="00960934" w:rsidRDefault="005A7837" w:rsidP="00960934">
            <w:pPr>
              <w:jc w:val="both"/>
            </w:pPr>
            <w:r w:rsidRPr="005A7837">
              <w:t>P_PARAMETROS</w:t>
            </w:r>
            <w:r>
              <w:t xml:space="preserve"> ( </w:t>
            </w:r>
            <w:r w:rsidR="00960934">
              <w:t xml:space="preserve">V_CD_AU_USU </w:t>
            </w:r>
            <w:r>
              <w:t xml:space="preserve">|*|  </w:t>
            </w:r>
            <w:r w:rsidR="00960934">
              <w:t xml:space="preserve">V_ID_PROCESO_CARGA </w:t>
            </w:r>
            <w:r>
              <w:t xml:space="preserve"> |*|  </w:t>
            </w:r>
            <w:r w:rsidR="00960934">
              <w:t xml:space="preserve">V_ID_ESTRUC </w:t>
            </w:r>
            <w:r>
              <w:t xml:space="preserve"> |*| </w:t>
            </w:r>
            <w:r w:rsidR="00960934">
              <w:t xml:space="preserve">V_ID_PROCESO_CARGA_FACT </w:t>
            </w:r>
            <w:r>
              <w:t xml:space="preserve"> |*| </w:t>
            </w:r>
            <w:r w:rsidR="00960934">
              <w:t>V_NOM_ARCHIVO</w:t>
            </w:r>
            <w:r>
              <w:t xml:space="preserve"> )</w:t>
            </w:r>
          </w:p>
          <w:p w:rsidR="009B667D" w:rsidRDefault="009B667D" w:rsidP="00AA3FDC">
            <w:pPr>
              <w:jc w:val="both"/>
            </w:pPr>
          </w:p>
          <w:p w:rsidR="005A7837" w:rsidRDefault="009B667D" w:rsidP="005A7837">
            <w:pPr>
              <w:jc w:val="both"/>
            </w:pPr>
            <w:r w:rsidRPr="00BF6B3B">
              <w:rPr>
                <w:b/>
              </w:rPr>
              <w:t>Descripción</w:t>
            </w:r>
            <w:r w:rsidR="00447EB5">
              <w:t xml:space="preserve">: </w:t>
            </w:r>
            <w:r w:rsidR="005A7837">
              <w:t xml:space="preserve">Este procedimiento se encarga de realizar el cargue de la información de producción necesaria para la ejecución del proceso de facturación para cada socio. Valida la información registrada en la tabla </w:t>
            </w:r>
            <w:r w:rsidR="005A7837" w:rsidRPr="005A7837">
              <w:t>TMP_CARGA_ARCHIVO</w:t>
            </w:r>
            <w:r w:rsidR="005A7837">
              <w:t xml:space="preserve"> y luego a partir de los datos grabados en esta genera la tabla </w:t>
            </w:r>
            <w:r w:rsidR="005A7837" w:rsidRPr="005A7837">
              <w:t>MF_PRODUCCION_CERT</w:t>
            </w:r>
            <w:r w:rsidR="005A7837">
              <w:t xml:space="preserve"> y MF_PRODUCCION_COB. </w:t>
            </w:r>
          </w:p>
          <w:p w:rsidR="005A7837" w:rsidRDefault="005A7837" w:rsidP="005A7837">
            <w:pPr>
              <w:jc w:val="both"/>
            </w:pPr>
          </w:p>
          <w:p w:rsidR="005A7837" w:rsidRDefault="005A7837" w:rsidP="005A7837">
            <w:pPr>
              <w:jc w:val="both"/>
            </w:pPr>
            <w:r w:rsidRPr="005A7837">
              <w:rPr>
                <w:b/>
              </w:rPr>
              <w:t>Proceso</w:t>
            </w:r>
            <w:r>
              <w:t xml:space="preserve">: </w:t>
            </w:r>
          </w:p>
          <w:p w:rsidR="005A7837" w:rsidRDefault="005A7837" w:rsidP="005A7837">
            <w:pPr>
              <w:jc w:val="both"/>
            </w:pPr>
          </w:p>
          <w:p w:rsidR="005A7837" w:rsidRDefault="005A7837" w:rsidP="005A7837">
            <w:pPr>
              <w:pStyle w:val="Prrafodelista"/>
              <w:numPr>
                <w:ilvl w:val="0"/>
                <w:numId w:val="21"/>
              </w:numPr>
              <w:jc w:val="both"/>
            </w:pPr>
            <w:r>
              <w:t xml:space="preserve">Separa los parámetros del procedimiento que se encuentran en la cadena </w:t>
            </w:r>
            <w:r w:rsidRPr="005A7837">
              <w:t>P_PARAMETROS</w:t>
            </w:r>
            <w:r>
              <w:t>.</w:t>
            </w:r>
          </w:p>
          <w:p w:rsidR="005A7837" w:rsidRDefault="005A7837" w:rsidP="005A7837">
            <w:pPr>
              <w:pStyle w:val="Prrafodelista"/>
              <w:numPr>
                <w:ilvl w:val="0"/>
                <w:numId w:val="21"/>
              </w:numPr>
              <w:jc w:val="both"/>
            </w:pPr>
            <w:r>
              <w:t>Obtiene el consecutivo generado para esa carga si ya se hizo una anteriormente.</w:t>
            </w:r>
          </w:p>
          <w:p w:rsidR="005A7837" w:rsidRDefault="005A7837" w:rsidP="005A7837">
            <w:pPr>
              <w:pStyle w:val="Prrafodelista"/>
              <w:numPr>
                <w:ilvl w:val="0"/>
                <w:numId w:val="21"/>
              </w:numPr>
              <w:jc w:val="both"/>
            </w:pPr>
            <w:r>
              <w:t>Borra los registros del log de errores que están atados al consecutivo del proceso de cargue anterior.</w:t>
            </w:r>
          </w:p>
          <w:p w:rsidR="005A7837" w:rsidRDefault="005A7837" w:rsidP="005A7837">
            <w:pPr>
              <w:pStyle w:val="Prrafodelista"/>
              <w:numPr>
                <w:ilvl w:val="0"/>
                <w:numId w:val="21"/>
              </w:numPr>
              <w:jc w:val="both"/>
            </w:pPr>
            <w:r>
              <w:t xml:space="preserve">Ejecuta el procedimiento </w:t>
            </w:r>
            <w:r w:rsidRPr="005A7837">
              <w:t>SP_VALIDA_CARGA_EXCEL_GENERICO</w:t>
            </w:r>
            <w:r>
              <w:t xml:space="preserve"> encargado de realizar la validaciones genéricas </w:t>
            </w:r>
          </w:p>
          <w:p w:rsidR="005A7837" w:rsidRDefault="005A7837" w:rsidP="005A7837">
            <w:pPr>
              <w:pStyle w:val="Prrafodelista"/>
              <w:numPr>
                <w:ilvl w:val="0"/>
                <w:numId w:val="21"/>
              </w:numPr>
              <w:jc w:val="both"/>
            </w:pPr>
            <w:r>
              <w:t>Realiza validaciones propias del proceso</w:t>
            </w:r>
          </w:p>
          <w:p w:rsidR="005A7837" w:rsidRDefault="005A7837" w:rsidP="005A7837">
            <w:pPr>
              <w:pStyle w:val="Prrafodelista"/>
              <w:numPr>
                <w:ilvl w:val="0"/>
                <w:numId w:val="21"/>
              </w:numPr>
              <w:jc w:val="both"/>
            </w:pPr>
            <w:r>
              <w:t xml:space="preserve">Graba la tabla </w:t>
            </w:r>
            <w:r w:rsidRPr="005A7837">
              <w:t>MF_PRODUCCION_CERT</w:t>
            </w:r>
            <w:r>
              <w:t xml:space="preserve"> agrupando cada uno de los certificados teniendo en cuenta que el archivo registra la información a nivel de Certificado – cobertura.</w:t>
            </w:r>
          </w:p>
          <w:p w:rsidR="005A7837" w:rsidRDefault="005A7837" w:rsidP="005A7837">
            <w:pPr>
              <w:pStyle w:val="Prrafodelista"/>
              <w:numPr>
                <w:ilvl w:val="0"/>
                <w:numId w:val="21"/>
              </w:numPr>
              <w:jc w:val="both"/>
            </w:pPr>
            <w:r>
              <w:t xml:space="preserve">Realiza actualizaciones de conversión de datos sobre la tabla </w:t>
            </w:r>
            <w:r w:rsidRPr="005A7837">
              <w:t>MF_PRODUCCION_CERT</w:t>
            </w:r>
            <w:r>
              <w:t xml:space="preserve"> para esa carga.</w:t>
            </w:r>
          </w:p>
          <w:p w:rsidR="005A7837" w:rsidRDefault="005A7837" w:rsidP="005A7837">
            <w:pPr>
              <w:pStyle w:val="Prrafodelista"/>
              <w:numPr>
                <w:ilvl w:val="0"/>
                <w:numId w:val="21"/>
              </w:numPr>
              <w:jc w:val="both"/>
            </w:pPr>
            <w:r>
              <w:t xml:space="preserve">Graba la tabla </w:t>
            </w:r>
            <w:r w:rsidRPr="005A7837">
              <w:t>MF_PRODUCCION_</w:t>
            </w:r>
            <w:r>
              <w:t>COB con el detalle cada cobertura por certificado.</w:t>
            </w:r>
          </w:p>
          <w:p w:rsidR="005A7837" w:rsidRDefault="005A7837" w:rsidP="005A7837">
            <w:pPr>
              <w:pStyle w:val="Prrafodelista"/>
              <w:numPr>
                <w:ilvl w:val="0"/>
                <w:numId w:val="21"/>
              </w:numPr>
              <w:jc w:val="both"/>
            </w:pPr>
            <w:r>
              <w:t xml:space="preserve">Realiza actualizaciones de conversión de datos sobre la tabla </w:t>
            </w:r>
            <w:r w:rsidRPr="005A7837">
              <w:t>MF_PRODUCCION_</w:t>
            </w:r>
            <w:r>
              <w:t>COB para esa carga.</w:t>
            </w:r>
          </w:p>
          <w:p w:rsidR="005A7837" w:rsidRDefault="005A7837" w:rsidP="005A7837">
            <w:pPr>
              <w:pStyle w:val="Prrafodelista"/>
              <w:numPr>
                <w:ilvl w:val="0"/>
                <w:numId w:val="21"/>
              </w:numPr>
              <w:jc w:val="both"/>
            </w:pPr>
            <w:r>
              <w:t>Si no se presentan errores realiza la actualización en la cabecera para identificar el proceso se ha ejecutado de forma correcta.</w:t>
            </w:r>
          </w:p>
          <w:p w:rsidR="005A7837" w:rsidRDefault="005A7837" w:rsidP="005A7837">
            <w:pPr>
              <w:pStyle w:val="Prrafodelista"/>
              <w:numPr>
                <w:ilvl w:val="0"/>
                <w:numId w:val="21"/>
              </w:numPr>
              <w:jc w:val="both"/>
            </w:pPr>
            <w:r>
              <w:t>Actualiza las descripciones del log de errores.</w:t>
            </w:r>
          </w:p>
          <w:p w:rsidR="005A7837" w:rsidRDefault="005A7837" w:rsidP="005A7837">
            <w:pPr>
              <w:pStyle w:val="Prrafodelista"/>
              <w:numPr>
                <w:ilvl w:val="0"/>
                <w:numId w:val="21"/>
              </w:numPr>
              <w:jc w:val="both"/>
            </w:pPr>
            <w:r>
              <w:t>Elimina los registros de la tabla temporal</w:t>
            </w:r>
          </w:p>
          <w:p w:rsidR="005A7837" w:rsidRDefault="005A7837" w:rsidP="005A7837">
            <w:pPr>
              <w:jc w:val="both"/>
            </w:pPr>
          </w:p>
          <w:p w:rsidR="005A7837" w:rsidRDefault="005A7837" w:rsidP="005A7837">
            <w:pPr>
              <w:jc w:val="both"/>
            </w:pPr>
          </w:p>
        </w:tc>
      </w:tr>
    </w:tbl>
    <w:p w:rsidR="009B667D" w:rsidRDefault="009B667D" w:rsidP="009B667D">
      <w:pPr>
        <w:jc w:val="both"/>
      </w:pPr>
    </w:p>
    <w:p w:rsidR="009B667D" w:rsidRDefault="0058473A" w:rsidP="007B4830">
      <w:pPr>
        <w:pStyle w:val="Ttulo3"/>
      </w:pPr>
      <w:bookmarkStart w:id="8" w:name="_Toc441226777"/>
      <w:r>
        <w:t>Cargue de Exclusiones</w:t>
      </w:r>
      <w:bookmarkEnd w:id="8"/>
    </w:p>
    <w:p w:rsidR="007B4830" w:rsidRDefault="007B4830" w:rsidP="007B4830"/>
    <w:p w:rsidR="007B4830" w:rsidRDefault="007B4830" w:rsidP="007B4830"/>
    <w:p w:rsidR="007B4830" w:rsidRDefault="007B4830" w:rsidP="007B4830">
      <w:pPr>
        <w:jc w:val="both"/>
      </w:pPr>
      <w:r>
        <w:t>Este proceso consiste en excluir del cargue de producción registros que por alguna razón no deberías ser procesados y no tener que eliminar todos los registros ya procesados. Utiliza los mismos procedimientos almacenados del proceso de cargue de Producción con una marca que indica que se está realizando exclusiones.</w:t>
      </w:r>
    </w:p>
    <w:p w:rsidR="007B4830" w:rsidRDefault="007B4830" w:rsidP="007B4830"/>
    <w:p w:rsidR="007B4830" w:rsidRDefault="007B4830" w:rsidP="007B4830">
      <w:pPr>
        <w:pStyle w:val="Ttulo3"/>
      </w:pPr>
      <w:bookmarkStart w:id="9" w:name="_Toc441226778"/>
      <w:r>
        <w:lastRenderedPageBreak/>
        <w:t>Cargue de Siniestros</w:t>
      </w:r>
      <w:bookmarkEnd w:id="9"/>
    </w:p>
    <w:p w:rsidR="007B4830" w:rsidRDefault="007B4830" w:rsidP="007B4830"/>
    <w:p w:rsidR="00A24052" w:rsidRDefault="00A24052" w:rsidP="00A24052">
      <w:pPr>
        <w:jc w:val="both"/>
      </w:pPr>
      <w:r>
        <w:t xml:space="preserve">El cargue siniestros consiste en cargar al sistema información de los siniestros a relacionar en la generación de la factura, por medio de un archivo Excel con una estructura previamente definida. Para este cargue se utiliza la herramienta de cargue genérico de Excel. Para utilizar esta herramienta se debe realizar una parametrización de la estructura a procesar, esta estructura está conformada por las tablas </w:t>
      </w:r>
      <w:r w:rsidRPr="003774EC">
        <w:t>M_ESTRUC_CARGA_EXCEL_CAB, M_ESTRUC_CARGA_EXCEL_HOJA, M_ESTRUC_CARGA_EXCEL_COL</w:t>
      </w:r>
      <w:r>
        <w:t>, donde se define el archivo, las hojas y las columnas a leer y cargar al sistema.</w:t>
      </w:r>
    </w:p>
    <w:p w:rsidR="00A24052" w:rsidRDefault="00A24052" w:rsidP="00A24052"/>
    <w:p w:rsidR="00A24052" w:rsidRDefault="00A24052" w:rsidP="00A24052">
      <w:pPr>
        <w:autoSpaceDE w:val="0"/>
        <w:autoSpaceDN w:val="0"/>
        <w:adjustRightInd w:val="0"/>
        <w:spacing w:after="0" w:line="240" w:lineRule="auto"/>
        <w:rPr>
          <w:rFonts w:ascii="Monospaced" w:hAnsi="Monospaced" w:cs="Times New Roman"/>
          <w:sz w:val="24"/>
          <w:szCs w:val="24"/>
        </w:rPr>
      </w:pPr>
      <w:r>
        <w:rPr>
          <w:rFonts w:ascii="Monospaced" w:hAnsi="Monospaced" w:cs="Monospaced"/>
          <w:b/>
          <w:bCs/>
          <w:color w:val="0000FF"/>
          <w:sz w:val="18"/>
          <w:szCs w:val="18"/>
        </w:rPr>
        <w:t xml:space="preserve">SELECT </w:t>
      </w:r>
      <w:r>
        <w:rPr>
          <w:rFonts w:ascii="Monospaced" w:hAnsi="Monospaced" w:cs="Monospaced"/>
          <w:color w:val="000000"/>
          <w:sz w:val="18"/>
          <w:szCs w:val="18"/>
        </w:rPr>
        <w:t xml:space="preserve">* </w:t>
      </w:r>
      <w:r>
        <w:rPr>
          <w:rFonts w:ascii="Monospaced" w:hAnsi="Monospaced" w:cs="Monospaced"/>
          <w:b/>
          <w:bCs/>
          <w:color w:val="0000FF"/>
          <w:sz w:val="18"/>
          <w:szCs w:val="18"/>
        </w:rPr>
        <w:t xml:space="preserve">FROM </w:t>
      </w:r>
      <w:r>
        <w:rPr>
          <w:rFonts w:ascii="Monospaced" w:hAnsi="Monospaced" w:cs="Monospaced"/>
          <w:color w:val="000000"/>
          <w:sz w:val="18"/>
          <w:szCs w:val="18"/>
        </w:rPr>
        <w:t xml:space="preserve">M_ESTRUC_CARGA_EXCEL_CAB </w:t>
      </w:r>
      <w:r>
        <w:rPr>
          <w:rFonts w:ascii="Monospaced" w:hAnsi="Monospaced" w:cs="Monospaced"/>
          <w:b/>
          <w:bCs/>
          <w:color w:val="0000FF"/>
          <w:sz w:val="18"/>
          <w:szCs w:val="18"/>
        </w:rPr>
        <w:t xml:space="preserve">WHERE </w:t>
      </w:r>
      <w:r>
        <w:rPr>
          <w:rFonts w:ascii="Monospaced" w:hAnsi="Monospaced" w:cs="Monospaced"/>
          <w:color w:val="000000"/>
          <w:sz w:val="18"/>
          <w:szCs w:val="18"/>
        </w:rPr>
        <w:t xml:space="preserve">ID_ESTRUC = </w:t>
      </w:r>
      <w:r>
        <w:rPr>
          <w:rFonts w:ascii="Monospaced" w:hAnsi="Monospaced" w:cs="Monospaced"/>
          <w:color w:val="FF00FF"/>
          <w:sz w:val="18"/>
          <w:szCs w:val="18"/>
        </w:rPr>
        <w:t>11</w:t>
      </w:r>
    </w:p>
    <w:p w:rsidR="00A24052" w:rsidRDefault="00A24052" w:rsidP="00A24052">
      <w:pPr>
        <w:autoSpaceDE w:val="0"/>
        <w:autoSpaceDN w:val="0"/>
        <w:adjustRightInd w:val="0"/>
        <w:spacing w:after="0" w:line="240" w:lineRule="auto"/>
        <w:rPr>
          <w:rFonts w:ascii="Monospaced" w:hAnsi="Monospaced" w:cs="Times New Roman"/>
          <w:sz w:val="24"/>
          <w:szCs w:val="24"/>
        </w:rPr>
      </w:pPr>
      <w:r>
        <w:rPr>
          <w:rFonts w:ascii="Monospaced" w:hAnsi="Monospaced" w:cs="Monospaced"/>
          <w:b/>
          <w:bCs/>
          <w:color w:val="0000FF"/>
          <w:sz w:val="18"/>
          <w:szCs w:val="18"/>
        </w:rPr>
        <w:t xml:space="preserve">SELECT </w:t>
      </w:r>
      <w:r>
        <w:rPr>
          <w:rFonts w:ascii="Monospaced" w:hAnsi="Monospaced" w:cs="Monospaced"/>
          <w:color w:val="000000"/>
          <w:sz w:val="18"/>
          <w:szCs w:val="18"/>
        </w:rPr>
        <w:t xml:space="preserve">* </w:t>
      </w:r>
      <w:r>
        <w:rPr>
          <w:rFonts w:ascii="Monospaced" w:hAnsi="Monospaced" w:cs="Monospaced"/>
          <w:b/>
          <w:bCs/>
          <w:color w:val="0000FF"/>
          <w:sz w:val="18"/>
          <w:szCs w:val="18"/>
        </w:rPr>
        <w:t xml:space="preserve">FROM </w:t>
      </w:r>
      <w:r>
        <w:rPr>
          <w:rFonts w:ascii="Monospaced" w:hAnsi="Monospaced" w:cs="Monospaced"/>
          <w:color w:val="000000"/>
          <w:sz w:val="18"/>
          <w:szCs w:val="18"/>
        </w:rPr>
        <w:t xml:space="preserve">M_ESTRUC_CARGA_EXCEL_HOJA </w:t>
      </w:r>
      <w:r>
        <w:rPr>
          <w:rFonts w:ascii="Monospaced" w:hAnsi="Monospaced" w:cs="Monospaced"/>
          <w:b/>
          <w:bCs/>
          <w:color w:val="0000FF"/>
          <w:sz w:val="18"/>
          <w:szCs w:val="18"/>
        </w:rPr>
        <w:t xml:space="preserve">WHERE </w:t>
      </w:r>
      <w:r>
        <w:rPr>
          <w:rFonts w:ascii="Monospaced" w:hAnsi="Monospaced" w:cs="Monospaced"/>
          <w:color w:val="000000"/>
          <w:sz w:val="18"/>
          <w:szCs w:val="18"/>
        </w:rPr>
        <w:t xml:space="preserve">ID_ESTRUC = </w:t>
      </w:r>
      <w:r>
        <w:rPr>
          <w:rFonts w:ascii="Monospaced" w:hAnsi="Monospaced" w:cs="Monospaced"/>
          <w:color w:val="FF00FF"/>
          <w:sz w:val="18"/>
          <w:szCs w:val="18"/>
        </w:rPr>
        <w:t>11</w:t>
      </w:r>
    </w:p>
    <w:p w:rsidR="00A24052" w:rsidRPr="000C61C0" w:rsidRDefault="00A24052" w:rsidP="00A24052">
      <w:pPr>
        <w:autoSpaceDE w:val="0"/>
        <w:autoSpaceDN w:val="0"/>
        <w:adjustRightInd w:val="0"/>
        <w:spacing w:after="0" w:line="240" w:lineRule="auto"/>
        <w:rPr>
          <w:rFonts w:ascii="Monospaced" w:hAnsi="Monospaced" w:cs="Times New Roman"/>
          <w:sz w:val="24"/>
          <w:szCs w:val="24"/>
          <w:lang w:val="en-US"/>
        </w:rPr>
      </w:pPr>
      <w:r w:rsidRPr="000C61C0">
        <w:rPr>
          <w:rFonts w:ascii="Monospaced" w:hAnsi="Monospaced" w:cs="Monospaced"/>
          <w:b/>
          <w:bCs/>
          <w:color w:val="0000FF"/>
          <w:sz w:val="18"/>
          <w:szCs w:val="18"/>
          <w:lang w:val="en-US"/>
        </w:rPr>
        <w:t xml:space="preserve">SELECT </w:t>
      </w:r>
      <w:r w:rsidRPr="000C61C0">
        <w:rPr>
          <w:rFonts w:ascii="Monospaced" w:hAnsi="Monospaced" w:cs="Monospaced"/>
          <w:color w:val="000000"/>
          <w:sz w:val="18"/>
          <w:szCs w:val="18"/>
          <w:lang w:val="en-US"/>
        </w:rPr>
        <w:t xml:space="preserve">* </w:t>
      </w:r>
      <w:r w:rsidRPr="000C61C0">
        <w:rPr>
          <w:rFonts w:ascii="Monospaced" w:hAnsi="Monospaced" w:cs="Monospaced"/>
          <w:b/>
          <w:bCs/>
          <w:color w:val="0000FF"/>
          <w:sz w:val="18"/>
          <w:szCs w:val="18"/>
          <w:lang w:val="en-US"/>
        </w:rPr>
        <w:t xml:space="preserve">FROM </w:t>
      </w:r>
      <w:r w:rsidRPr="000C61C0">
        <w:rPr>
          <w:rFonts w:ascii="Monospaced" w:hAnsi="Monospaced" w:cs="Monospaced"/>
          <w:color w:val="000000"/>
          <w:sz w:val="18"/>
          <w:szCs w:val="18"/>
          <w:lang w:val="en-US"/>
        </w:rPr>
        <w:t xml:space="preserve">M_ESTRUC_CARGA_EXCEL_COL </w:t>
      </w:r>
      <w:r w:rsidRPr="000C61C0">
        <w:rPr>
          <w:rFonts w:ascii="Monospaced" w:hAnsi="Monospaced" w:cs="Monospaced"/>
          <w:b/>
          <w:bCs/>
          <w:color w:val="0000FF"/>
          <w:sz w:val="18"/>
          <w:szCs w:val="18"/>
          <w:lang w:val="en-US"/>
        </w:rPr>
        <w:t xml:space="preserve">WHERE </w:t>
      </w:r>
      <w:r w:rsidRPr="000C61C0">
        <w:rPr>
          <w:rFonts w:ascii="Monospaced" w:hAnsi="Monospaced" w:cs="Monospaced"/>
          <w:color w:val="000000"/>
          <w:sz w:val="18"/>
          <w:szCs w:val="18"/>
          <w:lang w:val="en-US"/>
        </w:rPr>
        <w:t xml:space="preserve">ID_HOJA = </w:t>
      </w:r>
      <w:r w:rsidRPr="000C61C0">
        <w:rPr>
          <w:rFonts w:ascii="Monospaced" w:hAnsi="Monospaced" w:cs="Monospaced"/>
          <w:color w:val="FF00FF"/>
          <w:sz w:val="18"/>
          <w:szCs w:val="18"/>
          <w:lang w:val="en-US"/>
        </w:rPr>
        <w:t>13</w:t>
      </w:r>
    </w:p>
    <w:p w:rsidR="00A24052" w:rsidRPr="000C61C0" w:rsidRDefault="00A24052" w:rsidP="00A24052">
      <w:pPr>
        <w:rPr>
          <w:lang w:val="en-US"/>
        </w:rPr>
      </w:pPr>
    </w:p>
    <w:p w:rsidR="00A24052" w:rsidRDefault="00A24052" w:rsidP="00A24052">
      <w:pPr>
        <w:jc w:val="both"/>
      </w:pPr>
      <w:r>
        <w:t xml:space="preserve">En la estructura del generador se ha definido el nombre del procedimiento almacenado a ejecutar, esto se realiza en la tabla </w:t>
      </w:r>
      <w:r w:rsidRPr="003774EC">
        <w:t>M_ESTRUC_CARGA_EXCEL_CAB</w:t>
      </w:r>
      <w:r>
        <w:t xml:space="preserve">, en el campo TXT_NOMBRE_SP. La herramienta de cargue genérico ejecuta automáticamente este procedimiento almacenado, pasándole un solo parámetros de entrada donde se encuentran concatenados todos los parámetros del procedimiento almacenado separados por la cadena “|*|”. Se define un solo parámetro para permitir realizar un cargue genérico, cada </w:t>
      </w:r>
      <w:proofErr w:type="spellStart"/>
      <w:r>
        <w:t>Sp</w:t>
      </w:r>
      <w:proofErr w:type="spellEnd"/>
      <w:r>
        <w:t xml:space="preserve"> que se utilice para un cargue genérico debe tener un solo parámetro de entrada y debe ser de tipo </w:t>
      </w:r>
      <w:proofErr w:type="spellStart"/>
      <w:r>
        <w:t>Varchar</w:t>
      </w:r>
      <w:proofErr w:type="spellEnd"/>
      <w:r>
        <w:t xml:space="preserve">, esto facilita el dilema de tener diferentes parámetros de entrada en cada </w:t>
      </w:r>
      <w:proofErr w:type="spellStart"/>
      <w:r>
        <w:t>Sp</w:t>
      </w:r>
      <w:proofErr w:type="spellEnd"/>
      <w:r>
        <w:t xml:space="preserve">. </w:t>
      </w:r>
    </w:p>
    <w:p w:rsidR="00A24052" w:rsidRDefault="00A24052" w:rsidP="00A24052"/>
    <w:tbl>
      <w:tblPr>
        <w:tblStyle w:val="Tablaconcuadrcula"/>
        <w:tblW w:w="0" w:type="auto"/>
        <w:tblInd w:w="-38" w:type="dxa"/>
        <w:tblCellMar>
          <w:left w:w="70" w:type="dxa"/>
          <w:right w:w="70" w:type="dxa"/>
        </w:tblCellMar>
        <w:tblLook w:val="04A0" w:firstRow="1" w:lastRow="0" w:firstColumn="1" w:lastColumn="0" w:noHBand="0" w:noVBand="1"/>
      </w:tblPr>
      <w:tblGrid>
        <w:gridCol w:w="8982"/>
      </w:tblGrid>
      <w:tr w:rsidR="00A24052" w:rsidTr="00CE77DF">
        <w:tc>
          <w:tcPr>
            <w:tcW w:w="8982" w:type="dxa"/>
          </w:tcPr>
          <w:p w:rsidR="00A24052" w:rsidRDefault="00A24052" w:rsidP="00CE77DF">
            <w:pPr>
              <w:jc w:val="both"/>
            </w:pPr>
          </w:p>
          <w:p w:rsidR="00A24052" w:rsidRDefault="00A24052" w:rsidP="00CE77DF">
            <w:pPr>
              <w:jc w:val="both"/>
            </w:pPr>
            <w:r w:rsidRPr="00BF6B3B">
              <w:rPr>
                <w:b/>
              </w:rPr>
              <w:t>Nombre</w:t>
            </w:r>
            <w:r>
              <w:t xml:space="preserve">: </w:t>
            </w:r>
            <w:r w:rsidRPr="00A24052">
              <w:t>SP_CARGA_STRO_FACT</w:t>
            </w:r>
          </w:p>
          <w:p w:rsidR="00A24052" w:rsidRDefault="00A24052" w:rsidP="00CE77DF">
            <w:pPr>
              <w:jc w:val="both"/>
            </w:pPr>
          </w:p>
          <w:p w:rsidR="00A24052" w:rsidRDefault="00A24052" w:rsidP="00CE77DF">
            <w:pPr>
              <w:jc w:val="both"/>
            </w:pPr>
            <w:r w:rsidRPr="00BF6B3B">
              <w:rPr>
                <w:b/>
              </w:rPr>
              <w:t>Entrada</w:t>
            </w:r>
            <w:r>
              <w:t xml:space="preserve">: </w:t>
            </w:r>
          </w:p>
          <w:p w:rsidR="00A24052" w:rsidRDefault="00A24052" w:rsidP="00CE77DF">
            <w:pPr>
              <w:jc w:val="both"/>
            </w:pPr>
            <w:r w:rsidRPr="005A7837">
              <w:t>P_PARAMETROS</w:t>
            </w:r>
            <w:r>
              <w:t xml:space="preserve"> ( V_CD_AU_USU |*|  V_ID_PROCESO_CARGA  |*|  V_ID_ESTRUC  |*| V_ID_PROCESO_CARGA_FACT  |*| V_NOM_ARCHIVO )</w:t>
            </w:r>
          </w:p>
          <w:p w:rsidR="00A24052" w:rsidRDefault="00A24052" w:rsidP="00CE77DF">
            <w:pPr>
              <w:jc w:val="both"/>
            </w:pPr>
          </w:p>
          <w:p w:rsidR="00A24052" w:rsidRDefault="00A24052" w:rsidP="00CE77DF">
            <w:pPr>
              <w:jc w:val="both"/>
            </w:pPr>
            <w:r w:rsidRPr="00BF6B3B">
              <w:rPr>
                <w:b/>
              </w:rPr>
              <w:t>Descripción</w:t>
            </w:r>
            <w:r>
              <w:t xml:space="preserve">: Este procedimiento se encarga de realizar el cargue de la información de siniestros necesaria para ser relacionados en los formatos generados en el proceso de facturación para cada socio. Valida la información registrada en la tabla </w:t>
            </w:r>
            <w:r w:rsidRPr="005A7837">
              <w:t>TMP_CARGA_ARCHIVO</w:t>
            </w:r>
            <w:r>
              <w:t xml:space="preserve"> y luego a partir de los datos grabados en esta genera la tabla </w:t>
            </w:r>
            <w:r w:rsidRPr="00A24052">
              <w:t>MF_SINIESTRO</w:t>
            </w:r>
            <w:r>
              <w:t xml:space="preserve">. </w:t>
            </w:r>
          </w:p>
          <w:p w:rsidR="00A24052" w:rsidRDefault="00A24052" w:rsidP="00CE77DF">
            <w:pPr>
              <w:jc w:val="both"/>
            </w:pPr>
          </w:p>
          <w:p w:rsidR="00A24052" w:rsidRDefault="00A24052" w:rsidP="00CE77DF">
            <w:pPr>
              <w:jc w:val="both"/>
            </w:pPr>
            <w:r w:rsidRPr="005A7837">
              <w:rPr>
                <w:b/>
              </w:rPr>
              <w:t>Proceso</w:t>
            </w:r>
            <w:r>
              <w:t xml:space="preserve">: </w:t>
            </w:r>
          </w:p>
          <w:p w:rsidR="00A24052" w:rsidRDefault="00A24052" w:rsidP="00CE77DF">
            <w:pPr>
              <w:jc w:val="both"/>
            </w:pPr>
          </w:p>
          <w:p w:rsidR="00A24052" w:rsidRDefault="00A24052" w:rsidP="00A24052">
            <w:pPr>
              <w:pStyle w:val="Prrafodelista"/>
              <w:numPr>
                <w:ilvl w:val="0"/>
                <w:numId w:val="22"/>
              </w:numPr>
              <w:jc w:val="both"/>
            </w:pPr>
            <w:r>
              <w:t xml:space="preserve">Separa los parámetros del procedimiento que se encuentran en la cadena </w:t>
            </w:r>
            <w:r w:rsidRPr="005A7837">
              <w:t>P_PARAMETROS</w:t>
            </w:r>
            <w:r>
              <w:t>.</w:t>
            </w:r>
          </w:p>
          <w:p w:rsidR="00A24052" w:rsidRDefault="00A24052" w:rsidP="00A24052">
            <w:pPr>
              <w:pStyle w:val="Prrafodelista"/>
              <w:numPr>
                <w:ilvl w:val="0"/>
                <w:numId w:val="22"/>
              </w:numPr>
              <w:jc w:val="both"/>
            </w:pPr>
            <w:r>
              <w:lastRenderedPageBreak/>
              <w:t>Obtiene el consecutivo generado para esa carga si ya se hizo una anteriormente.</w:t>
            </w:r>
          </w:p>
          <w:p w:rsidR="00A24052" w:rsidRDefault="00A24052" w:rsidP="00A24052">
            <w:pPr>
              <w:pStyle w:val="Prrafodelista"/>
              <w:numPr>
                <w:ilvl w:val="0"/>
                <w:numId w:val="22"/>
              </w:numPr>
              <w:jc w:val="both"/>
            </w:pPr>
            <w:r>
              <w:t>Borra los registros del log de errores que están atados al consecutivo del proceso de cargue anterior.</w:t>
            </w:r>
          </w:p>
          <w:p w:rsidR="00A24052" w:rsidRDefault="00A24052" w:rsidP="00A24052">
            <w:pPr>
              <w:pStyle w:val="Prrafodelista"/>
              <w:numPr>
                <w:ilvl w:val="0"/>
                <w:numId w:val="22"/>
              </w:numPr>
              <w:jc w:val="both"/>
            </w:pPr>
            <w:r>
              <w:t xml:space="preserve">Ejecuta el procedimiento </w:t>
            </w:r>
            <w:r w:rsidRPr="005A7837">
              <w:t>SP_VALIDA_CARGA_EXCEL_GENERICO</w:t>
            </w:r>
            <w:r>
              <w:t xml:space="preserve"> encargado de realizar la validaciones genéricas </w:t>
            </w:r>
          </w:p>
          <w:p w:rsidR="00A24052" w:rsidRDefault="00A24052" w:rsidP="00A24052">
            <w:pPr>
              <w:pStyle w:val="Prrafodelista"/>
              <w:numPr>
                <w:ilvl w:val="0"/>
                <w:numId w:val="22"/>
              </w:numPr>
              <w:jc w:val="both"/>
            </w:pPr>
            <w:r>
              <w:t>Realiza validaciones propias del proceso</w:t>
            </w:r>
          </w:p>
          <w:p w:rsidR="00A24052" w:rsidRDefault="00A24052" w:rsidP="00A24052">
            <w:pPr>
              <w:pStyle w:val="Prrafodelista"/>
              <w:numPr>
                <w:ilvl w:val="0"/>
                <w:numId w:val="22"/>
              </w:numPr>
              <w:jc w:val="both"/>
            </w:pPr>
            <w:r>
              <w:t xml:space="preserve">Graba la tabla </w:t>
            </w:r>
            <w:r w:rsidRPr="00A24052">
              <w:t>MF_SINIESTRO</w:t>
            </w:r>
            <w:r>
              <w:t xml:space="preserve"> con los datos grabados en la tabla </w:t>
            </w:r>
            <w:r w:rsidRPr="005A7837">
              <w:t>TMP_CARGA_ARCHIVO</w:t>
            </w:r>
            <w:r>
              <w:t>.</w:t>
            </w:r>
          </w:p>
          <w:p w:rsidR="00A24052" w:rsidRDefault="00A24052" w:rsidP="00A24052">
            <w:pPr>
              <w:pStyle w:val="Prrafodelista"/>
              <w:numPr>
                <w:ilvl w:val="0"/>
                <w:numId w:val="22"/>
              </w:numPr>
              <w:jc w:val="both"/>
            </w:pPr>
            <w:r>
              <w:t xml:space="preserve">Realiza actualizaciones de conversión de datos sobre la tabla </w:t>
            </w:r>
            <w:r w:rsidRPr="00A24052">
              <w:t>MF_SINIESTRO</w:t>
            </w:r>
            <w:r>
              <w:t xml:space="preserve"> para esa carga.</w:t>
            </w:r>
          </w:p>
          <w:p w:rsidR="00A24052" w:rsidRDefault="00A24052" w:rsidP="00A24052">
            <w:pPr>
              <w:pStyle w:val="Prrafodelista"/>
              <w:numPr>
                <w:ilvl w:val="0"/>
                <w:numId w:val="22"/>
              </w:numPr>
              <w:jc w:val="both"/>
            </w:pPr>
            <w:r>
              <w:t>Si no se presentan errores realiza la actualización en la cabecera para identificar el proceso se ha ejecutado de forma correcta.</w:t>
            </w:r>
          </w:p>
          <w:p w:rsidR="00A24052" w:rsidRDefault="00A24052" w:rsidP="00A24052">
            <w:pPr>
              <w:pStyle w:val="Prrafodelista"/>
              <w:numPr>
                <w:ilvl w:val="0"/>
                <w:numId w:val="22"/>
              </w:numPr>
              <w:jc w:val="both"/>
            </w:pPr>
            <w:r>
              <w:t>Actualiza las descripciones del log de errores.</w:t>
            </w:r>
          </w:p>
          <w:p w:rsidR="00A24052" w:rsidRDefault="00A24052" w:rsidP="00A24052">
            <w:pPr>
              <w:pStyle w:val="Prrafodelista"/>
              <w:numPr>
                <w:ilvl w:val="0"/>
                <w:numId w:val="22"/>
              </w:numPr>
              <w:jc w:val="both"/>
            </w:pPr>
            <w:r>
              <w:t>Elimina los registros de la tabla temporal</w:t>
            </w:r>
          </w:p>
          <w:p w:rsidR="00A24052" w:rsidRDefault="00A24052" w:rsidP="00CE77DF">
            <w:pPr>
              <w:jc w:val="both"/>
            </w:pPr>
          </w:p>
          <w:p w:rsidR="00A24052" w:rsidRDefault="00A24052" w:rsidP="00CE77DF">
            <w:pPr>
              <w:jc w:val="both"/>
            </w:pPr>
          </w:p>
        </w:tc>
      </w:tr>
    </w:tbl>
    <w:p w:rsidR="00A24052" w:rsidRDefault="00A24052" w:rsidP="00A24052">
      <w:pPr>
        <w:jc w:val="both"/>
      </w:pPr>
    </w:p>
    <w:p w:rsidR="00A24052" w:rsidRDefault="00A24052" w:rsidP="007B4830"/>
    <w:p w:rsidR="00A24052" w:rsidRDefault="00A24052" w:rsidP="007B4830"/>
    <w:p w:rsidR="00A24052" w:rsidRDefault="009D69F5" w:rsidP="009D69F5">
      <w:pPr>
        <w:pStyle w:val="Ttulo3"/>
      </w:pPr>
      <w:bookmarkStart w:id="10" w:name="_Toc441226779"/>
      <w:r>
        <w:t>Cargue de Recaudos</w:t>
      </w:r>
      <w:bookmarkEnd w:id="10"/>
    </w:p>
    <w:p w:rsidR="009D69F5" w:rsidRDefault="009D69F5" w:rsidP="007B4830"/>
    <w:p w:rsidR="009D69F5" w:rsidRDefault="009D69F5" w:rsidP="007B4830"/>
    <w:p w:rsidR="007B4830" w:rsidRDefault="007B4830" w:rsidP="007B4830"/>
    <w:p w:rsidR="009D69F5" w:rsidRDefault="009D69F5" w:rsidP="009D69F5">
      <w:pPr>
        <w:jc w:val="both"/>
      </w:pPr>
      <w:r>
        <w:t xml:space="preserve">El cargue siniestros consiste en cargar al sistema información de los </w:t>
      </w:r>
      <w:r w:rsidR="005A5BF5">
        <w:t xml:space="preserve">recaudos </w:t>
      </w:r>
      <w:r>
        <w:t xml:space="preserve">a relacionar en la generación de la factura, por medio de un archivo Excel con una estructura previamente definida. Para este cargue se utiliza la herramienta de cargue genérico de Excel. Para utilizar esta herramienta se debe realizar una parametrización de la estructura a procesar, esta estructura está conformada por las tablas </w:t>
      </w:r>
      <w:r w:rsidRPr="003774EC">
        <w:t>M_ESTRUC_CARGA_EXCEL_CAB, M_ESTRUC_CARGA_EXCEL_HOJA, M_ESTRUC_CARGA_EXCEL_COL</w:t>
      </w:r>
      <w:r>
        <w:t>, donde se define el archivo, las hojas y las columnas a leer y cargar al sistema.</w:t>
      </w:r>
    </w:p>
    <w:p w:rsidR="009D69F5" w:rsidRDefault="009D69F5" w:rsidP="009D69F5"/>
    <w:p w:rsidR="009D69F5" w:rsidRDefault="009D69F5" w:rsidP="009D69F5">
      <w:pPr>
        <w:autoSpaceDE w:val="0"/>
        <w:autoSpaceDN w:val="0"/>
        <w:adjustRightInd w:val="0"/>
        <w:spacing w:after="0" w:line="240" w:lineRule="auto"/>
        <w:rPr>
          <w:rFonts w:ascii="Monospaced" w:hAnsi="Monospaced" w:cs="Times New Roman"/>
          <w:sz w:val="24"/>
          <w:szCs w:val="24"/>
        </w:rPr>
      </w:pPr>
      <w:r>
        <w:rPr>
          <w:rFonts w:ascii="Monospaced" w:hAnsi="Monospaced" w:cs="Monospaced"/>
          <w:b/>
          <w:bCs/>
          <w:color w:val="0000FF"/>
          <w:sz w:val="18"/>
          <w:szCs w:val="18"/>
        </w:rPr>
        <w:t xml:space="preserve">SELECT </w:t>
      </w:r>
      <w:r>
        <w:rPr>
          <w:rFonts w:ascii="Monospaced" w:hAnsi="Monospaced" w:cs="Monospaced"/>
          <w:color w:val="000000"/>
          <w:sz w:val="18"/>
          <w:szCs w:val="18"/>
        </w:rPr>
        <w:t xml:space="preserve">* </w:t>
      </w:r>
      <w:r>
        <w:rPr>
          <w:rFonts w:ascii="Monospaced" w:hAnsi="Monospaced" w:cs="Monospaced"/>
          <w:b/>
          <w:bCs/>
          <w:color w:val="0000FF"/>
          <w:sz w:val="18"/>
          <w:szCs w:val="18"/>
        </w:rPr>
        <w:t xml:space="preserve">FROM </w:t>
      </w:r>
      <w:r>
        <w:rPr>
          <w:rFonts w:ascii="Monospaced" w:hAnsi="Monospaced" w:cs="Monospaced"/>
          <w:color w:val="000000"/>
          <w:sz w:val="18"/>
          <w:szCs w:val="18"/>
        </w:rPr>
        <w:t xml:space="preserve">M_ESTRUC_CARGA_EXCEL_CAB </w:t>
      </w:r>
      <w:r>
        <w:rPr>
          <w:rFonts w:ascii="Monospaced" w:hAnsi="Monospaced" w:cs="Monospaced"/>
          <w:b/>
          <w:bCs/>
          <w:color w:val="0000FF"/>
          <w:sz w:val="18"/>
          <w:szCs w:val="18"/>
        </w:rPr>
        <w:t xml:space="preserve">WHERE </w:t>
      </w:r>
      <w:r>
        <w:rPr>
          <w:rFonts w:ascii="Monospaced" w:hAnsi="Monospaced" w:cs="Monospaced"/>
          <w:color w:val="000000"/>
          <w:sz w:val="18"/>
          <w:szCs w:val="18"/>
        </w:rPr>
        <w:t xml:space="preserve">ID_ESTRUC = </w:t>
      </w:r>
      <w:r>
        <w:rPr>
          <w:rFonts w:ascii="Monospaced" w:hAnsi="Monospaced" w:cs="Monospaced"/>
          <w:color w:val="FF00FF"/>
          <w:sz w:val="18"/>
          <w:szCs w:val="18"/>
        </w:rPr>
        <w:t>11</w:t>
      </w:r>
    </w:p>
    <w:p w:rsidR="009D69F5" w:rsidRDefault="009D69F5" w:rsidP="009D69F5">
      <w:pPr>
        <w:autoSpaceDE w:val="0"/>
        <w:autoSpaceDN w:val="0"/>
        <w:adjustRightInd w:val="0"/>
        <w:spacing w:after="0" w:line="240" w:lineRule="auto"/>
        <w:rPr>
          <w:rFonts w:ascii="Monospaced" w:hAnsi="Monospaced" w:cs="Times New Roman"/>
          <w:sz w:val="24"/>
          <w:szCs w:val="24"/>
        </w:rPr>
      </w:pPr>
      <w:r>
        <w:rPr>
          <w:rFonts w:ascii="Monospaced" w:hAnsi="Monospaced" w:cs="Monospaced"/>
          <w:b/>
          <w:bCs/>
          <w:color w:val="0000FF"/>
          <w:sz w:val="18"/>
          <w:szCs w:val="18"/>
        </w:rPr>
        <w:t xml:space="preserve">SELECT </w:t>
      </w:r>
      <w:r>
        <w:rPr>
          <w:rFonts w:ascii="Monospaced" w:hAnsi="Monospaced" w:cs="Monospaced"/>
          <w:color w:val="000000"/>
          <w:sz w:val="18"/>
          <w:szCs w:val="18"/>
        </w:rPr>
        <w:t xml:space="preserve">* </w:t>
      </w:r>
      <w:r>
        <w:rPr>
          <w:rFonts w:ascii="Monospaced" w:hAnsi="Monospaced" w:cs="Monospaced"/>
          <w:b/>
          <w:bCs/>
          <w:color w:val="0000FF"/>
          <w:sz w:val="18"/>
          <w:szCs w:val="18"/>
        </w:rPr>
        <w:t xml:space="preserve">FROM </w:t>
      </w:r>
      <w:r>
        <w:rPr>
          <w:rFonts w:ascii="Monospaced" w:hAnsi="Monospaced" w:cs="Monospaced"/>
          <w:color w:val="000000"/>
          <w:sz w:val="18"/>
          <w:szCs w:val="18"/>
        </w:rPr>
        <w:t xml:space="preserve">M_ESTRUC_CARGA_EXCEL_HOJA </w:t>
      </w:r>
      <w:r>
        <w:rPr>
          <w:rFonts w:ascii="Monospaced" w:hAnsi="Monospaced" w:cs="Monospaced"/>
          <w:b/>
          <w:bCs/>
          <w:color w:val="0000FF"/>
          <w:sz w:val="18"/>
          <w:szCs w:val="18"/>
        </w:rPr>
        <w:t xml:space="preserve">WHERE </w:t>
      </w:r>
      <w:r>
        <w:rPr>
          <w:rFonts w:ascii="Monospaced" w:hAnsi="Monospaced" w:cs="Monospaced"/>
          <w:color w:val="000000"/>
          <w:sz w:val="18"/>
          <w:szCs w:val="18"/>
        </w:rPr>
        <w:t xml:space="preserve">ID_ESTRUC = </w:t>
      </w:r>
      <w:r>
        <w:rPr>
          <w:rFonts w:ascii="Monospaced" w:hAnsi="Monospaced" w:cs="Monospaced"/>
          <w:color w:val="FF00FF"/>
          <w:sz w:val="18"/>
          <w:szCs w:val="18"/>
        </w:rPr>
        <w:t>11</w:t>
      </w:r>
    </w:p>
    <w:p w:rsidR="009D69F5" w:rsidRPr="000C61C0" w:rsidRDefault="009D69F5" w:rsidP="009D69F5">
      <w:pPr>
        <w:autoSpaceDE w:val="0"/>
        <w:autoSpaceDN w:val="0"/>
        <w:adjustRightInd w:val="0"/>
        <w:spacing w:after="0" w:line="240" w:lineRule="auto"/>
        <w:rPr>
          <w:rFonts w:ascii="Monospaced" w:hAnsi="Monospaced" w:cs="Times New Roman"/>
          <w:sz w:val="24"/>
          <w:szCs w:val="24"/>
          <w:lang w:val="en-US"/>
        </w:rPr>
      </w:pPr>
      <w:r w:rsidRPr="000C61C0">
        <w:rPr>
          <w:rFonts w:ascii="Monospaced" w:hAnsi="Monospaced" w:cs="Monospaced"/>
          <w:b/>
          <w:bCs/>
          <w:color w:val="0000FF"/>
          <w:sz w:val="18"/>
          <w:szCs w:val="18"/>
          <w:lang w:val="en-US"/>
        </w:rPr>
        <w:t xml:space="preserve">SELECT </w:t>
      </w:r>
      <w:r w:rsidRPr="000C61C0">
        <w:rPr>
          <w:rFonts w:ascii="Monospaced" w:hAnsi="Monospaced" w:cs="Monospaced"/>
          <w:color w:val="000000"/>
          <w:sz w:val="18"/>
          <w:szCs w:val="18"/>
          <w:lang w:val="en-US"/>
        </w:rPr>
        <w:t xml:space="preserve">* </w:t>
      </w:r>
      <w:r w:rsidRPr="000C61C0">
        <w:rPr>
          <w:rFonts w:ascii="Monospaced" w:hAnsi="Monospaced" w:cs="Monospaced"/>
          <w:b/>
          <w:bCs/>
          <w:color w:val="0000FF"/>
          <w:sz w:val="18"/>
          <w:szCs w:val="18"/>
          <w:lang w:val="en-US"/>
        </w:rPr>
        <w:t xml:space="preserve">FROM </w:t>
      </w:r>
      <w:r w:rsidRPr="000C61C0">
        <w:rPr>
          <w:rFonts w:ascii="Monospaced" w:hAnsi="Monospaced" w:cs="Monospaced"/>
          <w:color w:val="000000"/>
          <w:sz w:val="18"/>
          <w:szCs w:val="18"/>
          <w:lang w:val="en-US"/>
        </w:rPr>
        <w:t xml:space="preserve">M_ESTRUC_CARGA_EXCEL_COL </w:t>
      </w:r>
      <w:r w:rsidRPr="000C61C0">
        <w:rPr>
          <w:rFonts w:ascii="Monospaced" w:hAnsi="Monospaced" w:cs="Monospaced"/>
          <w:b/>
          <w:bCs/>
          <w:color w:val="0000FF"/>
          <w:sz w:val="18"/>
          <w:szCs w:val="18"/>
          <w:lang w:val="en-US"/>
        </w:rPr>
        <w:t xml:space="preserve">WHERE </w:t>
      </w:r>
      <w:r w:rsidRPr="000C61C0">
        <w:rPr>
          <w:rFonts w:ascii="Monospaced" w:hAnsi="Monospaced" w:cs="Monospaced"/>
          <w:color w:val="000000"/>
          <w:sz w:val="18"/>
          <w:szCs w:val="18"/>
          <w:lang w:val="en-US"/>
        </w:rPr>
        <w:t xml:space="preserve">ID_HOJA = </w:t>
      </w:r>
      <w:r w:rsidRPr="000C61C0">
        <w:rPr>
          <w:rFonts w:ascii="Monospaced" w:hAnsi="Monospaced" w:cs="Monospaced"/>
          <w:color w:val="FF00FF"/>
          <w:sz w:val="18"/>
          <w:szCs w:val="18"/>
          <w:lang w:val="en-US"/>
        </w:rPr>
        <w:t>13</w:t>
      </w:r>
    </w:p>
    <w:p w:rsidR="009D69F5" w:rsidRPr="000C61C0" w:rsidRDefault="009D69F5" w:rsidP="009D69F5">
      <w:pPr>
        <w:rPr>
          <w:lang w:val="en-US"/>
        </w:rPr>
      </w:pPr>
    </w:p>
    <w:p w:rsidR="009D69F5" w:rsidRDefault="009D69F5" w:rsidP="009D69F5">
      <w:pPr>
        <w:jc w:val="both"/>
      </w:pPr>
      <w:r>
        <w:t xml:space="preserve">En la estructura del generador se ha definido el nombre del procedimiento almacenado a ejecutar, esto se realiza en la tabla </w:t>
      </w:r>
      <w:r w:rsidRPr="003774EC">
        <w:t>M_ESTRUC_CARGA_EXCEL_CAB</w:t>
      </w:r>
      <w:r>
        <w:t xml:space="preserve">, en el campo TXT_NOMBRE_SP. La herramienta de cargue genérico ejecuta automáticamente este procedimiento almacenado, pasándole un solo parámetros de entrada donde se </w:t>
      </w:r>
      <w:r>
        <w:lastRenderedPageBreak/>
        <w:t xml:space="preserve">encuentran concatenados todos los parámetros del procedimiento almacenado separados por la cadena “|*|”. Se define un solo parámetro para permitir realizar un cargue genérico, cada </w:t>
      </w:r>
      <w:proofErr w:type="spellStart"/>
      <w:r>
        <w:t>Sp</w:t>
      </w:r>
      <w:proofErr w:type="spellEnd"/>
      <w:r>
        <w:t xml:space="preserve"> que se utilice para un cargue genérico debe tener un solo parámetro de entrada y debe ser de tipo </w:t>
      </w:r>
      <w:proofErr w:type="spellStart"/>
      <w:r>
        <w:t>Varchar</w:t>
      </w:r>
      <w:proofErr w:type="spellEnd"/>
      <w:r>
        <w:t xml:space="preserve">, esto facilita el dilema de tener diferentes parámetros de entrada en cada </w:t>
      </w:r>
      <w:proofErr w:type="spellStart"/>
      <w:r>
        <w:t>Sp</w:t>
      </w:r>
      <w:proofErr w:type="spellEnd"/>
      <w:r>
        <w:t xml:space="preserve">. </w:t>
      </w:r>
    </w:p>
    <w:p w:rsidR="009D69F5" w:rsidRDefault="009D69F5" w:rsidP="009D69F5"/>
    <w:tbl>
      <w:tblPr>
        <w:tblStyle w:val="Tablaconcuadrcula"/>
        <w:tblW w:w="0" w:type="auto"/>
        <w:tblInd w:w="-38" w:type="dxa"/>
        <w:tblCellMar>
          <w:left w:w="70" w:type="dxa"/>
          <w:right w:w="70" w:type="dxa"/>
        </w:tblCellMar>
        <w:tblLook w:val="04A0" w:firstRow="1" w:lastRow="0" w:firstColumn="1" w:lastColumn="0" w:noHBand="0" w:noVBand="1"/>
      </w:tblPr>
      <w:tblGrid>
        <w:gridCol w:w="8982"/>
      </w:tblGrid>
      <w:tr w:rsidR="009D69F5" w:rsidTr="00CE77DF">
        <w:tc>
          <w:tcPr>
            <w:tcW w:w="8982" w:type="dxa"/>
          </w:tcPr>
          <w:p w:rsidR="009D69F5" w:rsidRDefault="009D69F5" w:rsidP="00CE77DF">
            <w:pPr>
              <w:jc w:val="both"/>
            </w:pPr>
          </w:p>
          <w:p w:rsidR="009D69F5" w:rsidRPr="009D69F5" w:rsidRDefault="009D69F5" w:rsidP="00CE77DF">
            <w:pPr>
              <w:jc w:val="both"/>
              <w:rPr>
                <w:u w:val="single"/>
              </w:rPr>
            </w:pPr>
            <w:r w:rsidRPr="00BF6B3B">
              <w:rPr>
                <w:b/>
              </w:rPr>
              <w:t>Nombre</w:t>
            </w:r>
            <w:r>
              <w:t xml:space="preserve">: </w:t>
            </w:r>
            <w:r w:rsidRPr="009D69F5">
              <w:t>SP_CARGA_RECAUDO_FACT</w:t>
            </w:r>
          </w:p>
          <w:p w:rsidR="009D69F5" w:rsidRDefault="009D69F5" w:rsidP="00CE77DF">
            <w:pPr>
              <w:jc w:val="both"/>
            </w:pPr>
          </w:p>
          <w:p w:rsidR="009D69F5" w:rsidRDefault="009D69F5" w:rsidP="00CE77DF">
            <w:pPr>
              <w:jc w:val="both"/>
            </w:pPr>
            <w:r w:rsidRPr="00BF6B3B">
              <w:rPr>
                <w:b/>
              </w:rPr>
              <w:t>Entrada</w:t>
            </w:r>
            <w:r>
              <w:t xml:space="preserve">: </w:t>
            </w:r>
          </w:p>
          <w:p w:rsidR="009D69F5" w:rsidRDefault="009D69F5" w:rsidP="00CE77DF">
            <w:pPr>
              <w:jc w:val="both"/>
            </w:pPr>
            <w:r w:rsidRPr="005A7837">
              <w:t>P_PARAMETROS</w:t>
            </w:r>
            <w:r>
              <w:t xml:space="preserve"> ( V_CD_AU_USU |*|  V_ID_PROCESO_CARGA  |*|  V_ID_ESTRUC  |*| V_ID_PROCESO_CARGA_FACT  |*| V_NOM_ARCHIVO )</w:t>
            </w:r>
          </w:p>
          <w:p w:rsidR="009D69F5" w:rsidRDefault="009D69F5" w:rsidP="00CE77DF">
            <w:pPr>
              <w:jc w:val="both"/>
            </w:pPr>
          </w:p>
          <w:p w:rsidR="009D69F5" w:rsidRDefault="009D69F5" w:rsidP="00CE77DF">
            <w:pPr>
              <w:jc w:val="both"/>
            </w:pPr>
            <w:r w:rsidRPr="00BF6B3B">
              <w:rPr>
                <w:b/>
              </w:rPr>
              <w:t>Descripción</w:t>
            </w:r>
            <w:r>
              <w:t xml:space="preserve">: Este procedimiento se encarga de realizar el cargue de la información de recaudos necesaria para ser relacionados en los formatos generados en el proceso de facturación para cada socio. Valida la información registrada en la tabla </w:t>
            </w:r>
            <w:r w:rsidRPr="005A7837">
              <w:t>TMP_CARGA_ARCHIVO</w:t>
            </w:r>
            <w:r>
              <w:t xml:space="preserve"> y luego a partir de los datos grabados en esta genera la tabla </w:t>
            </w:r>
            <w:r w:rsidRPr="009D69F5">
              <w:t>MF_RECAUDO</w:t>
            </w:r>
            <w:r>
              <w:t xml:space="preserve">. </w:t>
            </w:r>
          </w:p>
          <w:p w:rsidR="009D69F5" w:rsidRDefault="009D69F5" w:rsidP="00CE77DF">
            <w:pPr>
              <w:jc w:val="both"/>
            </w:pPr>
          </w:p>
          <w:p w:rsidR="009D69F5" w:rsidRDefault="009D69F5" w:rsidP="00CE77DF">
            <w:pPr>
              <w:jc w:val="both"/>
            </w:pPr>
            <w:r w:rsidRPr="005A7837">
              <w:rPr>
                <w:b/>
              </w:rPr>
              <w:t>Proceso</w:t>
            </w:r>
            <w:r>
              <w:t xml:space="preserve">: </w:t>
            </w:r>
          </w:p>
          <w:p w:rsidR="009D69F5" w:rsidRDefault="009D69F5" w:rsidP="00CE77DF">
            <w:pPr>
              <w:jc w:val="both"/>
            </w:pPr>
          </w:p>
          <w:p w:rsidR="009D69F5" w:rsidRDefault="009D69F5" w:rsidP="009D69F5">
            <w:pPr>
              <w:pStyle w:val="Prrafodelista"/>
              <w:numPr>
                <w:ilvl w:val="0"/>
                <w:numId w:val="23"/>
              </w:numPr>
              <w:jc w:val="both"/>
            </w:pPr>
            <w:r>
              <w:t xml:space="preserve">Separa los parámetros del procedimiento que se encuentran en la cadena </w:t>
            </w:r>
            <w:r w:rsidRPr="005A7837">
              <w:t>P_PARAMETROS</w:t>
            </w:r>
            <w:r>
              <w:t>.</w:t>
            </w:r>
          </w:p>
          <w:p w:rsidR="009D69F5" w:rsidRDefault="009D69F5" w:rsidP="009D69F5">
            <w:pPr>
              <w:pStyle w:val="Prrafodelista"/>
              <w:numPr>
                <w:ilvl w:val="0"/>
                <w:numId w:val="23"/>
              </w:numPr>
              <w:jc w:val="both"/>
            </w:pPr>
            <w:r>
              <w:t>Obtiene el consecutivo generado para esa carga si ya se hizo una anteriormente.</w:t>
            </w:r>
          </w:p>
          <w:p w:rsidR="009D69F5" w:rsidRDefault="009D69F5" w:rsidP="009D69F5">
            <w:pPr>
              <w:pStyle w:val="Prrafodelista"/>
              <w:numPr>
                <w:ilvl w:val="0"/>
                <w:numId w:val="23"/>
              </w:numPr>
              <w:jc w:val="both"/>
            </w:pPr>
            <w:r>
              <w:t>Borra los registros del log de errores que están atados al consecutivo del proceso de cargue anterior.</w:t>
            </w:r>
          </w:p>
          <w:p w:rsidR="009D69F5" w:rsidRDefault="009D69F5" w:rsidP="009D69F5">
            <w:pPr>
              <w:pStyle w:val="Prrafodelista"/>
              <w:numPr>
                <w:ilvl w:val="0"/>
                <w:numId w:val="23"/>
              </w:numPr>
              <w:jc w:val="both"/>
            </w:pPr>
            <w:r>
              <w:t xml:space="preserve">Ejecuta el procedimiento </w:t>
            </w:r>
            <w:r w:rsidRPr="005A7837">
              <w:t>SP_VALIDA_CARGA_EXCEL_GENERICO</w:t>
            </w:r>
            <w:r>
              <w:t xml:space="preserve"> encargado de realizar la validaciones genéricas </w:t>
            </w:r>
          </w:p>
          <w:p w:rsidR="009D69F5" w:rsidRDefault="009D69F5" w:rsidP="009D69F5">
            <w:pPr>
              <w:pStyle w:val="Prrafodelista"/>
              <w:numPr>
                <w:ilvl w:val="0"/>
                <w:numId w:val="23"/>
              </w:numPr>
              <w:jc w:val="both"/>
            </w:pPr>
            <w:r>
              <w:t>Realiza validaciones propias del proceso</w:t>
            </w:r>
          </w:p>
          <w:p w:rsidR="009D69F5" w:rsidRDefault="009D69F5" w:rsidP="009D69F5">
            <w:pPr>
              <w:pStyle w:val="Prrafodelista"/>
              <w:numPr>
                <w:ilvl w:val="0"/>
                <w:numId w:val="23"/>
              </w:numPr>
              <w:jc w:val="both"/>
            </w:pPr>
            <w:r>
              <w:t xml:space="preserve">Graba la tabla </w:t>
            </w:r>
            <w:r w:rsidRPr="009D69F5">
              <w:t>MF_RECAUDO</w:t>
            </w:r>
            <w:r>
              <w:t xml:space="preserve"> con los datos grabados en la tabla </w:t>
            </w:r>
            <w:r w:rsidRPr="005A7837">
              <w:t>TMP_CARGA_ARCHIVO</w:t>
            </w:r>
            <w:r>
              <w:t>.</w:t>
            </w:r>
          </w:p>
          <w:p w:rsidR="009D69F5" w:rsidRDefault="009D69F5" w:rsidP="009D69F5">
            <w:pPr>
              <w:pStyle w:val="Prrafodelista"/>
              <w:numPr>
                <w:ilvl w:val="0"/>
                <w:numId w:val="23"/>
              </w:numPr>
              <w:jc w:val="both"/>
            </w:pPr>
            <w:r>
              <w:t xml:space="preserve">Realiza actualizaciones de conversión de datos sobre la tabla </w:t>
            </w:r>
            <w:r w:rsidRPr="009D69F5">
              <w:t>MF_RECAUDO</w:t>
            </w:r>
            <w:r>
              <w:t xml:space="preserve"> para esa carga.</w:t>
            </w:r>
          </w:p>
          <w:p w:rsidR="009D69F5" w:rsidRDefault="009D69F5" w:rsidP="009D69F5">
            <w:pPr>
              <w:pStyle w:val="Prrafodelista"/>
              <w:numPr>
                <w:ilvl w:val="0"/>
                <w:numId w:val="23"/>
              </w:numPr>
              <w:jc w:val="both"/>
            </w:pPr>
            <w:r>
              <w:t>Si no se presentan errores realiza la actualización en la cabecera para identificar el proceso se ha ejecutado de forma correcta.</w:t>
            </w:r>
          </w:p>
          <w:p w:rsidR="009D69F5" w:rsidRDefault="009D69F5" w:rsidP="009D69F5">
            <w:pPr>
              <w:pStyle w:val="Prrafodelista"/>
              <w:numPr>
                <w:ilvl w:val="0"/>
                <w:numId w:val="23"/>
              </w:numPr>
              <w:jc w:val="both"/>
            </w:pPr>
            <w:r>
              <w:t>Actualiza las descripciones del log de errores.</w:t>
            </w:r>
          </w:p>
          <w:p w:rsidR="009D69F5" w:rsidRDefault="009D69F5" w:rsidP="009D69F5">
            <w:pPr>
              <w:pStyle w:val="Prrafodelista"/>
              <w:numPr>
                <w:ilvl w:val="0"/>
                <w:numId w:val="23"/>
              </w:numPr>
              <w:jc w:val="both"/>
            </w:pPr>
            <w:r>
              <w:t>Elimina los registros de la tabla temporal</w:t>
            </w:r>
          </w:p>
          <w:p w:rsidR="009D69F5" w:rsidRDefault="009D69F5" w:rsidP="00CE77DF">
            <w:pPr>
              <w:jc w:val="both"/>
            </w:pPr>
          </w:p>
          <w:p w:rsidR="009D69F5" w:rsidRDefault="009D69F5" w:rsidP="00CE77DF">
            <w:pPr>
              <w:jc w:val="both"/>
            </w:pPr>
          </w:p>
        </w:tc>
      </w:tr>
    </w:tbl>
    <w:p w:rsidR="009D69F5" w:rsidRDefault="009D69F5" w:rsidP="009D69F5">
      <w:pPr>
        <w:jc w:val="both"/>
      </w:pPr>
    </w:p>
    <w:p w:rsidR="007B4830" w:rsidRDefault="007B4830" w:rsidP="007B4830"/>
    <w:p w:rsidR="002D2DB2" w:rsidRDefault="002D2DB2" w:rsidP="002D2DB2">
      <w:pPr>
        <w:pStyle w:val="Ttulo2"/>
      </w:pPr>
      <w:bookmarkStart w:id="11" w:name="_Toc441226780"/>
      <w:r>
        <w:t>Generación de Facturas</w:t>
      </w:r>
      <w:bookmarkEnd w:id="11"/>
    </w:p>
    <w:p w:rsidR="002D2DB2" w:rsidRDefault="002D2DB2" w:rsidP="002D2DB2"/>
    <w:p w:rsidR="002D2DB2" w:rsidRDefault="002D2DB2" w:rsidP="002D2DB2"/>
    <w:p w:rsidR="002D2DB2" w:rsidRDefault="002D2DB2" w:rsidP="002D2DB2">
      <w:r>
        <w:lastRenderedPageBreak/>
        <w:t xml:space="preserve">El proceso de generación de factura consiste en generar las diferentes facturas por agrupación por cada tipo de factura definidas en la parametrización. </w:t>
      </w:r>
    </w:p>
    <w:p w:rsidR="002D2DB2" w:rsidRDefault="005374ED" w:rsidP="002D2DB2">
      <w:r>
        <w:rPr>
          <w:noProof/>
        </w:rPr>
        <w:pict>
          <v:oval id="9 Elipse" o:spid="_x0000_s1026" style="position:absolute;margin-left:93.1pt;margin-top:43.25pt;width:59.5pt;height:47.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" filled="f" strokecolor="#c0504d [3205]" strokeweight="2pt"/>
        </w:pict>
      </w:r>
      <w:r w:rsidR="002D2DB2">
        <w:rPr>
          <w:noProof/>
          <w:lang w:eastAsia="es-CO"/>
        </w:rPr>
        <w:drawing>
          <wp:inline distT="0" distB="0" distL="0" distR="0" wp14:anchorId="50C4C12D" wp14:editId="2733BF3B">
            <wp:extent cx="5096786" cy="2322587"/>
            <wp:effectExtent l="0" t="0" r="889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024" t="25266" r="28990" b="26862"/>
                    <a:stretch/>
                  </pic:blipFill>
                  <pic:spPr bwMode="auto">
                    <a:xfrm>
                      <a:off x="0" y="0"/>
                      <a:ext cx="5098762" cy="2323488"/>
                    </a:xfrm>
                    <a:prstGeom prst="rect">
                      <a:avLst/>
                    </a:prstGeom>
                    <a:ln>
                      <a:noFill/>
                    </a:ln>
                    <a:extLst>
                      <a:ext uri="{53640926-AAD7-44D8-BBD7-CCE9431645EC}">
                        <a14:shadowObscured xmlns:a14="http://schemas.microsoft.com/office/drawing/2010/main"/>
                      </a:ext>
                    </a:extLst>
                  </pic:spPr>
                </pic:pic>
              </a:graphicData>
            </a:graphic>
          </wp:inline>
        </w:drawing>
      </w:r>
    </w:p>
    <w:p w:rsidR="002D2DB2" w:rsidRDefault="002D2DB2" w:rsidP="002D2DB2">
      <w:pPr>
        <w:jc w:val="both"/>
      </w:pPr>
      <w:r>
        <w:t xml:space="preserve">Para este proceso se utiliza el procedimiento almacenado </w:t>
      </w:r>
      <w:r w:rsidRPr="005447CE">
        <w:t>SPI_MF_PROCESO_FACT</w:t>
      </w:r>
      <w:r>
        <w:t>, el cual recibe como parámetros el tipo de factura a procesar, al socio al cual se le procesa la información y el corte de fechas a procesar, este proceso también reprocesa la información según los mismos filtros. Este procedimiento almacena  la cabecera de la ejecución, almacena una cabecera por cada factura. Y los filtros que se tuvieron en cuenta para generar dicha factura. Actualiza los registros de cargue utilizados para definir sobre que factura se están teniendo en cuenta.</w:t>
      </w:r>
    </w:p>
    <w:p w:rsidR="00244231" w:rsidRPr="00A81DBF" w:rsidRDefault="00244231" w:rsidP="002D2DB2">
      <w:pPr>
        <w:jc w:val="both"/>
      </w:pPr>
    </w:p>
    <w:p w:rsidR="002D2DB2" w:rsidRPr="00E929BF" w:rsidRDefault="00B63FAE" w:rsidP="002D2DB2">
      <w:pPr>
        <w:jc w:val="center"/>
      </w:pPr>
      <w:r>
        <w:rPr>
          <w:noProof/>
          <w:lang w:eastAsia="es-CO"/>
        </w:rPr>
        <w:drawing>
          <wp:inline distT="0" distB="0" distL="0" distR="0">
            <wp:extent cx="5607050" cy="225996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7050" cy="2259965"/>
                    </a:xfrm>
                    <a:prstGeom prst="rect">
                      <a:avLst/>
                    </a:prstGeom>
                    <a:noFill/>
                    <a:ln>
                      <a:noFill/>
                    </a:ln>
                  </pic:spPr>
                </pic:pic>
              </a:graphicData>
            </a:graphic>
          </wp:inline>
        </w:drawing>
      </w:r>
    </w:p>
    <w:p w:rsidR="00E929BF" w:rsidRPr="00E929BF" w:rsidRDefault="00E929BF" w:rsidP="00416A74">
      <w:pPr>
        <w:jc w:val="both"/>
      </w:pPr>
    </w:p>
    <w:p w:rsidR="00E929BF" w:rsidRPr="00EF234C" w:rsidRDefault="00E929BF" w:rsidP="00416A74">
      <w:pPr>
        <w:jc w:val="both"/>
        <w:rPr>
          <w:u w:val="single"/>
        </w:rPr>
      </w:pPr>
    </w:p>
    <w:tbl>
      <w:tblPr>
        <w:tblStyle w:val="Tablaconcuadrcula"/>
        <w:tblW w:w="0" w:type="auto"/>
        <w:tblLook w:val="04A0" w:firstRow="1" w:lastRow="0" w:firstColumn="1" w:lastColumn="0" w:noHBand="0" w:noVBand="1"/>
      </w:tblPr>
      <w:tblGrid>
        <w:gridCol w:w="9052"/>
      </w:tblGrid>
      <w:tr w:rsidR="00A7517C" w:rsidTr="00A7517C">
        <w:tc>
          <w:tcPr>
            <w:tcW w:w="8982" w:type="dxa"/>
          </w:tcPr>
          <w:p w:rsidR="00A7517C" w:rsidRDefault="00A7517C" w:rsidP="002D2DB2">
            <w:r w:rsidRPr="00A7517C">
              <w:rPr>
                <w:b/>
              </w:rPr>
              <w:t>Nombre</w:t>
            </w:r>
            <w:r>
              <w:t xml:space="preserve">: </w:t>
            </w:r>
            <w:r w:rsidRPr="00A7517C">
              <w:t>SPI_MF_PROCESO_FACT</w:t>
            </w:r>
          </w:p>
          <w:p w:rsidR="00A7517C" w:rsidRDefault="00A7517C" w:rsidP="002D2DB2"/>
          <w:p w:rsidR="00A7517C" w:rsidRDefault="00A7517C" w:rsidP="002D2DB2"/>
          <w:p w:rsidR="00A7517C" w:rsidRDefault="00A7517C" w:rsidP="002D2DB2">
            <w:r w:rsidRPr="00A7517C">
              <w:rPr>
                <w:b/>
              </w:rPr>
              <w:t>Entrada</w:t>
            </w:r>
            <w:r>
              <w:t xml:space="preserve">: </w:t>
            </w:r>
          </w:p>
          <w:p w:rsidR="00A7517C" w:rsidRDefault="00A7517C" w:rsidP="002D2DB2"/>
          <w:p w:rsidR="00A7517C" w:rsidRDefault="00A7517C" w:rsidP="00A7517C">
            <w:pPr>
              <w:pStyle w:val="Prrafodelista"/>
              <w:numPr>
                <w:ilvl w:val="0"/>
                <w:numId w:val="24"/>
              </w:numPr>
            </w:pPr>
            <w:r>
              <w:t>P_ID_TP_FACT: Identifica el tipo de factura a procesar (Por Producto, grupo de Productos, Por cobertura, Ramo Alfa, Cobertura Alfa, Ramo Cardif)</w:t>
            </w:r>
          </w:p>
          <w:p w:rsidR="00A7517C" w:rsidRDefault="00A7517C" w:rsidP="00A7517C">
            <w:pPr>
              <w:pStyle w:val="Prrafodelista"/>
              <w:numPr>
                <w:ilvl w:val="0"/>
                <w:numId w:val="24"/>
              </w:numPr>
            </w:pPr>
            <w:r>
              <w:t xml:space="preserve">P_FEC_DESDE: </w:t>
            </w:r>
            <w:r w:rsidR="00AE3CD4">
              <w:t>Fecha desde de cargue de información a filtrar para obtener los certificados.</w:t>
            </w:r>
          </w:p>
          <w:p w:rsidR="00A7517C" w:rsidRDefault="00A7517C" w:rsidP="00A7517C">
            <w:pPr>
              <w:pStyle w:val="Prrafodelista"/>
              <w:numPr>
                <w:ilvl w:val="0"/>
                <w:numId w:val="24"/>
              </w:numPr>
            </w:pPr>
            <w:r>
              <w:t>P_FEC_HASTA</w:t>
            </w:r>
            <w:r w:rsidR="00AE3CD4">
              <w:t xml:space="preserve"> Fecha desde de cargue de información a filtrar para obtener los certificados.</w:t>
            </w:r>
          </w:p>
          <w:p w:rsidR="00A7517C" w:rsidRDefault="00A7517C" w:rsidP="00A7517C">
            <w:pPr>
              <w:pStyle w:val="Prrafodelista"/>
              <w:numPr>
                <w:ilvl w:val="0"/>
                <w:numId w:val="24"/>
              </w:numPr>
            </w:pPr>
            <w:r>
              <w:t>P_ID_SOCIO</w:t>
            </w:r>
            <w:r w:rsidR="00AE3CD4">
              <w:t>: Identificador del socio, este proceso solo puede ser ejecutado para un socio.</w:t>
            </w:r>
          </w:p>
          <w:p w:rsidR="00A7517C" w:rsidRDefault="00A7517C" w:rsidP="00A7517C">
            <w:pPr>
              <w:pStyle w:val="Prrafodelista"/>
              <w:numPr>
                <w:ilvl w:val="0"/>
                <w:numId w:val="24"/>
              </w:numPr>
            </w:pPr>
            <w:r>
              <w:t>P_CD_AU_USU</w:t>
            </w:r>
            <w:r w:rsidR="00AE3CD4">
              <w:t>: usuario que ejecuta la operación</w:t>
            </w:r>
          </w:p>
          <w:p w:rsidR="00A7517C" w:rsidRDefault="00A7517C" w:rsidP="00A7517C">
            <w:pPr>
              <w:pStyle w:val="Prrafodelista"/>
              <w:numPr>
                <w:ilvl w:val="0"/>
                <w:numId w:val="24"/>
              </w:numPr>
            </w:pPr>
            <w:r>
              <w:t>P_ERROR</w:t>
            </w:r>
            <w:r w:rsidR="00AE3CD4">
              <w:t>: retorna valor si se presenta error en la ejecución del proceso</w:t>
            </w:r>
          </w:p>
          <w:p w:rsidR="00A7517C" w:rsidRDefault="00A7517C" w:rsidP="00A7517C">
            <w:pPr>
              <w:pStyle w:val="Prrafodelista"/>
              <w:numPr>
                <w:ilvl w:val="0"/>
                <w:numId w:val="24"/>
              </w:numPr>
            </w:pPr>
            <w:r>
              <w:t>P_ID_PROCESO_FACT</w:t>
            </w:r>
            <w:r w:rsidR="00AE3CD4">
              <w:t>: Id proceso a facturar, se puede reprocesar un proceso de muchas facturas ya ejecutado.</w:t>
            </w:r>
          </w:p>
          <w:p w:rsidR="00A7517C" w:rsidRDefault="00A7517C" w:rsidP="00A7517C">
            <w:pPr>
              <w:pStyle w:val="Prrafodelista"/>
              <w:numPr>
                <w:ilvl w:val="0"/>
                <w:numId w:val="24"/>
              </w:numPr>
            </w:pPr>
            <w:r>
              <w:t>P_ID_PERIODO</w:t>
            </w:r>
            <w:r w:rsidR="00AE3CD4">
              <w:t>: periodo del cual se está ejecutando la operación.</w:t>
            </w:r>
          </w:p>
          <w:p w:rsidR="00A7517C" w:rsidRDefault="00A7517C" w:rsidP="002D2DB2"/>
          <w:p w:rsidR="00A7517C" w:rsidRDefault="00A7517C" w:rsidP="002D2DB2"/>
          <w:p w:rsidR="00A7517C" w:rsidRDefault="00A7517C" w:rsidP="00AE3CD4">
            <w:pPr>
              <w:jc w:val="both"/>
            </w:pPr>
            <w:r w:rsidRPr="00A7517C">
              <w:rPr>
                <w:b/>
              </w:rPr>
              <w:t>Descripción</w:t>
            </w:r>
            <w:r>
              <w:t xml:space="preserve">: </w:t>
            </w:r>
            <w:r w:rsidR="00AE3CD4">
              <w:t>Este procedimiento almacenado se encarga de transformar la información cargada al sistema en los procesos de cargue de Información (Producción, siniestros y recaudos) y según la parametrización propia de facturación genera los diferentes for</w:t>
            </w:r>
            <w:r w:rsidR="002B71DE">
              <w:t>matos requeridos según el socio. Este proceso genera una cabecera por cada proceso ejecutado, que este a su vez puede contener una o varias facturas, se genera una factura por cada agrupación definida en la parametrización, adicionalmente por cada factura o agrupación, genera diferentes formatos como lo defina el usuario de los posibles formatos ya previamente definidos.</w:t>
            </w:r>
          </w:p>
          <w:p w:rsidR="00A7517C" w:rsidRDefault="00A7517C" w:rsidP="002D2DB2"/>
          <w:p w:rsidR="00A7517C" w:rsidRDefault="00A7517C" w:rsidP="002D2DB2"/>
          <w:p w:rsidR="00A7517C" w:rsidRDefault="00A7517C" w:rsidP="002D2DB2"/>
          <w:p w:rsidR="00A7517C" w:rsidRDefault="00A7517C" w:rsidP="002D2DB2">
            <w:r w:rsidRPr="00A7517C">
              <w:rPr>
                <w:b/>
              </w:rPr>
              <w:t>Proceso</w:t>
            </w:r>
            <w:r>
              <w:t xml:space="preserve">: </w:t>
            </w:r>
          </w:p>
          <w:p w:rsidR="002B71DE" w:rsidRDefault="002B71DE" w:rsidP="002D2DB2"/>
          <w:p w:rsidR="002B71DE" w:rsidRDefault="002B71DE" w:rsidP="002B71DE">
            <w:pPr>
              <w:pStyle w:val="Prrafodelista"/>
              <w:numPr>
                <w:ilvl w:val="0"/>
                <w:numId w:val="25"/>
              </w:numPr>
            </w:pPr>
            <w:r>
              <w:t>Identifica si se está reprocesando algún proceso de Facturación (Contiene varias facturas)</w:t>
            </w:r>
          </w:p>
          <w:p w:rsidR="002B71DE" w:rsidRDefault="002B71DE" w:rsidP="002B71DE">
            <w:pPr>
              <w:pStyle w:val="Prrafodelista"/>
              <w:numPr>
                <w:ilvl w:val="0"/>
                <w:numId w:val="25"/>
              </w:numPr>
              <w:jc w:val="both"/>
            </w:pPr>
            <w:r>
              <w:t xml:space="preserve">Si es un reproceso ejecuta el procedimiento almacenado </w:t>
            </w:r>
            <w:r w:rsidRPr="002B71DE">
              <w:t>SP_ELIMINA_MF_PROCESO_FACT</w:t>
            </w:r>
            <w:r>
              <w:t xml:space="preserve"> que elimina el detalle cada una de las facturas asociadas al proceso</w:t>
            </w:r>
          </w:p>
          <w:p w:rsidR="002B71DE" w:rsidRDefault="002B71DE" w:rsidP="002B71DE">
            <w:pPr>
              <w:pStyle w:val="Prrafodelista"/>
              <w:numPr>
                <w:ilvl w:val="0"/>
                <w:numId w:val="25"/>
              </w:numPr>
              <w:jc w:val="both"/>
            </w:pPr>
            <w:r>
              <w:t xml:space="preserve">Si no es un reproceso se genera un registro en la tabla </w:t>
            </w:r>
            <w:r w:rsidRPr="002B71DE">
              <w:t>MF_PROCESO_FACT</w:t>
            </w:r>
            <w:r>
              <w:t xml:space="preserve"> que es la cabecera de la liquidación del proceso</w:t>
            </w:r>
          </w:p>
          <w:p w:rsidR="002B71DE" w:rsidRDefault="002B71DE" w:rsidP="002B71DE">
            <w:pPr>
              <w:pStyle w:val="Prrafodelista"/>
              <w:numPr>
                <w:ilvl w:val="0"/>
                <w:numId w:val="25"/>
              </w:numPr>
              <w:jc w:val="both"/>
            </w:pPr>
            <w:r>
              <w:t xml:space="preserve">Ejecuta el procedimiento almacenado </w:t>
            </w:r>
            <w:r w:rsidRPr="002B71DE">
              <w:t>SPI_MF_FACT</w:t>
            </w:r>
            <w:r>
              <w:t xml:space="preserve"> que se encarga de generar </w:t>
            </w:r>
            <w:r w:rsidR="00ED57E1">
              <w:t>la cabecera de cada factura.</w:t>
            </w:r>
          </w:p>
          <w:p w:rsidR="00ED57E1" w:rsidRDefault="00ED57E1" w:rsidP="00ED57E1">
            <w:pPr>
              <w:pStyle w:val="Prrafodelista"/>
              <w:numPr>
                <w:ilvl w:val="0"/>
                <w:numId w:val="25"/>
              </w:numPr>
              <w:jc w:val="both"/>
            </w:pPr>
            <w:r>
              <w:t xml:space="preserve">Ejecuta el procedimiento almacenado </w:t>
            </w:r>
            <w:r w:rsidRPr="00ED57E1">
              <w:t>SPI_MF_FACT_FILTRO</w:t>
            </w:r>
            <w:r>
              <w:t xml:space="preserve"> que se encarga de definir los filtros a tener en cuenta en la obtención de los valores de cada factura. Es el procedimiento más importante en la definición de obtención de los valores.</w:t>
            </w:r>
          </w:p>
          <w:p w:rsidR="00ED57E1" w:rsidRDefault="00ED57E1" w:rsidP="00ED57E1">
            <w:pPr>
              <w:pStyle w:val="Prrafodelista"/>
              <w:numPr>
                <w:ilvl w:val="0"/>
                <w:numId w:val="25"/>
              </w:numPr>
              <w:jc w:val="both"/>
            </w:pPr>
            <w:r>
              <w:t xml:space="preserve">Ejecuta el procedimiento almacenado </w:t>
            </w:r>
            <w:r w:rsidRPr="00ED57E1">
              <w:t>SPI_MF_FACT_FMTO</w:t>
            </w:r>
            <w:r>
              <w:t xml:space="preserve"> encargado de generar la cabecera por cada formato a generar</w:t>
            </w:r>
          </w:p>
          <w:p w:rsidR="00ED57E1" w:rsidRDefault="00ED57E1" w:rsidP="00ED57E1">
            <w:pPr>
              <w:pStyle w:val="Prrafodelista"/>
              <w:numPr>
                <w:ilvl w:val="0"/>
                <w:numId w:val="25"/>
              </w:numPr>
              <w:jc w:val="both"/>
            </w:pPr>
            <w:r>
              <w:t xml:space="preserve">Ejecuta el procedimiento almacenado </w:t>
            </w:r>
            <w:r w:rsidRPr="00ED57E1">
              <w:t>SPI_MF_FACT_FMTO_CPTO</w:t>
            </w:r>
            <w:r>
              <w:t xml:space="preserve"> encargado de generar el detalle de los conceptos que presentaran en cada formato según a parametrización.</w:t>
            </w:r>
            <w:r w:rsidR="00B04841">
              <w:t xml:space="preserve"> El detalle puede ser generado a nivel de producto o cobertura o </w:t>
            </w:r>
            <w:r w:rsidR="00B04841">
              <w:lastRenderedPageBreak/>
              <w:t>ramo Cardif o ramo alfa o cobertura Cardif, esto depende de la parametrización.</w:t>
            </w:r>
          </w:p>
          <w:p w:rsidR="00ED57E1" w:rsidRDefault="00ED57E1" w:rsidP="00ED57E1">
            <w:pPr>
              <w:pStyle w:val="Prrafodelista"/>
              <w:numPr>
                <w:ilvl w:val="0"/>
                <w:numId w:val="25"/>
              </w:numPr>
              <w:jc w:val="both"/>
            </w:pPr>
            <w:r>
              <w:t xml:space="preserve">Ejecuta el procedimiento almacenado </w:t>
            </w:r>
            <w:r w:rsidRPr="00ED57E1">
              <w:t>SPI_MF_FACT_FMTO_SB_CPTO</w:t>
            </w:r>
            <w:r>
              <w:t xml:space="preserve"> encargado de generar el detalle de los subconceptos, cada vez que se graba un registro en la tabla </w:t>
            </w:r>
            <w:r w:rsidRPr="00ED57E1">
              <w:t>MF_FACT_FMTO_SB_CPTO</w:t>
            </w:r>
            <w:r>
              <w:t xml:space="preserve">, por medio de un </w:t>
            </w:r>
            <w:proofErr w:type="spellStart"/>
            <w:r>
              <w:t>trigger</w:t>
            </w:r>
            <w:proofErr w:type="spellEnd"/>
            <w:r>
              <w:t xml:space="preserve"> sobre esta tabla se ejecuta el procedimiento almacenado </w:t>
            </w:r>
            <w:r w:rsidRPr="00ED57E1">
              <w:t>SP_TRIG_MF_FACT_FMTO_CPTO</w:t>
            </w:r>
            <w:r>
              <w:t xml:space="preserve"> que se encarga de actualiza los valores de cada concepto al cual está asociado el subconcepto </w:t>
            </w:r>
            <w:r w:rsidR="00B04841">
              <w:t>que se está grabando en el momento. El detalle puede ser generado a nivel de producto o cobertura o ramo Cardif o ramo alfa o cobertura Cardif, esto depende de la parametrización.</w:t>
            </w:r>
          </w:p>
          <w:p w:rsidR="00B04841" w:rsidRDefault="00B04841" w:rsidP="00B04841">
            <w:pPr>
              <w:pStyle w:val="Prrafodelista"/>
              <w:numPr>
                <w:ilvl w:val="0"/>
                <w:numId w:val="25"/>
              </w:numPr>
              <w:jc w:val="both"/>
            </w:pPr>
            <w:r>
              <w:t xml:space="preserve">Ejecuta el procedimiento almacenado </w:t>
            </w:r>
            <w:r w:rsidRPr="00B04841">
              <w:t>SPI_MF_FACT_FMTO_REC_DIA</w:t>
            </w:r>
            <w:r>
              <w:t xml:space="preserve"> encargado de generar el detalle día por el periodo ejecutado. El detalle puede ser generado a nivel de producto o cobertura o ramo Cardif o ramo alfa o cobertura Cardif, esto depende de la parametrización.</w:t>
            </w:r>
          </w:p>
          <w:p w:rsidR="00B04841" w:rsidRDefault="00B04841" w:rsidP="00B04841">
            <w:pPr>
              <w:pStyle w:val="Prrafodelista"/>
              <w:numPr>
                <w:ilvl w:val="0"/>
                <w:numId w:val="25"/>
              </w:numPr>
              <w:jc w:val="both"/>
            </w:pPr>
            <w:r>
              <w:t xml:space="preserve">Ejecuta el procedimiento almacenado </w:t>
            </w:r>
            <w:r w:rsidRPr="00B04841">
              <w:t>SPI_MF_CERT_CAB</w:t>
            </w:r>
            <w:r>
              <w:t xml:space="preserve"> que se encarga de grabar el detalle de la cabecera de cada formato. </w:t>
            </w:r>
          </w:p>
          <w:p w:rsidR="00B04841" w:rsidRDefault="00B04841" w:rsidP="00B04841">
            <w:pPr>
              <w:jc w:val="both"/>
            </w:pPr>
            <w:r>
              <w:object w:dxaOrig="13635" w:dyaOrig="7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8pt;height:249.2pt" o:ole="">
                  <v:imagedata r:id="rId15" o:title=""/>
                </v:shape>
                <o:OLEObject Type="Embed" ProgID="PBrush" ShapeID="_x0000_i1025" DrawAspect="Content" ObjectID="_1632814911" r:id="rId16"/>
              </w:object>
            </w:r>
            <w:r>
              <w:t xml:space="preserve"> </w:t>
            </w:r>
          </w:p>
          <w:p w:rsidR="00B04841" w:rsidRDefault="00B04841" w:rsidP="00B04841">
            <w:pPr>
              <w:jc w:val="both"/>
            </w:pPr>
          </w:p>
          <w:p w:rsidR="00B04841" w:rsidRDefault="00B04841" w:rsidP="00B04841">
            <w:pPr>
              <w:pStyle w:val="Prrafodelista"/>
              <w:numPr>
                <w:ilvl w:val="0"/>
                <w:numId w:val="25"/>
              </w:numPr>
              <w:jc w:val="both"/>
            </w:pPr>
            <w:r>
              <w:t xml:space="preserve">Ejecuta el procedimiento almacenado </w:t>
            </w:r>
            <w:r w:rsidRPr="00B04841">
              <w:t>SPI_MF_CERT_COB</w:t>
            </w:r>
            <w:r>
              <w:t xml:space="preserve"> que se encarga de generar por cada factura el detalle de las coberturas Cardif según se requiera</w:t>
            </w:r>
          </w:p>
          <w:p w:rsidR="00B04841" w:rsidRDefault="00B04841" w:rsidP="00B04841">
            <w:pPr>
              <w:pStyle w:val="Prrafodelista"/>
              <w:numPr>
                <w:ilvl w:val="0"/>
                <w:numId w:val="25"/>
              </w:numPr>
              <w:jc w:val="both"/>
            </w:pPr>
            <w:r>
              <w:t xml:space="preserve">Ejecuta el procedimiento almacenado </w:t>
            </w:r>
            <w:r w:rsidRPr="00B04841">
              <w:t>SPI_MF_CERT_AGENTE</w:t>
            </w:r>
            <w:r>
              <w:t xml:space="preserve"> que se encarga de generar el detalle de agentes según se requiera </w:t>
            </w:r>
            <w:r w:rsidR="00251896">
              <w:t>por cada formato</w:t>
            </w:r>
          </w:p>
          <w:p w:rsidR="00251896" w:rsidRDefault="00251896" w:rsidP="00251896">
            <w:pPr>
              <w:pStyle w:val="Prrafodelista"/>
              <w:numPr>
                <w:ilvl w:val="0"/>
                <w:numId w:val="25"/>
              </w:numPr>
              <w:jc w:val="both"/>
            </w:pPr>
            <w:r>
              <w:t xml:space="preserve">Ejecuta el procedimiento almacenado </w:t>
            </w:r>
            <w:r w:rsidRPr="00251896">
              <w:t>SPI_MF_CERT_PROD</w:t>
            </w:r>
            <w:r>
              <w:t xml:space="preserve"> que se encarga de generar el detalle de productos. (Certificados de Comisión)</w:t>
            </w:r>
          </w:p>
          <w:p w:rsidR="00A7517C" w:rsidRDefault="00A7517C" w:rsidP="002D2DB2"/>
          <w:p w:rsidR="00A7517C" w:rsidRDefault="00A7517C" w:rsidP="002D2DB2"/>
        </w:tc>
      </w:tr>
    </w:tbl>
    <w:p w:rsidR="002D2DB2" w:rsidRDefault="002D2DB2" w:rsidP="002D2DB2"/>
    <w:p w:rsidR="00251896" w:rsidRDefault="00251896" w:rsidP="002D2DB2"/>
    <w:p w:rsidR="00251896" w:rsidRDefault="00251896" w:rsidP="002D2DB2"/>
    <w:p w:rsidR="00251896" w:rsidRDefault="00251896" w:rsidP="002D2DB2"/>
    <w:p w:rsidR="00B7504F" w:rsidRPr="00E929BF" w:rsidRDefault="00B7504F" w:rsidP="00B7504F">
      <w:pPr>
        <w:jc w:val="both"/>
      </w:pPr>
    </w:p>
    <w:p w:rsidR="00B7504F" w:rsidRPr="00EF234C" w:rsidRDefault="00B7504F" w:rsidP="00B7504F">
      <w:pPr>
        <w:jc w:val="both"/>
        <w:rPr>
          <w:u w:val="single"/>
        </w:rPr>
      </w:pPr>
    </w:p>
    <w:tbl>
      <w:tblPr>
        <w:tblStyle w:val="Tablaconcuadrcula"/>
        <w:tblW w:w="0" w:type="auto"/>
        <w:tblLook w:val="04A0" w:firstRow="1" w:lastRow="0" w:firstColumn="1" w:lastColumn="0" w:noHBand="0" w:noVBand="1"/>
      </w:tblPr>
      <w:tblGrid>
        <w:gridCol w:w="8982"/>
      </w:tblGrid>
      <w:tr w:rsidR="00B7504F" w:rsidTr="00CE77DF">
        <w:tc>
          <w:tcPr>
            <w:tcW w:w="8982" w:type="dxa"/>
          </w:tcPr>
          <w:p w:rsidR="00B7504F" w:rsidRDefault="00B7504F" w:rsidP="00CE77DF">
            <w:r w:rsidRPr="00A7517C">
              <w:rPr>
                <w:b/>
              </w:rPr>
              <w:t>Nombre</w:t>
            </w:r>
            <w:r>
              <w:t>: SPI_MF_FACT</w:t>
            </w:r>
          </w:p>
          <w:p w:rsidR="00B7504F" w:rsidRDefault="00B7504F" w:rsidP="00CE77DF"/>
          <w:p w:rsidR="00B7504F" w:rsidRDefault="00B7504F" w:rsidP="00CE77DF"/>
          <w:p w:rsidR="00B7504F" w:rsidRDefault="00B7504F" w:rsidP="00CE77DF">
            <w:r w:rsidRPr="00A7517C">
              <w:rPr>
                <w:b/>
              </w:rPr>
              <w:t>Entrada</w:t>
            </w:r>
            <w:r>
              <w:t xml:space="preserve">: </w:t>
            </w:r>
          </w:p>
          <w:p w:rsidR="00B7504F" w:rsidRDefault="00B7504F" w:rsidP="00CE77DF"/>
          <w:p w:rsidR="00B7504F" w:rsidRDefault="00B7504F" w:rsidP="00B7504F">
            <w:pPr>
              <w:pStyle w:val="Prrafodelista"/>
              <w:numPr>
                <w:ilvl w:val="0"/>
                <w:numId w:val="28"/>
              </w:numPr>
            </w:pPr>
            <w:r>
              <w:t>P_ID_PROCESO_FACT</w:t>
            </w:r>
          </w:p>
          <w:p w:rsidR="00B7504F" w:rsidRDefault="00B7504F" w:rsidP="00B7504F">
            <w:pPr>
              <w:pStyle w:val="Prrafodelista"/>
              <w:numPr>
                <w:ilvl w:val="0"/>
                <w:numId w:val="28"/>
              </w:numPr>
            </w:pPr>
            <w:r>
              <w:t>P_ID_TP_FACT</w:t>
            </w:r>
          </w:p>
          <w:p w:rsidR="00B7504F" w:rsidRDefault="00B7504F" w:rsidP="00B7504F">
            <w:pPr>
              <w:pStyle w:val="Prrafodelista"/>
              <w:numPr>
                <w:ilvl w:val="0"/>
                <w:numId w:val="28"/>
              </w:numPr>
            </w:pPr>
            <w:r>
              <w:t>P_FEC_DESDE</w:t>
            </w:r>
          </w:p>
          <w:p w:rsidR="00B7504F" w:rsidRDefault="00B7504F" w:rsidP="00B7504F">
            <w:pPr>
              <w:pStyle w:val="Prrafodelista"/>
              <w:numPr>
                <w:ilvl w:val="0"/>
                <w:numId w:val="28"/>
              </w:numPr>
            </w:pPr>
            <w:r>
              <w:t>P_FEC_HASTA</w:t>
            </w:r>
          </w:p>
          <w:p w:rsidR="00B7504F" w:rsidRDefault="00B7504F" w:rsidP="00B7504F">
            <w:pPr>
              <w:pStyle w:val="Prrafodelista"/>
              <w:numPr>
                <w:ilvl w:val="0"/>
                <w:numId w:val="28"/>
              </w:numPr>
            </w:pPr>
            <w:r>
              <w:t>P_ID_SOCIO</w:t>
            </w:r>
          </w:p>
          <w:p w:rsidR="00B7504F" w:rsidRDefault="00B7504F" w:rsidP="00B7504F">
            <w:pPr>
              <w:pStyle w:val="Prrafodelista"/>
              <w:numPr>
                <w:ilvl w:val="0"/>
                <w:numId w:val="28"/>
              </w:numPr>
            </w:pPr>
            <w:r>
              <w:t>P_CD_AU_USU</w:t>
            </w:r>
          </w:p>
          <w:p w:rsidR="00B7504F" w:rsidRDefault="00B7504F" w:rsidP="00B7504F">
            <w:pPr>
              <w:pStyle w:val="Prrafodelista"/>
              <w:numPr>
                <w:ilvl w:val="0"/>
                <w:numId w:val="28"/>
              </w:numPr>
            </w:pPr>
            <w:r>
              <w:t>P_ERROR</w:t>
            </w:r>
          </w:p>
          <w:p w:rsidR="00B7504F" w:rsidRDefault="00B7504F" w:rsidP="00CE77DF"/>
          <w:p w:rsidR="00B7504F" w:rsidRDefault="00B7504F" w:rsidP="00CE77DF">
            <w:pPr>
              <w:jc w:val="both"/>
            </w:pPr>
            <w:r w:rsidRPr="00A7517C">
              <w:rPr>
                <w:b/>
              </w:rPr>
              <w:t>Descripción</w:t>
            </w:r>
            <w:r>
              <w:t xml:space="preserve">: Este procedimiento almacenado se encarga de generar la cabecera de cada factura, graba la tabla </w:t>
            </w:r>
            <w:r w:rsidRPr="00B7504F">
              <w:t>MF_FACT</w:t>
            </w:r>
            <w:r>
              <w:t xml:space="preserve"> por cada agrupación definida para el tipo de factura a procesar</w:t>
            </w:r>
            <w:r w:rsidR="001C3A77">
              <w:t xml:space="preserve"> (</w:t>
            </w:r>
            <w:r w:rsidR="001C3A77" w:rsidRPr="001C3A77">
              <w:t>P_AGRUPA_TP_FACT</w:t>
            </w:r>
            <w:r w:rsidR="001C3A77">
              <w:t>).</w:t>
            </w:r>
          </w:p>
          <w:p w:rsidR="00B7504F" w:rsidRDefault="00B7504F" w:rsidP="00CE77DF"/>
          <w:p w:rsidR="00B7504F" w:rsidRDefault="00B7504F" w:rsidP="00CE77DF"/>
          <w:p w:rsidR="00B7504F" w:rsidRDefault="00B7504F" w:rsidP="00CE77DF">
            <w:r w:rsidRPr="00A7517C">
              <w:rPr>
                <w:b/>
              </w:rPr>
              <w:t>Proceso</w:t>
            </w:r>
            <w:r>
              <w:t xml:space="preserve">: </w:t>
            </w:r>
          </w:p>
          <w:p w:rsidR="001C3A77" w:rsidRDefault="001C3A77" w:rsidP="001C3A77">
            <w:pPr>
              <w:pStyle w:val="Prrafodelista"/>
              <w:numPr>
                <w:ilvl w:val="0"/>
                <w:numId w:val="29"/>
              </w:numPr>
              <w:jc w:val="both"/>
            </w:pPr>
            <w:r>
              <w:t xml:space="preserve">Graba la tabla </w:t>
            </w:r>
            <w:r w:rsidRPr="001C3A77">
              <w:t>MF_FACT</w:t>
            </w:r>
            <w:r>
              <w:t xml:space="preserve"> con cada una de las agrupaciones definida en la tabla </w:t>
            </w:r>
            <w:r w:rsidRPr="001C3A77">
              <w:t>P_AGRUPA_TP_FACT</w:t>
            </w:r>
            <w:r>
              <w:t xml:space="preserve"> y según la información registra en el cargue de producción.</w:t>
            </w:r>
          </w:p>
          <w:p w:rsidR="001C3A77" w:rsidRDefault="001C3A77" w:rsidP="001C3A77">
            <w:pPr>
              <w:jc w:val="both"/>
            </w:pPr>
          </w:p>
          <w:p w:rsidR="00B7504F" w:rsidRDefault="00B7504F" w:rsidP="00CE77DF"/>
          <w:p w:rsidR="00B7504F" w:rsidRDefault="00B7504F" w:rsidP="00CE77DF"/>
        </w:tc>
      </w:tr>
    </w:tbl>
    <w:p w:rsidR="00B7504F" w:rsidRDefault="00B7504F" w:rsidP="00B7504F"/>
    <w:tbl>
      <w:tblPr>
        <w:tblStyle w:val="Tablaconcuadrcula"/>
        <w:tblW w:w="0" w:type="auto"/>
        <w:tblLook w:val="04A0" w:firstRow="1" w:lastRow="0" w:firstColumn="1" w:lastColumn="0" w:noHBand="0" w:noVBand="1"/>
      </w:tblPr>
      <w:tblGrid>
        <w:gridCol w:w="8982"/>
      </w:tblGrid>
      <w:tr w:rsidR="001C3A77" w:rsidTr="00CE77DF">
        <w:tc>
          <w:tcPr>
            <w:tcW w:w="8982" w:type="dxa"/>
          </w:tcPr>
          <w:p w:rsidR="001C3A77" w:rsidRDefault="001C3A77" w:rsidP="00CE77DF">
            <w:r w:rsidRPr="00A7517C">
              <w:rPr>
                <w:b/>
              </w:rPr>
              <w:t>Nombre</w:t>
            </w:r>
            <w:r>
              <w:t xml:space="preserve">: </w:t>
            </w:r>
            <w:r w:rsidRPr="001C3A77">
              <w:t>SPI_MF_FACT_FILTRO</w:t>
            </w:r>
          </w:p>
          <w:p w:rsidR="001C3A77" w:rsidRDefault="001C3A77" w:rsidP="00CE77DF"/>
          <w:p w:rsidR="001C3A77" w:rsidRDefault="001C3A77" w:rsidP="00CE77DF"/>
          <w:p w:rsidR="001C3A77" w:rsidRDefault="001C3A77" w:rsidP="00CE77DF">
            <w:r w:rsidRPr="00A7517C">
              <w:rPr>
                <w:b/>
              </w:rPr>
              <w:t>Entrada</w:t>
            </w:r>
            <w:r>
              <w:t xml:space="preserve">: </w:t>
            </w:r>
          </w:p>
          <w:p w:rsidR="001C3A77" w:rsidRDefault="001C3A77" w:rsidP="00CE77DF"/>
          <w:p w:rsidR="001C3A77" w:rsidRDefault="001C3A77" w:rsidP="00CE77DF">
            <w:pPr>
              <w:pStyle w:val="Prrafodelista"/>
              <w:numPr>
                <w:ilvl w:val="0"/>
                <w:numId w:val="28"/>
              </w:numPr>
            </w:pPr>
            <w:r>
              <w:t>P_ID_PROCESO_FACT</w:t>
            </w:r>
          </w:p>
          <w:p w:rsidR="001C3A77" w:rsidRDefault="001C3A77" w:rsidP="00CE77DF">
            <w:pPr>
              <w:pStyle w:val="Prrafodelista"/>
              <w:numPr>
                <w:ilvl w:val="0"/>
                <w:numId w:val="28"/>
              </w:numPr>
            </w:pPr>
            <w:r>
              <w:t>P_ID_TP_FACT</w:t>
            </w:r>
          </w:p>
          <w:p w:rsidR="001C3A77" w:rsidRDefault="001C3A77" w:rsidP="00CE77DF">
            <w:pPr>
              <w:pStyle w:val="Prrafodelista"/>
              <w:numPr>
                <w:ilvl w:val="0"/>
                <w:numId w:val="28"/>
              </w:numPr>
            </w:pPr>
            <w:r>
              <w:t>P_FEC_DESDE</w:t>
            </w:r>
          </w:p>
          <w:p w:rsidR="001C3A77" w:rsidRDefault="001C3A77" w:rsidP="00CE77DF">
            <w:pPr>
              <w:pStyle w:val="Prrafodelista"/>
              <w:numPr>
                <w:ilvl w:val="0"/>
                <w:numId w:val="28"/>
              </w:numPr>
            </w:pPr>
            <w:r>
              <w:t>P_FEC_HASTA</w:t>
            </w:r>
          </w:p>
          <w:p w:rsidR="001C3A77" w:rsidRDefault="001C3A77" w:rsidP="00CE77DF">
            <w:pPr>
              <w:pStyle w:val="Prrafodelista"/>
              <w:numPr>
                <w:ilvl w:val="0"/>
                <w:numId w:val="28"/>
              </w:numPr>
            </w:pPr>
            <w:r>
              <w:t>P_ID_SOCIO</w:t>
            </w:r>
          </w:p>
          <w:p w:rsidR="001C3A77" w:rsidRDefault="001C3A77" w:rsidP="00CE77DF">
            <w:pPr>
              <w:pStyle w:val="Prrafodelista"/>
              <w:numPr>
                <w:ilvl w:val="0"/>
                <w:numId w:val="28"/>
              </w:numPr>
            </w:pPr>
            <w:r>
              <w:t>P_CD_AU_USU</w:t>
            </w:r>
          </w:p>
          <w:p w:rsidR="001C3A77" w:rsidRDefault="001C3A77" w:rsidP="001C3A77">
            <w:pPr>
              <w:pStyle w:val="Prrafodelista"/>
              <w:numPr>
                <w:ilvl w:val="0"/>
                <w:numId w:val="28"/>
              </w:numPr>
            </w:pPr>
            <w:r w:rsidRPr="001C3A77">
              <w:t>P_ID_FACT</w:t>
            </w:r>
          </w:p>
          <w:p w:rsidR="001C3A77" w:rsidRDefault="001C3A77" w:rsidP="00CE77DF">
            <w:pPr>
              <w:pStyle w:val="Prrafodelista"/>
              <w:numPr>
                <w:ilvl w:val="0"/>
                <w:numId w:val="28"/>
              </w:numPr>
            </w:pPr>
            <w:r>
              <w:t>P_ERROR</w:t>
            </w:r>
          </w:p>
          <w:p w:rsidR="001C3A77" w:rsidRDefault="001C3A77" w:rsidP="00CE77DF"/>
          <w:p w:rsidR="001C3A77" w:rsidRDefault="001C3A77" w:rsidP="00CE77DF">
            <w:pPr>
              <w:jc w:val="both"/>
            </w:pPr>
            <w:r w:rsidRPr="00A7517C">
              <w:rPr>
                <w:b/>
              </w:rPr>
              <w:t>Descripción</w:t>
            </w:r>
            <w:r>
              <w:t xml:space="preserve">: Este procedimiento almacenado identifica cuales son los certificados que van a intervenir el detalle de cada factura, se realiza una validación por cada tipo de </w:t>
            </w:r>
            <w:r>
              <w:lastRenderedPageBreak/>
              <w:t>factura</w:t>
            </w:r>
            <w:r w:rsidR="00C87792">
              <w:t xml:space="preserve"> identificando que certificados deben pertenecer a cada factura según definición de las tablas detalle de cada agrupación (</w:t>
            </w:r>
            <w:r w:rsidR="00C87792" w:rsidRPr="00C87792">
              <w:t>P_AGRUPA_TP_FACT_PROD</w:t>
            </w:r>
            <w:r w:rsidR="00C87792">
              <w:t xml:space="preserve">, </w:t>
            </w:r>
            <w:r w:rsidR="00C87792" w:rsidRPr="00C87792">
              <w:t>P_AGRP_RAMO_CARDIF</w:t>
            </w:r>
            <w:r w:rsidR="00C87792">
              <w:t xml:space="preserve">, </w:t>
            </w:r>
            <w:r w:rsidR="00C87792" w:rsidRPr="00C87792">
              <w:t>P_AGRP_RAMO_ALFA</w:t>
            </w:r>
            <w:r w:rsidR="00C87792">
              <w:t>), también valida si los filtros deben realizarse a nivel cobertura.</w:t>
            </w:r>
          </w:p>
          <w:p w:rsidR="001C3A77" w:rsidRDefault="001C3A77" w:rsidP="00CE77DF"/>
          <w:p w:rsidR="001C3A77" w:rsidRDefault="001C3A77" w:rsidP="00CE77DF"/>
          <w:p w:rsidR="001C3A77" w:rsidRDefault="001C3A77" w:rsidP="001C3A77">
            <w:r w:rsidRPr="00A7517C">
              <w:rPr>
                <w:b/>
              </w:rPr>
              <w:t>Proceso</w:t>
            </w:r>
            <w:r>
              <w:t xml:space="preserve">: </w:t>
            </w:r>
          </w:p>
          <w:p w:rsidR="001C3A77" w:rsidRDefault="001C3A77" w:rsidP="001C3A77"/>
          <w:p w:rsidR="001C3A77" w:rsidRDefault="00C87792" w:rsidP="00C87792">
            <w:pPr>
              <w:pStyle w:val="Prrafodelista"/>
              <w:numPr>
                <w:ilvl w:val="0"/>
                <w:numId w:val="31"/>
              </w:numPr>
              <w:jc w:val="both"/>
            </w:pPr>
            <w:r>
              <w:t>Define los filtros a tener en cuenta para identificar los productos que son de tipo de factura por Producto o Agrupación de Productos.</w:t>
            </w:r>
          </w:p>
          <w:p w:rsidR="00C87792" w:rsidRDefault="00C87792" w:rsidP="00C87792">
            <w:pPr>
              <w:pStyle w:val="Prrafodelista"/>
              <w:numPr>
                <w:ilvl w:val="0"/>
                <w:numId w:val="31"/>
              </w:numPr>
              <w:jc w:val="both"/>
            </w:pPr>
            <w:r>
              <w:t>Define los filtros a tener en cuenta para identificar los productos que son de tipo</w:t>
            </w:r>
            <w:r w:rsidR="00066992">
              <w:t xml:space="preserve"> de factura de</w:t>
            </w:r>
            <w:r>
              <w:t xml:space="preserve"> producto por cobertura</w:t>
            </w:r>
          </w:p>
          <w:p w:rsidR="00C87792" w:rsidRDefault="00C87792" w:rsidP="00C87792">
            <w:pPr>
              <w:pStyle w:val="Prrafodelista"/>
              <w:numPr>
                <w:ilvl w:val="0"/>
                <w:numId w:val="31"/>
              </w:numPr>
              <w:jc w:val="both"/>
            </w:pPr>
            <w:r>
              <w:t xml:space="preserve">Define los filtros a tener en cuenta para identificar los productos y ramos que son de tipo </w:t>
            </w:r>
            <w:r w:rsidR="00066992">
              <w:t>de factura por ramo Cardif</w:t>
            </w:r>
          </w:p>
          <w:p w:rsidR="00066992" w:rsidRDefault="00066992" w:rsidP="00066992">
            <w:pPr>
              <w:pStyle w:val="Prrafodelista"/>
              <w:numPr>
                <w:ilvl w:val="0"/>
                <w:numId w:val="31"/>
              </w:numPr>
              <w:jc w:val="both"/>
            </w:pPr>
            <w:r>
              <w:t>Define los filtros a tener en cuenta para identificar los productos y ramos Alfa que son de tipo de factura por ramo Alfa</w:t>
            </w:r>
          </w:p>
          <w:p w:rsidR="00832A69" w:rsidRDefault="00832A69" w:rsidP="00832A69">
            <w:pPr>
              <w:pStyle w:val="Prrafodelista"/>
              <w:numPr>
                <w:ilvl w:val="0"/>
                <w:numId w:val="31"/>
              </w:numPr>
              <w:jc w:val="both"/>
            </w:pPr>
            <w:r>
              <w:t xml:space="preserve">Define los filtros a tener en cuenta para identificar los productos, ramos Alfa y coberturas Alfa que son de tipo de factura por Ramo – Cobertura Alfa </w:t>
            </w:r>
          </w:p>
          <w:p w:rsidR="00C87792" w:rsidRDefault="00832A69" w:rsidP="00C87792">
            <w:pPr>
              <w:pStyle w:val="Prrafodelista"/>
              <w:numPr>
                <w:ilvl w:val="0"/>
                <w:numId w:val="31"/>
              </w:numPr>
              <w:jc w:val="both"/>
            </w:pPr>
            <w:r>
              <w:t>Actualiza el número de factura que corresponda a los certificados según el tipo de factura y agrupación</w:t>
            </w:r>
          </w:p>
          <w:p w:rsidR="001C3A77" w:rsidRDefault="001C3A77" w:rsidP="00CE77DF"/>
          <w:p w:rsidR="001C3A77" w:rsidRDefault="001C3A77" w:rsidP="00CE77DF"/>
        </w:tc>
      </w:tr>
    </w:tbl>
    <w:p w:rsidR="001C3A77" w:rsidRDefault="001C3A77" w:rsidP="001C3A77"/>
    <w:p w:rsidR="00832A69" w:rsidRDefault="00832A69" w:rsidP="00832A69"/>
    <w:p w:rsidR="00832A69" w:rsidRPr="00EF234C" w:rsidRDefault="00832A69" w:rsidP="00832A69">
      <w:pPr>
        <w:jc w:val="both"/>
        <w:rPr>
          <w:u w:val="single"/>
        </w:rPr>
      </w:pPr>
    </w:p>
    <w:tbl>
      <w:tblPr>
        <w:tblStyle w:val="Tablaconcuadrcula"/>
        <w:tblW w:w="0" w:type="auto"/>
        <w:tblLook w:val="04A0" w:firstRow="1" w:lastRow="0" w:firstColumn="1" w:lastColumn="0" w:noHBand="0" w:noVBand="1"/>
      </w:tblPr>
      <w:tblGrid>
        <w:gridCol w:w="8982"/>
      </w:tblGrid>
      <w:tr w:rsidR="00832A69" w:rsidTr="00CE77DF">
        <w:tc>
          <w:tcPr>
            <w:tcW w:w="8982" w:type="dxa"/>
          </w:tcPr>
          <w:p w:rsidR="00832A69" w:rsidRDefault="00832A69" w:rsidP="00CE77DF">
            <w:r w:rsidRPr="00A7517C">
              <w:rPr>
                <w:b/>
              </w:rPr>
              <w:t>Nombre</w:t>
            </w:r>
            <w:r>
              <w:t xml:space="preserve">: </w:t>
            </w:r>
            <w:r w:rsidRPr="00832A69">
              <w:t>SPI_MF_FACT_FMTO</w:t>
            </w:r>
          </w:p>
          <w:p w:rsidR="00832A69" w:rsidRDefault="00832A69" w:rsidP="00CE77DF"/>
          <w:p w:rsidR="00832A69" w:rsidRDefault="00832A69" w:rsidP="00CE77DF"/>
          <w:p w:rsidR="00832A69" w:rsidRDefault="00832A69" w:rsidP="00CE77DF">
            <w:r w:rsidRPr="00A7517C">
              <w:rPr>
                <w:b/>
              </w:rPr>
              <w:t>Entrada</w:t>
            </w:r>
            <w:r>
              <w:t xml:space="preserve">: </w:t>
            </w:r>
          </w:p>
          <w:p w:rsidR="00832A69" w:rsidRDefault="00832A69" w:rsidP="00CE77DF"/>
          <w:p w:rsidR="00832A69" w:rsidRDefault="00832A69" w:rsidP="00832A69">
            <w:pPr>
              <w:pStyle w:val="Prrafodelista"/>
              <w:numPr>
                <w:ilvl w:val="0"/>
                <w:numId w:val="28"/>
              </w:numPr>
            </w:pPr>
            <w:r>
              <w:t>P_ID_PROCESO_FACT</w:t>
            </w:r>
          </w:p>
          <w:p w:rsidR="00832A69" w:rsidRDefault="00832A69" w:rsidP="00832A69">
            <w:pPr>
              <w:pStyle w:val="Prrafodelista"/>
              <w:numPr>
                <w:ilvl w:val="0"/>
                <w:numId w:val="28"/>
              </w:numPr>
            </w:pPr>
            <w:r>
              <w:t>P_CD_AU_USU</w:t>
            </w:r>
          </w:p>
          <w:p w:rsidR="00832A69" w:rsidRDefault="00832A69" w:rsidP="00832A69">
            <w:pPr>
              <w:pStyle w:val="Prrafodelista"/>
              <w:numPr>
                <w:ilvl w:val="0"/>
                <w:numId w:val="28"/>
              </w:numPr>
            </w:pPr>
            <w:r>
              <w:t>P_ID_FACT</w:t>
            </w:r>
          </w:p>
          <w:p w:rsidR="00832A69" w:rsidRDefault="00832A69" w:rsidP="00832A69">
            <w:pPr>
              <w:numPr>
                <w:ilvl w:val="0"/>
                <w:numId w:val="28"/>
              </w:numPr>
            </w:pPr>
            <w:r>
              <w:t>P_ERROR</w:t>
            </w:r>
          </w:p>
          <w:p w:rsidR="00832A69" w:rsidRDefault="00832A69" w:rsidP="00832A69"/>
          <w:p w:rsidR="00832A69" w:rsidRDefault="00832A69" w:rsidP="00CE77DF">
            <w:pPr>
              <w:jc w:val="both"/>
            </w:pPr>
            <w:r w:rsidRPr="00A7517C">
              <w:rPr>
                <w:b/>
              </w:rPr>
              <w:t>Descripción</w:t>
            </w:r>
            <w:r>
              <w:t>: Este procedimiento almacenado se encarga de generar la cabecera de cada formato a generar, no define la información a presentar si no solo la cabecera y el número consecutivo del formato.</w:t>
            </w:r>
            <w:r w:rsidR="005A391F">
              <w:t xml:space="preserve"> Valida de los formatos ya definidos, que formatos se deben generar en cada factura.</w:t>
            </w:r>
          </w:p>
          <w:p w:rsidR="00832A69" w:rsidRDefault="00832A69" w:rsidP="00CE77DF"/>
          <w:p w:rsidR="00832A69" w:rsidRDefault="00832A69" w:rsidP="00CE77DF"/>
          <w:p w:rsidR="00832A69" w:rsidRDefault="00832A69" w:rsidP="00CE77DF">
            <w:r w:rsidRPr="00A7517C">
              <w:rPr>
                <w:b/>
              </w:rPr>
              <w:t>Proceso</w:t>
            </w:r>
            <w:r>
              <w:t xml:space="preserve">: </w:t>
            </w:r>
          </w:p>
          <w:p w:rsidR="00832A69" w:rsidRDefault="00832A69" w:rsidP="00CE77DF"/>
          <w:p w:rsidR="00832A69" w:rsidRDefault="005A391F" w:rsidP="005A391F">
            <w:pPr>
              <w:pStyle w:val="Prrafodelista"/>
              <w:numPr>
                <w:ilvl w:val="0"/>
                <w:numId w:val="32"/>
              </w:numPr>
            </w:pPr>
            <w:r>
              <w:t>Recorre cursor por cada factura genera en el proceso</w:t>
            </w:r>
          </w:p>
          <w:p w:rsidR="005A391F" w:rsidRDefault="005A391F" w:rsidP="005A391F">
            <w:pPr>
              <w:pStyle w:val="Prrafodelista"/>
              <w:numPr>
                <w:ilvl w:val="0"/>
                <w:numId w:val="32"/>
              </w:numPr>
            </w:pPr>
            <w:r>
              <w:t>Por cada factura identifica los formatos que se deben definir para cada factura</w:t>
            </w:r>
          </w:p>
          <w:p w:rsidR="005A391F" w:rsidRDefault="005A391F" w:rsidP="005A391F">
            <w:pPr>
              <w:pStyle w:val="Prrafodelista"/>
              <w:numPr>
                <w:ilvl w:val="0"/>
                <w:numId w:val="32"/>
              </w:numPr>
            </w:pPr>
            <w:r>
              <w:t xml:space="preserve">Recorre cursor con cada formato que se debe </w:t>
            </w:r>
            <w:r w:rsidR="001C5410">
              <w:t>generar para cada factura</w:t>
            </w:r>
          </w:p>
          <w:p w:rsidR="001C5410" w:rsidRDefault="001C5410" w:rsidP="005A391F">
            <w:pPr>
              <w:pStyle w:val="Prrafodelista"/>
              <w:numPr>
                <w:ilvl w:val="0"/>
                <w:numId w:val="32"/>
              </w:numPr>
            </w:pPr>
            <w:r>
              <w:lastRenderedPageBreak/>
              <w:t>Obtiene el consecutivo por cada formato</w:t>
            </w:r>
          </w:p>
          <w:p w:rsidR="001C5410" w:rsidRDefault="001C5410" w:rsidP="001C5410">
            <w:pPr>
              <w:pStyle w:val="Prrafodelista"/>
              <w:numPr>
                <w:ilvl w:val="0"/>
                <w:numId w:val="32"/>
              </w:numPr>
            </w:pPr>
            <w:r>
              <w:t xml:space="preserve">Graba la tabla </w:t>
            </w:r>
            <w:r w:rsidRPr="001C5410">
              <w:t>MF_FACT_FMTO</w:t>
            </w:r>
            <w:r>
              <w:t xml:space="preserve"> con la cabecera de cada formato a generar por cada factura</w:t>
            </w:r>
          </w:p>
          <w:p w:rsidR="001C5410" w:rsidRDefault="001C5410" w:rsidP="001C5410"/>
          <w:p w:rsidR="001C5410" w:rsidRDefault="001C5410" w:rsidP="001C5410"/>
          <w:p w:rsidR="00832A69" w:rsidRDefault="00832A69" w:rsidP="00CE77DF"/>
        </w:tc>
      </w:tr>
    </w:tbl>
    <w:p w:rsidR="00832A69" w:rsidRDefault="00832A69" w:rsidP="00832A69"/>
    <w:p w:rsidR="001C5410" w:rsidRPr="00EF234C" w:rsidRDefault="001C5410" w:rsidP="001C5410">
      <w:pPr>
        <w:jc w:val="both"/>
        <w:rPr>
          <w:u w:val="single"/>
        </w:rPr>
      </w:pPr>
    </w:p>
    <w:tbl>
      <w:tblPr>
        <w:tblStyle w:val="Tablaconcuadrcula"/>
        <w:tblW w:w="0" w:type="auto"/>
        <w:tblLook w:val="04A0" w:firstRow="1" w:lastRow="0" w:firstColumn="1" w:lastColumn="0" w:noHBand="0" w:noVBand="1"/>
      </w:tblPr>
      <w:tblGrid>
        <w:gridCol w:w="8982"/>
      </w:tblGrid>
      <w:tr w:rsidR="001C5410" w:rsidTr="00CE77DF">
        <w:tc>
          <w:tcPr>
            <w:tcW w:w="8982" w:type="dxa"/>
          </w:tcPr>
          <w:p w:rsidR="001C5410" w:rsidRPr="000C61C0" w:rsidRDefault="001C5410" w:rsidP="00CE77DF">
            <w:pPr>
              <w:rPr>
                <w:lang w:val="en-US"/>
              </w:rPr>
            </w:pPr>
            <w:proofErr w:type="spellStart"/>
            <w:r w:rsidRPr="000C61C0">
              <w:rPr>
                <w:b/>
                <w:lang w:val="en-US"/>
              </w:rPr>
              <w:t>Nombre</w:t>
            </w:r>
            <w:proofErr w:type="spellEnd"/>
            <w:r w:rsidRPr="000C61C0">
              <w:rPr>
                <w:lang w:val="en-US"/>
              </w:rPr>
              <w:t>: SPI_MF_FACT_FMTO_CPTO</w:t>
            </w:r>
          </w:p>
          <w:p w:rsidR="001C5410" w:rsidRPr="000C61C0" w:rsidRDefault="001C5410" w:rsidP="00CE77DF">
            <w:pPr>
              <w:rPr>
                <w:lang w:val="en-US"/>
              </w:rPr>
            </w:pPr>
          </w:p>
          <w:p w:rsidR="001C5410" w:rsidRPr="000C61C0" w:rsidRDefault="001C5410" w:rsidP="00CE77DF">
            <w:pPr>
              <w:rPr>
                <w:lang w:val="en-US"/>
              </w:rPr>
            </w:pPr>
          </w:p>
          <w:p w:rsidR="001C5410" w:rsidRDefault="001C5410" w:rsidP="00CE77DF">
            <w:r w:rsidRPr="00A7517C">
              <w:rPr>
                <w:b/>
              </w:rPr>
              <w:t>Entrada</w:t>
            </w:r>
            <w:r>
              <w:t xml:space="preserve">: </w:t>
            </w:r>
          </w:p>
          <w:p w:rsidR="001C5410" w:rsidRDefault="001C5410" w:rsidP="00CE77DF"/>
          <w:p w:rsidR="001C5410" w:rsidRDefault="001C5410" w:rsidP="00CE77DF">
            <w:pPr>
              <w:pStyle w:val="Prrafodelista"/>
              <w:numPr>
                <w:ilvl w:val="0"/>
                <w:numId w:val="28"/>
              </w:numPr>
            </w:pPr>
            <w:r>
              <w:t>P_ID_PROCESO_FACT</w:t>
            </w:r>
          </w:p>
          <w:p w:rsidR="001C5410" w:rsidRDefault="001C5410" w:rsidP="00CE77DF">
            <w:pPr>
              <w:pStyle w:val="Prrafodelista"/>
              <w:numPr>
                <w:ilvl w:val="0"/>
                <w:numId w:val="28"/>
              </w:numPr>
            </w:pPr>
            <w:r>
              <w:t>P_CD_AU_USU</w:t>
            </w:r>
          </w:p>
          <w:p w:rsidR="001C5410" w:rsidRDefault="001C5410" w:rsidP="00CE77DF">
            <w:pPr>
              <w:pStyle w:val="Prrafodelista"/>
              <w:numPr>
                <w:ilvl w:val="0"/>
                <w:numId w:val="28"/>
              </w:numPr>
            </w:pPr>
            <w:r>
              <w:t>P_ID_FACT</w:t>
            </w:r>
          </w:p>
          <w:p w:rsidR="001C5410" w:rsidRDefault="001C5410" w:rsidP="00CE77DF">
            <w:pPr>
              <w:numPr>
                <w:ilvl w:val="0"/>
                <w:numId w:val="28"/>
              </w:numPr>
            </w:pPr>
            <w:r>
              <w:t>P_ERROR</w:t>
            </w:r>
          </w:p>
          <w:p w:rsidR="001C5410" w:rsidRDefault="001C5410" w:rsidP="00CE77DF"/>
          <w:p w:rsidR="001C5410" w:rsidRDefault="001C5410" w:rsidP="00CE77DF">
            <w:pPr>
              <w:jc w:val="both"/>
            </w:pPr>
            <w:r w:rsidRPr="00A7517C">
              <w:rPr>
                <w:b/>
              </w:rPr>
              <w:t>Descripción</w:t>
            </w:r>
            <w:r>
              <w:t xml:space="preserve">: </w:t>
            </w:r>
            <w:r w:rsidR="00A34DD1">
              <w:t>Este procedimiento almacenado se encarga de graba los conceptos a presentar en cada formato según lo parametrizado para cada uno. Identifica el nivel en que se deben presentar los conceptos en el formato (Por cobertura, por producto, por ramo, por ramo alfa, por cobertura alfa)</w:t>
            </w:r>
          </w:p>
          <w:p w:rsidR="001C5410" w:rsidRDefault="001C5410" w:rsidP="00CE77DF"/>
          <w:p w:rsidR="00A15C0A" w:rsidRDefault="00A15C0A" w:rsidP="00CE77DF">
            <w:r>
              <w:object w:dxaOrig="7860" w:dyaOrig="3510">
                <v:shape id="_x0000_i1026" type="#_x0000_t75" style="width:393.65pt;height:175.3pt" o:ole="">
                  <v:imagedata r:id="rId17" o:title=""/>
                </v:shape>
                <o:OLEObject Type="Embed" ProgID="PBrush" ShapeID="_x0000_i1026" DrawAspect="Content" ObjectID="_1632814912" r:id="rId18"/>
              </w:object>
            </w:r>
          </w:p>
          <w:p w:rsidR="00A15C0A" w:rsidRDefault="00A15C0A" w:rsidP="00CE77DF"/>
          <w:p w:rsidR="001C5410" w:rsidRDefault="001C5410" w:rsidP="00CE77DF"/>
          <w:p w:rsidR="001C5410" w:rsidRDefault="001C5410" w:rsidP="00CE77DF">
            <w:r w:rsidRPr="00A7517C">
              <w:rPr>
                <w:b/>
              </w:rPr>
              <w:t>Proceso</w:t>
            </w:r>
            <w:r>
              <w:t xml:space="preserve">: </w:t>
            </w:r>
          </w:p>
          <w:p w:rsidR="001C5410" w:rsidRDefault="001C5410" w:rsidP="00CE77DF"/>
          <w:p w:rsidR="001C5410" w:rsidRDefault="001C5410" w:rsidP="00CE77DF"/>
          <w:p w:rsidR="001C5410" w:rsidRDefault="00790BF8" w:rsidP="00790BF8">
            <w:pPr>
              <w:pStyle w:val="Prrafodelista"/>
              <w:numPr>
                <w:ilvl w:val="0"/>
                <w:numId w:val="33"/>
              </w:numPr>
            </w:pPr>
            <w:r>
              <w:t xml:space="preserve">Graba la tabla </w:t>
            </w:r>
            <w:r w:rsidRPr="00790BF8">
              <w:t>MF_FACT_FMTO_CPTO</w:t>
            </w:r>
            <w:r>
              <w:t xml:space="preserve"> con los conceptos a generar por cada formato, solo define el formato y los filtros con los cuales se debe obtener el valor del concepto, los filtros son definidos por el tipo de factura.</w:t>
            </w:r>
          </w:p>
          <w:p w:rsidR="001C5410" w:rsidRDefault="001C5410" w:rsidP="00CE77DF"/>
        </w:tc>
      </w:tr>
    </w:tbl>
    <w:p w:rsidR="001C5410" w:rsidRDefault="001C5410" w:rsidP="001C5410"/>
    <w:p w:rsidR="00D91FF8" w:rsidRPr="00EF234C" w:rsidRDefault="00D91FF8" w:rsidP="00D91FF8">
      <w:pPr>
        <w:jc w:val="both"/>
        <w:rPr>
          <w:u w:val="single"/>
        </w:rPr>
      </w:pPr>
    </w:p>
    <w:tbl>
      <w:tblPr>
        <w:tblStyle w:val="Tablaconcuadrcula"/>
        <w:tblW w:w="0" w:type="auto"/>
        <w:tblLook w:val="04A0" w:firstRow="1" w:lastRow="0" w:firstColumn="1" w:lastColumn="0" w:noHBand="0" w:noVBand="1"/>
      </w:tblPr>
      <w:tblGrid>
        <w:gridCol w:w="8982"/>
      </w:tblGrid>
      <w:tr w:rsidR="00D91FF8" w:rsidTr="00CE77DF">
        <w:tc>
          <w:tcPr>
            <w:tcW w:w="8982" w:type="dxa"/>
          </w:tcPr>
          <w:p w:rsidR="00D91FF8" w:rsidRPr="000C61C0" w:rsidRDefault="00D91FF8" w:rsidP="00CE77DF">
            <w:pPr>
              <w:rPr>
                <w:lang w:val="en-US"/>
              </w:rPr>
            </w:pPr>
            <w:proofErr w:type="spellStart"/>
            <w:r w:rsidRPr="000C61C0">
              <w:rPr>
                <w:b/>
                <w:lang w:val="en-US"/>
              </w:rPr>
              <w:t>Nombre</w:t>
            </w:r>
            <w:proofErr w:type="spellEnd"/>
            <w:r w:rsidRPr="000C61C0">
              <w:rPr>
                <w:lang w:val="en-US"/>
              </w:rPr>
              <w:t xml:space="preserve">: </w:t>
            </w:r>
            <w:r w:rsidR="00B63FAE" w:rsidRPr="000C61C0">
              <w:rPr>
                <w:lang w:val="en-US"/>
              </w:rPr>
              <w:t>SPI_MF_FACT_FMTO_SB_CPTO</w:t>
            </w:r>
          </w:p>
          <w:p w:rsidR="00D91FF8" w:rsidRPr="000C61C0" w:rsidRDefault="00D91FF8" w:rsidP="00CE77DF">
            <w:pPr>
              <w:rPr>
                <w:lang w:val="en-US"/>
              </w:rPr>
            </w:pPr>
          </w:p>
          <w:p w:rsidR="00D91FF8" w:rsidRDefault="00D91FF8" w:rsidP="00CE77DF">
            <w:r w:rsidRPr="00A7517C">
              <w:rPr>
                <w:b/>
              </w:rPr>
              <w:t>Entrada</w:t>
            </w:r>
            <w:r>
              <w:t xml:space="preserve">: </w:t>
            </w:r>
          </w:p>
          <w:p w:rsidR="00D91FF8" w:rsidRDefault="00D91FF8" w:rsidP="00CE77DF"/>
          <w:p w:rsidR="00D91FF8" w:rsidRDefault="00D91FF8" w:rsidP="00CE77DF">
            <w:pPr>
              <w:pStyle w:val="Prrafodelista"/>
              <w:numPr>
                <w:ilvl w:val="0"/>
                <w:numId w:val="28"/>
              </w:numPr>
            </w:pPr>
            <w:r>
              <w:t>P_ID_PROCESO_FACT</w:t>
            </w:r>
          </w:p>
          <w:p w:rsidR="00D91FF8" w:rsidRDefault="00D91FF8" w:rsidP="00CE77DF">
            <w:pPr>
              <w:pStyle w:val="Prrafodelista"/>
              <w:numPr>
                <w:ilvl w:val="0"/>
                <w:numId w:val="28"/>
              </w:numPr>
            </w:pPr>
            <w:r>
              <w:t>P_CD_AU_USU</w:t>
            </w:r>
          </w:p>
          <w:p w:rsidR="00D91FF8" w:rsidRDefault="00D91FF8" w:rsidP="00CE77DF">
            <w:pPr>
              <w:pStyle w:val="Prrafodelista"/>
              <w:numPr>
                <w:ilvl w:val="0"/>
                <w:numId w:val="28"/>
              </w:numPr>
            </w:pPr>
            <w:r>
              <w:t>P_ID_FACT</w:t>
            </w:r>
          </w:p>
          <w:p w:rsidR="00D91FF8" w:rsidRDefault="00D91FF8" w:rsidP="00CE77DF">
            <w:pPr>
              <w:numPr>
                <w:ilvl w:val="0"/>
                <w:numId w:val="28"/>
              </w:numPr>
            </w:pPr>
            <w:r>
              <w:t>P_ERROR</w:t>
            </w:r>
          </w:p>
          <w:p w:rsidR="00D91FF8" w:rsidRDefault="00D91FF8" w:rsidP="00CE77DF"/>
          <w:p w:rsidR="00D91FF8" w:rsidRDefault="00D91FF8" w:rsidP="00CE77DF">
            <w:pPr>
              <w:jc w:val="both"/>
            </w:pPr>
            <w:r w:rsidRPr="00A7517C">
              <w:rPr>
                <w:b/>
              </w:rPr>
              <w:t>Descripción</w:t>
            </w:r>
            <w:r>
              <w:t xml:space="preserve">: </w:t>
            </w:r>
            <w:r w:rsidR="00B63FAE">
              <w:t xml:space="preserve">Este procedimiento se encarga de generar los subconceptos que son el detalle de cada concepto, es el procedimiento que obtiene el valor del subconcepto y lo acumula en total del concepto según corresponda si es suma o resta. Cada vez que se grabe un registro en la tabla que registra los subconceptos que ejecuta automáticamente por medio de un </w:t>
            </w:r>
            <w:proofErr w:type="spellStart"/>
            <w:r w:rsidR="00B63FAE">
              <w:t>Trigger</w:t>
            </w:r>
            <w:proofErr w:type="spellEnd"/>
            <w:r w:rsidR="00B63FAE">
              <w:t xml:space="preserve">  el procedimiento almacenado </w:t>
            </w:r>
            <w:r w:rsidR="00B63FAE" w:rsidRPr="00B63FAE">
              <w:t>SP_TRIG_MF_FACT_FMTO_CPTO</w:t>
            </w:r>
            <w:r w:rsidR="00B63FAE">
              <w:t xml:space="preserve"> que se encarga actualizar el valor del concepto.</w:t>
            </w:r>
          </w:p>
          <w:p w:rsidR="00D91FF8" w:rsidRDefault="00D91FF8" w:rsidP="00CE77DF"/>
          <w:p w:rsidR="00D91FF8" w:rsidRDefault="00A15C0A" w:rsidP="00CE77DF">
            <w:r>
              <w:object w:dxaOrig="7890" w:dyaOrig="3540">
                <v:shape id="_x0000_i1027" type="#_x0000_t75" style="width:394.6pt;height:177.2pt" o:ole="">
                  <v:imagedata r:id="rId19" o:title=""/>
                </v:shape>
                <o:OLEObject Type="Embed" ProgID="PBrush" ShapeID="_x0000_i1027" DrawAspect="Content" ObjectID="_1632814913" r:id="rId20"/>
              </w:object>
            </w:r>
          </w:p>
          <w:p w:rsidR="00A15C0A" w:rsidRDefault="00A15C0A" w:rsidP="00CE77DF"/>
          <w:p w:rsidR="00D91FF8" w:rsidRDefault="00D91FF8" w:rsidP="00CE77DF">
            <w:r w:rsidRPr="00A7517C">
              <w:rPr>
                <w:b/>
              </w:rPr>
              <w:t>Proceso</w:t>
            </w:r>
            <w:r>
              <w:t xml:space="preserve">: </w:t>
            </w:r>
          </w:p>
          <w:p w:rsidR="00D91FF8" w:rsidRDefault="00D91FF8" w:rsidP="00CE77DF"/>
          <w:p w:rsidR="00D91FF8" w:rsidRDefault="00D91FF8" w:rsidP="00F6494C">
            <w:pPr>
              <w:pStyle w:val="Prrafodelista"/>
              <w:numPr>
                <w:ilvl w:val="0"/>
                <w:numId w:val="33"/>
              </w:numPr>
            </w:pPr>
            <w:r>
              <w:t>G</w:t>
            </w:r>
            <w:r w:rsidR="00F6494C">
              <w:t xml:space="preserve">raba la tabla </w:t>
            </w:r>
            <w:r w:rsidR="00F6494C" w:rsidRPr="00F6494C">
              <w:t>MF_FACT_FMTO_SB_CPTO</w:t>
            </w:r>
            <w:r w:rsidR="00F6494C">
              <w:t xml:space="preserve"> con cada uno de los subconceptos con el valor según lo definido por el usuario.</w:t>
            </w:r>
          </w:p>
          <w:p w:rsidR="00D91FF8" w:rsidRDefault="00D91FF8" w:rsidP="00CE77DF"/>
        </w:tc>
      </w:tr>
    </w:tbl>
    <w:p w:rsidR="00A15C0A" w:rsidRPr="00EF234C" w:rsidRDefault="00A15C0A" w:rsidP="00A15C0A">
      <w:pPr>
        <w:jc w:val="both"/>
        <w:rPr>
          <w:u w:val="single"/>
        </w:rPr>
      </w:pPr>
    </w:p>
    <w:tbl>
      <w:tblPr>
        <w:tblStyle w:val="Tablaconcuadrcula"/>
        <w:tblW w:w="0" w:type="auto"/>
        <w:tblLook w:val="04A0" w:firstRow="1" w:lastRow="0" w:firstColumn="1" w:lastColumn="0" w:noHBand="0" w:noVBand="1"/>
      </w:tblPr>
      <w:tblGrid>
        <w:gridCol w:w="9054"/>
      </w:tblGrid>
      <w:tr w:rsidR="00A15C0A" w:rsidTr="00CE77DF">
        <w:tc>
          <w:tcPr>
            <w:tcW w:w="8982" w:type="dxa"/>
          </w:tcPr>
          <w:p w:rsidR="00A15C0A" w:rsidRPr="000C61C0" w:rsidRDefault="00A15C0A" w:rsidP="00CE77DF">
            <w:pPr>
              <w:rPr>
                <w:lang w:val="en-US"/>
              </w:rPr>
            </w:pPr>
            <w:proofErr w:type="spellStart"/>
            <w:r w:rsidRPr="000C61C0">
              <w:rPr>
                <w:b/>
                <w:lang w:val="en-US"/>
              </w:rPr>
              <w:t>Nombre</w:t>
            </w:r>
            <w:proofErr w:type="spellEnd"/>
            <w:r w:rsidRPr="000C61C0">
              <w:rPr>
                <w:lang w:val="en-US"/>
              </w:rPr>
              <w:t>: SPI_MF_FACT_FMTO_REC_DIA</w:t>
            </w:r>
          </w:p>
          <w:p w:rsidR="00A15C0A" w:rsidRPr="000C61C0" w:rsidRDefault="00A15C0A" w:rsidP="00CE77DF">
            <w:pPr>
              <w:rPr>
                <w:lang w:val="en-US"/>
              </w:rPr>
            </w:pPr>
          </w:p>
          <w:p w:rsidR="00A15C0A" w:rsidRDefault="00A15C0A" w:rsidP="00CE77DF">
            <w:r w:rsidRPr="00A7517C">
              <w:rPr>
                <w:b/>
              </w:rPr>
              <w:t>Entrada</w:t>
            </w:r>
            <w:r>
              <w:t xml:space="preserve">: </w:t>
            </w:r>
          </w:p>
          <w:p w:rsidR="00A15C0A" w:rsidRDefault="00A15C0A" w:rsidP="00CE77DF"/>
          <w:p w:rsidR="00A15C0A" w:rsidRDefault="00A15C0A" w:rsidP="00CE77DF">
            <w:pPr>
              <w:pStyle w:val="Prrafodelista"/>
              <w:numPr>
                <w:ilvl w:val="0"/>
                <w:numId w:val="28"/>
              </w:numPr>
            </w:pPr>
            <w:r>
              <w:t>P_ID_PROCESO_FACT</w:t>
            </w:r>
          </w:p>
          <w:p w:rsidR="00A15C0A" w:rsidRDefault="00A15C0A" w:rsidP="00CE77DF">
            <w:pPr>
              <w:pStyle w:val="Prrafodelista"/>
              <w:numPr>
                <w:ilvl w:val="0"/>
                <w:numId w:val="28"/>
              </w:numPr>
            </w:pPr>
            <w:r>
              <w:t>P_CD_AU_USU</w:t>
            </w:r>
          </w:p>
          <w:p w:rsidR="00A15C0A" w:rsidRDefault="00A15C0A" w:rsidP="00CE77DF">
            <w:pPr>
              <w:pStyle w:val="Prrafodelista"/>
              <w:numPr>
                <w:ilvl w:val="0"/>
                <w:numId w:val="28"/>
              </w:numPr>
            </w:pPr>
            <w:r>
              <w:t>P_ID_FACT</w:t>
            </w:r>
          </w:p>
          <w:p w:rsidR="00A15C0A" w:rsidRDefault="00A15C0A" w:rsidP="00CE77DF">
            <w:pPr>
              <w:numPr>
                <w:ilvl w:val="0"/>
                <w:numId w:val="28"/>
              </w:numPr>
            </w:pPr>
            <w:r>
              <w:t>P_ERROR</w:t>
            </w:r>
          </w:p>
          <w:p w:rsidR="00A15C0A" w:rsidRDefault="00A15C0A" w:rsidP="00CE77DF"/>
          <w:p w:rsidR="00A15C0A" w:rsidRDefault="00A15C0A" w:rsidP="00CE77DF">
            <w:pPr>
              <w:jc w:val="both"/>
            </w:pPr>
            <w:r w:rsidRPr="00A7517C">
              <w:rPr>
                <w:b/>
              </w:rPr>
              <w:lastRenderedPageBreak/>
              <w:t>Descripción</w:t>
            </w:r>
            <w:r>
              <w:t xml:space="preserve">: Este procedimiento almacenado se encarga de grabar el detalle </w:t>
            </w:r>
            <w:r w:rsidR="00C13EBA">
              <w:t>de las ventas realizar por día y dependiendo del tipo de factura se genera el detalle a nivel de producto, cobertura, ramo, ramo Alfa y Cobertura Alfa.</w:t>
            </w:r>
          </w:p>
          <w:p w:rsidR="00A15C0A" w:rsidRDefault="00A15C0A" w:rsidP="00CE77DF"/>
          <w:p w:rsidR="00A15C0A" w:rsidRDefault="00A15C0A" w:rsidP="00CE77DF">
            <w:r>
              <w:object w:dxaOrig="13575" w:dyaOrig="5265">
                <v:shape id="_x0000_i1028" type="#_x0000_t75" style="width:441.8pt;height:171.1pt" o:ole="">
                  <v:imagedata r:id="rId21" o:title=""/>
                </v:shape>
                <o:OLEObject Type="Embed" ProgID="PBrush" ShapeID="_x0000_i1028" DrawAspect="Content" ObjectID="_1632814914" r:id="rId22"/>
              </w:object>
            </w:r>
          </w:p>
          <w:p w:rsidR="00A15C0A" w:rsidRDefault="00A15C0A" w:rsidP="00CE77DF"/>
          <w:p w:rsidR="00A15C0A" w:rsidRDefault="00A15C0A" w:rsidP="00CE77DF">
            <w:r w:rsidRPr="00A7517C">
              <w:rPr>
                <w:b/>
              </w:rPr>
              <w:t>Proceso</w:t>
            </w:r>
            <w:r>
              <w:t xml:space="preserve">: </w:t>
            </w:r>
          </w:p>
          <w:p w:rsidR="00A15C0A" w:rsidRDefault="00A15C0A" w:rsidP="00CE77DF"/>
          <w:p w:rsidR="00A15C0A" w:rsidRDefault="00A15C0A" w:rsidP="00C13EBA">
            <w:pPr>
              <w:pStyle w:val="Prrafodelista"/>
              <w:numPr>
                <w:ilvl w:val="0"/>
                <w:numId w:val="33"/>
              </w:numPr>
            </w:pPr>
            <w:r>
              <w:t xml:space="preserve">Graba la tabla </w:t>
            </w:r>
            <w:r w:rsidR="00C13EBA" w:rsidRPr="00C13EBA">
              <w:t>MF_FACT_FMTO_REC_DIA</w:t>
            </w:r>
            <w:r>
              <w:t xml:space="preserve"> con cada uno de los </w:t>
            </w:r>
            <w:r w:rsidR="00C13EBA">
              <w:t>días del periodo facturado con el valor de prima por cada uno a nivel de producto o cobertura o ramo Cardif o Cobertura Alfa o Ramo Alfa</w:t>
            </w:r>
            <w:r>
              <w:t>.</w:t>
            </w:r>
          </w:p>
          <w:p w:rsidR="00A15C0A" w:rsidRDefault="00A15C0A" w:rsidP="00CE77DF"/>
        </w:tc>
      </w:tr>
    </w:tbl>
    <w:p w:rsidR="00D91FF8" w:rsidRDefault="00D91FF8" w:rsidP="00D91FF8"/>
    <w:p w:rsidR="00251896" w:rsidRDefault="00251896" w:rsidP="002D2DB2"/>
    <w:p w:rsidR="00765461" w:rsidRDefault="00765461" w:rsidP="002D2DB2"/>
    <w:p w:rsidR="00765461" w:rsidRDefault="00765461" w:rsidP="002D2DB2"/>
    <w:p w:rsidR="00765461" w:rsidRDefault="00765461" w:rsidP="002D2DB2"/>
    <w:p w:rsidR="00765461" w:rsidRPr="00EF234C" w:rsidRDefault="00765461" w:rsidP="00765461">
      <w:pPr>
        <w:jc w:val="both"/>
        <w:rPr>
          <w:u w:val="single"/>
        </w:rPr>
      </w:pPr>
    </w:p>
    <w:tbl>
      <w:tblPr>
        <w:tblStyle w:val="Tablaconcuadrcula"/>
        <w:tblW w:w="0" w:type="auto"/>
        <w:tblLook w:val="04A0" w:firstRow="1" w:lastRow="0" w:firstColumn="1" w:lastColumn="0" w:noHBand="0" w:noVBand="1"/>
      </w:tblPr>
      <w:tblGrid>
        <w:gridCol w:w="9047"/>
      </w:tblGrid>
      <w:tr w:rsidR="00765461" w:rsidTr="00CE77DF">
        <w:tc>
          <w:tcPr>
            <w:tcW w:w="8982" w:type="dxa"/>
          </w:tcPr>
          <w:p w:rsidR="00765461" w:rsidRDefault="00765461" w:rsidP="00765461">
            <w:r w:rsidRPr="00A7517C">
              <w:rPr>
                <w:b/>
              </w:rPr>
              <w:t>Nombre</w:t>
            </w:r>
            <w:r>
              <w:t xml:space="preserve">: </w:t>
            </w:r>
            <w:r w:rsidRPr="00765461">
              <w:t>SPI_MF_CERT_CAB</w:t>
            </w:r>
          </w:p>
          <w:p w:rsidR="00765461" w:rsidRDefault="00765461" w:rsidP="00CE77DF"/>
          <w:p w:rsidR="00765461" w:rsidRDefault="00765461" w:rsidP="00CE77DF">
            <w:r w:rsidRPr="00A7517C">
              <w:rPr>
                <w:b/>
              </w:rPr>
              <w:t>Entrada</w:t>
            </w:r>
            <w:r>
              <w:t xml:space="preserve">: </w:t>
            </w:r>
          </w:p>
          <w:p w:rsidR="00765461" w:rsidRDefault="00765461" w:rsidP="00CE77DF"/>
          <w:p w:rsidR="00765461" w:rsidRDefault="00765461" w:rsidP="00CE77DF">
            <w:pPr>
              <w:pStyle w:val="Prrafodelista"/>
              <w:numPr>
                <w:ilvl w:val="0"/>
                <w:numId w:val="28"/>
              </w:numPr>
            </w:pPr>
            <w:r>
              <w:t>P_ID_PROCESO_FACT</w:t>
            </w:r>
          </w:p>
          <w:p w:rsidR="00765461" w:rsidRDefault="00765461" w:rsidP="00CE77DF">
            <w:pPr>
              <w:pStyle w:val="Prrafodelista"/>
              <w:numPr>
                <w:ilvl w:val="0"/>
                <w:numId w:val="28"/>
              </w:numPr>
            </w:pPr>
            <w:r>
              <w:t>P_CD_AU_USU</w:t>
            </w:r>
          </w:p>
          <w:p w:rsidR="00765461" w:rsidRDefault="00765461" w:rsidP="00CE77DF">
            <w:pPr>
              <w:pStyle w:val="Prrafodelista"/>
              <w:numPr>
                <w:ilvl w:val="0"/>
                <w:numId w:val="28"/>
              </w:numPr>
            </w:pPr>
            <w:r>
              <w:t>P_ID_FACT</w:t>
            </w:r>
          </w:p>
          <w:p w:rsidR="00765461" w:rsidRDefault="00765461" w:rsidP="00CE77DF">
            <w:pPr>
              <w:numPr>
                <w:ilvl w:val="0"/>
                <w:numId w:val="28"/>
              </w:numPr>
            </w:pPr>
            <w:r>
              <w:t>P_ERROR</w:t>
            </w:r>
          </w:p>
          <w:p w:rsidR="00765461" w:rsidRDefault="00765461" w:rsidP="00CE77DF"/>
          <w:p w:rsidR="00765461" w:rsidRDefault="00765461" w:rsidP="00CE77DF">
            <w:pPr>
              <w:jc w:val="both"/>
            </w:pPr>
            <w:r w:rsidRPr="00A7517C">
              <w:rPr>
                <w:b/>
              </w:rPr>
              <w:t>Descripción</w:t>
            </w:r>
            <w:r>
              <w:t>: Este procedimiento se encarga de definir la información a presentar en el encabezado de cada formato a generar. Es la misma tabla para todos los formatos, y dependiendo de cada formato toma algunos campos u otros. Algunos formatos tienen campos que son compartidos y otros no.</w:t>
            </w:r>
          </w:p>
          <w:p w:rsidR="00765461" w:rsidRDefault="00765461" w:rsidP="00CE77DF">
            <w:pPr>
              <w:jc w:val="both"/>
            </w:pPr>
          </w:p>
          <w:p w:rsidR="00765461" w:rsidRDefault="00765461" w:rsidP="00CE77DF">
            <w:pPr>
              <w:jc w:val="both"/>
            </w:pPr>
            <w:r>
              <w:object w:dxaOrig="13005" w:dyaOrig="5025">
                <v:shape id="_x0000_i1029" type="#_x0000_t75" style="width:441.35pt;height:170.2pt" o:ole="">
                  <v:imagedata r:id="rId23" o:title=""/>
                </v:shape>
                <o:OLEObject Type="Embed" ProgID="PBrush" ShapeID="_x0000_i1029" DrawAspect="Content" ObjectID="_1632814915" r:id="rId24"/>
              </w:object>
            </w:r>
          </w:p>
          <w:p w:rsidR="00765461" w:rsidRDefault="00765461" w:rsidP="00CE77DF"/>
          <w:p w:rsidR="00765461" w:rsidRDefault="00765461" w:rsidP="00CE77DF">
            <w:r w:rsidRPr="00A7517C">
              <w:rPr>
                <w:b/>
              </w:rPr>
              <w:t>Proceso</w:t>
            </w:r>
            <w:r>
              <w:t xml:space="preserve">: </w:t>
            </w:r>
          </w:p>
          <w:p w:rsidR="00765461" w:rsidRDefault="00765461" w:rsidP="00CE77DF"/>
          <w:p w:rsidR="00765461" w:rsidRDefault="00765461" w:rsidP="00765461">
            <w:pPr>
              <w:pStyle w:val="Prrafodelista"/>
              <w:numPr>
                <w:ilvl w:val="0"/>
                <w:numId w:val="33"/>
              </w:numPr>
            </w:pPr>
            <w:r>
              <w:t xml:space="preserve">Graba la tabla </w:t>
            </w:r>
            <w:r w:rsidRPr="00765461">
              <w:t>MF_CERT_CAB</w:t>
            </w:r>
            <w:r>
              <w:t xml:space="preserve"> con el detalle de la información a presentar en la cabecera de cada formato. </w:t>
            </w:r>
          </w:p>
          <w:p w:rsidR="00765461" w:rsidRDefault="00765461" w:rsidP="00CE77DF"/>
        </w:tc>
      </w:tr>
    </w:tbl>
    <w:p w:rsidR="00765461" w:rsidRDefault="00765461" w:rsidP="002D2DB2"/>
    <w:p w:rsidR="002139E5" w:rsidRDefault="002139E5" w:rsidP="002139E5"/>
    <w:p w:rsidR="002139E5" w:rsidRPr="00EF234C" w:rsidRDefault="002139E5" w:rsidP="002139E5">
      <w:pPr>
        <w:jc w:val="both"/>
        <w:rPr>
          <w:u w:val="single"/>
        </w:rPr>
      </w:pPr>
    </w:p>
    <w:tbl>
      <w:tblPr>
        <w:tblStyle w:val="Tablaconcuadrcula"/>
        <w:tblW w:w="0" w:type="auto"/>
        <w:tblLook w:val="04A0" w:firstRow="1" w:lastRow="0" w:firstColumn="1" w:lastColumn="0" w:noHBand="0" w:noVBand="1"/>
      </w:tblPr>
      <w:tblGrid>
        <w:gridCol w:w="9050"/>
      </w:tblGrid>
      <w:tr w:rsidR="002139E5" w:rsidTr="00CE77DF">
        <w:tc>
          <w:tcPr>
            <w:tcW w:w="8982" w:type="dxa"/>
          </w:tcPr>
          <w:p w:rsidR="002139E5" w:rsidRDefault="002139E5" w:rsidP="00CE77DF">
            <w:r w:rsidRPr="00A7517C">
              <w:rPr>
                <w:b/>
              </w:rPr>
              <w:t>Nombre</w:t>
            </w:r>
            <w:r>
              <w:t xml:space="preserve">: </w:t>
            </w:r>
            <w:r w:rsidRPr="002139E5">
              <w:t>SPI_MF_CERT_AGENTE</w:t>
            </w:r>
          </w:p>
          <w:p w:rsidR="002139E5" w:rsidRDefault="002139E5" w:rsidP="00CE77DF"/>
          <w:p w:rsidR="002139E5" w:rsidRDefault="002139E5" w:rsidP="00CE77DF">
            <w:r w:rsidRPr="00A7517C">
              <w:rPr>
                <w:b/>
              </w:rPr>
              <w:t>Entrada</w:t>
            </w:r>
            <w:r>
              <w:t xml:space="preserve">: </w:t>
            </w:r>
          </w:p>
          <w:p w:rsidR="002139E5" w:rsidRDefault="002139E5" w:rsidP="00CE77DF"/>
          <w:p w:rsidR="002139E5" w:rsidRDefault="002139E5" w:rsidP="00CE77DF">
            <w:pPr>
              <w:pStyle w:val="Prrafodelista"/>
              <w:numPr>
                <w:ilvl w:val="0"/>
                <w:numId w:val="28"/>
              </w:numPr>
            </w:pPr>
            <w:r>
              <w:t>P_ID_PROCESO_FACT</w:t>
            </w:r>
          </w:p>
          <w:p w:rsidR="002139E5" w:rsidRDefault="002139E5" w:rsidP="00CE77DF">
            <w:pPr>
              <w:pStyle w:val="Prrafodelista"/>
              <w:numPr>
                <w:ilvl w:val="0"/>
                <w:numId w:val="28"/>
              </w:numPr>
            </w:pPr>
            <w:r>
              <w:t>P_CD_AU_USU</w:t>
            </w:r>
          </w:p>
          <w:p w:rsidR="002139E5" w:rsidRDefault="002139E5" w:rsidP="00CE77DF">
            <w:pPr>
              <w:pStyle w:val="Prrafodelista"/>
              <w:numPr>
                <w:ilvl w:val="0"/>
                <w:numId w:val="28"/>
              </w:numPr>
            </w:pPr>
            <w:r>
              <w:t>P_ID_FACT</w:t>
            </w:r>
          </w:p>
          <w:p w:rsidR="002139E5" w:rsidRDefault="002139E5" w:rsidP="00CE77DF">
            <w:pPr>
              <w:numPr>
                <w:ilvl w:val="0"/>
                <w:numId w:val="28"/>
              </w:numPr>
            </w:pPr>
            <w:r>
              <w:t>P_ERROR</w:t>
            </w:r>
          </w:p>
          <w:p w:rsidR="002139E5" w:rsidRDefault="002139E5" w:rsidP="00CE77DF"/>
          <w:p w:rsidR="002139E5" w:rsidRDefault="002139E5" w:rsidP="00CE77DF">
            <w:pPr>
              <w:jc w:val="both"/>
            </w:pPr>
            <w:r w:rsidRPr="00A7517C">
              <w:rPr>
                <w:b/>
              </w:rPr>
              <w:t>Descripción</w:t>
            </w:r>
            <w:r>
              <w:t xml:space="preserve">: </w:t>
            </w:r>
            <w:r w:rsidR="001B147C">
              <w:t>Este procedimiento se encarga de generar el detalle de los agentes para los formatos que lo requieren.</w:t>
            </w:r>
          </w:p>
          <w:p w:rsidR="001B147C" w:rsidRDefault="001B147C" w:rsidP="00CE77DF">
            <w:pPr>
              <w:jc w:val="both"/>
            </w:pPr>
            <w:r>
              <w:object w:dxaOrig="12150" w:dyaOrig="4860">
                <v:shape id="_x0000_i1030" type="#_x0000_t75" style="width:441.8pt;height:176.75pt" o:ole="">
                  <v:imagedata r:id="rId25" o:title=""/>
                </v:shape>
                <o:OLEObject Type="Embed" ProgID="PBrush" ShapeID="_x0000_i1030" DrawAspect="Content" ObjectID="_1632814916" r:id="rId26"/>
              </w:object>
            </w:r>
          </w:p>
          <w:p w:rsidR="001B147C" w:rsidRDefault="001B147C" w:rsidP="00CE77DF">
            <w:pPr>
              <w:jc w:val="both"/>
            </w:pPr>
          </w:p>
          <w:p w:rsidR="002139E5" w:rsidRDefault="002139E5" w:rsidP="00CE77DF"/>
          <w:p w:rsidR="002139E5" w:rsidRDefault="002139E5" w:rsidP="00CE77DF">
            <w:r w:rsidRPr="00A7517C">
              <w:rPr>
                <w:b/>
              </w:rPr>
              <w:t>Proceso</w:t>
            </w:r>
            <w:r>
              <w:t xml:space="preserve">: </w:t>
            </w:r>
          </w:p>
          <w:p w:rsidR="002139E5" w:rsidRDefault="002139E5" w:rsidP="00CE77DF"/>
          <w:p w:rsidR="002139E5" w:rsidRDefault="002139E5" w:rsidP="004529F2">
            <w:pPr>
              <w:pStyle w:val="Prrafodelista"/>
              <w:numPr>
                <w:ilvl w:val="0"/>
                <w:numId w:val="33"/>
              </w:numPr>
            </w:pPr>
            <w:r>
              <w:t xml:space="preserve">Graba la tabla </w:t>
            </w:r>
            <w:r w:rsidR="004529F2" w:rsidRPr="004529F2">
              <w:t>MF_CERT_AGENTE</w:t>
            </w:r>
            <w:r>
              <w:t xml:space="preserve"> con el detalle </w:t>
            </w:r>
            <w:r w:rsidR="004529F2">
              <w:t>de cada agente a presentar en cada formato.</w:t>
            </w:r>
          </w:p>
          <w:p w:rsidR="002139E5" w:rsidRDefault="002139E5" w:rsidP="00CE77DF"/>
        </w:tc>
      </w:tr>
    </w:tbl>
    <w:p w:rsidR="002139E5" w:rsidRDefault="002139E5" w:rsidP="002D2DB2"/>
    <w:p w:rsidR="009817BD" w:rsidRDefault="009817BD" w:rsidP="009817BD"/>
    <w:p w:rsidR="009817BD" w:rsidRPr="00EF234C" w:rsidRDefault="009817BD" w:rsidP="009817BD">
      <w:pPr>
        <w:jc w:val="both"/>
        <w:rPr>
          <w:u w:val="single"/>
        </w:rPr>
      </w:pPr>
    </w:p>
    <w:tbl>
      <w:tblPr>
        <w:tblStyle w:val="Tablaconcuadrcula"/>
        <w:tblW w:w="0" w:type="auto"/>
        <w:tblLook w:val="04A0" w:firstRow="1" w:lastRow="0" w:firstColumn="1" w:lastColumn="0" w:noHBand="0" w:noVBand="1"/>
      </w:tblPr>
      <w:tblGrid>
        <w:gridCol w:w="9058"/>
      </w:tblGrid>
      <w:tr w:rsidR="009817BD" w:rsidTr="00CE77DF">
        <w:tc>
          <w:tcPr>
            <w:tcW w:w="8982" w:type="dxa"/>
          </w:tcPr>
          <w:p w:rsidR="009817BD" w:rsidRDefault="009817BD" w:rsidP="00CE77DF">
            <w:r w:rsidRPr="00A7517C">
              <w:rPr>
                <w:b/>
              </w:rPr>
              <w:t>Nombre</w:t>
            </w:r>
            <w:r>
              <w:t xml:space="preserve">: </w:t>
            </w:r>
            <w:r w:rsidRPr="009817BD">
              <w:t>MF_CERT_COB</w:t>
            </w:r>
          </w:p>
          <w:p w:rsidR="009817BD" w:rsidRDefault="009817BD" w:rsidP="00CE77DF"/>
          <w:p w:rsidR="009817BD" w:rsidRDefault="009817BD" w:rsidP="00CE77DF">
            <w:r w:rsidRPr="00A7517C">
              <w:rPr>
                <w:b/>
              </w:rPr>
              <w:t>Entrada</w:t>
            </w:r>
            <w:r>
              <w:t xml:space="preserve">: </w:t>
            </w:r>
          </w:p>
          <w:p w:rsidR="009817BD" w:rsidRDefault="009817BD" w:rsidP="00CE77DF"/>
          <w:p w:rsidR="009817BD" w:rsidRDefault="009817BD" w:rsidP="00CE77DF">
            <w:pPr>
              <w:pStyle w:val="Prrafodelista"/>
              <w:numPr>
                <w:ilvl w:val="0"/>
                <w:numId w:val="28"/>
              </w:numPr>
            </w:pPr>
            <w:r>
              <w:t>P_ID_PROCESO_FACT</w:t>
            </w:r>
          </w:p>
          <w:p w:rsidR="009817BD" w:rsidRDefault="009817BD" w:rsidP="00CE77DF">
            <w:pPr>
              <w:pStyle w:val="Prrafodelista"/>
              <w:numPr>
                <w:ilvl w:val="0"/>
                <w:numId w:val="28"/>
              </w:numPr>
            </w:pPr>
            <w:r>
              <w:t>P_CD_AU_USU</w:t>
            </w:r>
          </w:p>
          <w:p w:rsidR="009817BD" w:rsidRDefault="009817BD" w:rsidP="00CE77DF">
            <w:pPr>
              <w:pStyle w:val="Prrafodelista"/>
              <w:numPr>
                <w:ilvl w:val="0"/>
                <w:numId w:val="28"/>
              </w:numPr>
            </w:pPr>
            <w:r>
              <w:t>P_ID_FACT</w:t>
            </w:r>
          </w:p>
          <w:p w:rsidR="009817BD" w:rsidRDefault="009817BD" w:rsidP="00CE77DF">
            <w:pPr>
              <w:numPr>
                <w:ilvl w:val="0"/>
                <w:numId w:val="28"/>
              </w:numPr>
            </w:pPr>
            <w:r>
              <w:t>P_ERROR</w:t>
            </w:r>
          </w:p>
          <w:p w:rsidR="009817BD" w:rsidRDefault="009817BD" w:rsidP="00CE77DF"/>
          <w:p w:rsidR="009817BD" w:rsidRDefault="009817BD" w:rsidP="00CE77DF">
            <w:pPr>
              <w:jc w:val="both"/>
            </w:pPr>
            <w:r w:rsidRPr="00A7517C">
              <w:rPr>
                <w:b/>
              </w:rPr>
              <w:t>Descripción</w:t>
            </w:r>
            <w:r>
              <w:t>: Graba el detalle de las coberturas a presentar en cada formato según se requiera.</w:t>
            </w:r>
          </w:p>
          <w:p w:rsidR="009817BD" w:rsidRDefault="009817BD" w:rsidP="00CE77DF">
            <w:pPr>
              <w:jc w:val="both"/>
            </w:pPr>
            <w:r>
              <w:object w:dxaOrig="12360" w:dyaOrig="5325">
                <v:shape id="_x0000_i1031" type="#_x0000_t75" style="width:442.3pt;height:189.8pt" o:ole="">
                  <v:imagedata r:id="rId27" o:title=""/>
                </v:shape>
                <o:OLEObject Type="Embed" ProgID="PBrush" ShapeID="_x0000_i1031" DrawAspect="Content" ObjectID="_1632814917" r:id="rId28"/>
              </w:object>
            </w:r>
          </w:p>
          <w:p w:rsidR="009817BD" w:rsidRDefault="009817BD" w:rsidP="00CE77DF">
            <w:pPr>
              <w:jc w:val="both"/>
            </w:pPr>
          </w:p>
          <w:p w:rsidR="009817BD" w:rsidRDefault="009817BD" w:rsidP="00CE77DF">
            <w:r w:rsidRPr="00A7517C">
              <w:rPr>
                <w:b/>
              </w:rPr>
              <w:t>Proceso</w:t>
            </w:r>
            <w:r>
              <w:t xml:space="preserve">: </w:t>
            </w:r>
          </w:p>
          <w:p w:rsidR="009817BD" w:rsidRDefault="009817BD" w:rsidP="00CE77DF"/>
          <w:p w:rsidR="009817BD" w:rsidRDefault="009817BD" w:rsidP="009817BD">
            <w:pPr>
              <w:pStyle w:val="Prrafodelista"/>
              <w:numPr>
                <w:ilvl w:val="0"/>
                <w:numId w:val="33"/>
              </w:numPr>
            </w:pPr>
            <w:r>
              <w:t xml:space="preserve">Graba la tabla </w:t>
            </w:r>
            <w:r w:rsidRPr="009817BD">
              <w:t>MF_CERT_COB</w:t>
            </w:r>
            <w:r>
              <w:t xml:space="preserve"> con el detalle de cada cobertura a presentar en cada formato. Adicionalmente obtiene el valor de Siniestros para cada cobertura teniendo en cuenta el porcentaje de participación</w:t>
            </w:r>
          </w:p>
          <w:p w:rsidR="009817BD" w:rsidRDefault="009817BD" w:rsidP="00CE77DF"/>
        </w:tc>
      </w:tr>
    </w:tbl>
    <w:p w:rsidR="009817BD" w:rsidRDefault="009817BD" w:rsidP="002D2DB2"/>
    <w:p w:rsidR="00CE77DF" w:rsidRDefault="00CE77DF" w:rsidP="002D2DB2"/>
    <w:p w:rsidR="00CE77DF" w:rsidRPr="00EF234C" w:rsidRDefault="00CE77DF" w:rsidP="00CE77DF">
      <w:pPr>
        <w:jc w:val="both"/>
        <w:rPr>
          <w:u w:val="single"/>
        </w:rPr>
      </w:pPr>
    </w:p>
    <w:tbl>
      <w:tblPr>
        <w:tblStyle w:val="Tablaconcuadrcula"/>
        <w:tblW w:w="0" w:type="auto"/>
        <w:tblLook w:val="04A0" w:firstRow="1" w:lastRow="0" w:firstColumn="1" w:lastColumn="0" w:noHBand="0" w:noVBand="1"/>
      </w:tblPr>
      <w:tblGrid>
        <w:gridCol w:w="9056"/>
      </w:tblGrid>
      <w:tr w:rsidR="00CE77DF" w:rsidTr="00CE77DF">
        <w:tc>
          <w:tcPr>
            <w:tcW w:w="8982" w:type="dxa"/>
          </w:tcPr>
          <w:p w:rsidR="00CE77DF" w:rsidRDefault="00CE77DF" w:rsidP="00CE77DF">
            <w:r w:rsidRPr="00A7517C">
              <w:rPr>
                <w:b/>
              </w:rPr>
              <w:t>Nombre</w:t>
            </w:r>
            <w:r>
              <w:t xml:space="preserve">: </w:t>
            </w:r>
            <w:r w:rsidRPr="00CE77DF">
              <w:t>SPI_MF_CERT_PROD</w:t>
            </w:r>
          </w:p>
          <w:p w:rsidR="00CE77DF" w:rsidRDefault="00CE77DF" w:rsidP="00CE77DF"/>
          <w:p w:rsidR="00CE77DF" w:rsidRDefault="00CE77DF" w:rsidP="00CE77DF">
            <w:r w:rsidRPr="00A7517C">
              <w:rPr>
                <w:b/>
              </w:rPr>
              <w:t>Entrada</w:t>
            </w:r>
            <w:r>
              <w:t xml:space="preserve">: </w:t>
            </w:r>
          </w:p>
          <w:p w:rsidR="00CE77DF" w:rsidRDefault="00CE77DF" w:rsidP="00CE77DF"/>
          <w:p w:rsidR="00CE77DF" w:rsidRDefault="00CE77DF" w:rsidP="00CE77DF">
            <w:pPr>
              <w:pStyle w:val="Prrafodelista"/>
              <w:numPr>
                <w:ilvl w:val="0"/>
                <w:numId w:val="28"/>
              </w:numPr>
            </w:pPr>
            <w:r>
              <w:t>P_ID_PROCESO_FACT</w:t>
            </w:r>
          </w:p>
          <w:p w:rsidR="00CE77DF" w:rsidRDefault="00CE77DF" w:rsidP="00CE77DF">
            <w:pPr>
              <w:pStyle w:val="Prrafodelista"/>
              <w:numPr>
                <w:ilvl w:val="0"/>
                <w:numId w:val="28"/>
              </w:numPr>
            </w:pPr>
            <w:r>
              <w:t>P_CD_AU_USU</w:t>
            </w:r>
          </w:p>
          <w:p w:rsidR="00CE77DF" w:rsidRDefault="00CE77DF" w:rsidP="00CE77DF">
            <w:pPr>
              <w:pStyle w:val="Prrafodelista"/>
              <w:numPr>
                <w:ilvl w:val="0"/>
                <w:numId w:val="28"/>
              </w:numPr>
            </w:pPr>
            <w:r>
              <w:t>P_ID_FACT</w:t>
            </w:r>
          </w:p>
          <w:p w:rsidR="00CE77DF" w:rsidRDefault="00CE77DF" w:rsidP="00CE77DF">
            <w:pPr>
              <w:numPr>
                <w:ilvl w:val="0"/>
                <w:numId w:val="28"/>
              </w:numPr>
            </w:pPr>
            <w:r>
              <w:t>P_ERROR</w:t>
            </w:r>
          </w:p>
          <w:p w:rsidR="00CE77DF" w:rsidRDefault="00CE77DF" w:rsidP="00CE77DF"/>
          <w:p w:rsidR="00CE77DF" w:rsidRDefault="00CE77DF" w:rsidP="00CE77DF">
            <w:pPr>
              <w:jc w:val="both"/>
            </w:pPr>
            <w:r w:rsidRPr="00A7517C">
              <w:rPr>
                <w:b/>
              </w:rPr>
              <w:t>Descripción</w:t>
            </w:r>
            <w:r>
              <w:t xml:space="preserve">: Graba el detalle </w:t>
            </w:r>
            <w:r w:rsidR="00402165">
              <w:t>de los productos presentado el siguiente formato donde se define el valor de prima vendido por producto y el valor de comisión.</w:t>
            </w:r>
            <w:r w:rsidR="00241995">
              <w:t xml:space="preserve"> Se presenta el detalle para movimientos diferentes a devoluciones y devoluciones.</w:t>
            </w:r>
          </w:p>
          <w:p w:rsidR="00CE77DF" w:rsidRDefault="00CE77DF" w:rsidP="00CE77DF">
            <w:pPr>
              <w:jc w:val="both"/>
            </w:pPr>
          </w:p>
          <w:p w:rsidR="00402165" w:rsidRDefault="00402165" w:rsidP="00CE77DF">
            <w:pPr>
              <w:jc w:val="both"/>
            </w:pPr>
            <w:r>
              <w:object w:dxaOrig="11175" w:dyaOrig="3660">
                <v:shape id="_x0000_i1032" type="#_x0000_t75" style="width:441.8pt;height:144.95pt" o:ole="">
                  <v:imagedata r:id="rId29" o:title=""/>
                </v:shape>
                <o:OLEObject Type="Embed" ProgID="PBrush" ShapeID="_x0000_i1032" DrawAspect="Content" ObjectID="_1632814918" r:id="rId30"/>
              </w:object>
            </w:r>
          </w:p>
          <w:p w:rsidR="00402165" w:rsidRDefault="00402165" w:rsidP="00CE77DF">
            <w:pPr>
              <w:jc w:val="both"/>
            </w:pPr>
          </w:p>
          <w:p w:rsidR="00CE77DF" w:rsidRDefault="00CE77DF" w:rsidP="00CE77DF">
            <w:pPr>
              <w:jc w:val="both"/>
            </w:pPr>
          </w:p>
          <w:p w:rsidR="00CE77DF" w:rsidRDefault="00CE77DF" w:rsidP="00CE77DF">
            <w:r w:rsidRPr="00A7517C">
              <w:rPr>
                <w:b/>
              </w:rPr>
              <w:t>Proceso</w:t>
            </w:r>
            <w:r>
              <w:t xml:space="preserve">: </w:t>
            </w:r>
          </w:p>
          <w:p w:rsidR="00CE77DF" w:rsidRDefault="00CE77DF" w:rsidP="00CE77DF"/>
          <w:p w:rsidR="00CE77DF" w:rsidRDefault="00CE77DF" w:rsidP="00241995">
            <w:pPr>
              <w:pStyle w:val="Prrafodelista"/>
              <w:numPr>
                <w:ilvl w:val="0"/>
                <w:numId w:val="33"/>
              </w:numPr>
              <w:jc w:val="both"/>
            </w:pPr>
            <w:r>
              <w:t xml:space="preserve">Graba la tabla </w:t>
            </w:r>
            <w:r w:rsidR="00402165" w:rsidRPr="00402165">
              <w:t>MF_CERT_PROD</w:t>
            </w:r>
            <w:r>
              <w:t xml:space="preserve"> con el </w:t>
            </w:r>
            <w:r w:rsidR="00241995">
              <w:t>valor de prima de todos los movimientos diferentes a cancelación por cada producto</w:t>
            </w:r>
            <w:r w:rsidR="00402165">
              <w:t>.</w:t>
            </w:r>
          </w:p>
          <w:p w:rsidR="00241995" w:rsidRDefault="00241995" w:rsidP="00241995">
            <w:pPr>
              <w:pStyle w:val="Prrafodelista"/>
              <w:numPr>
                <w:ilvl w:val="0"/>
                <w:numId w:val="33"/>
              </w:numPr>
              <w:jc w:val="both"/>
            </w:pPr>
            <w:r>
              <w:t xml:space="preserve">Graba la tabla </w:t>
            </w:r>
            <w:r w:rsidRPr="00402165">
              <w:t>MF_CERT_PROD</w:t>
            </w:r>
            <w:r>
              <w:t xml:space="preserve"> con el valor de comisión de todos los movimientos diferentes a cancelación por cada producto</w:t>
            </w:r>
          </w:p>
          <w:p w:rsidR="00241995" w:rsidRDefault="00241995" w:rsidP="00241995">
            <w:pPr>
              <w:pStyle w:val="Prrafodelista"/>
              <w:numPr>
                <w:ilvl w:val="0"/>
                <w:numId w:val="33"/>
              </w:numPr>
              <w:jc w:val="both"/>
            </w:pPr>
            <w:r>
              <w:t xml:space="preserve">Graba la tabla </w:t>
            </w:r>
            <w:r w:rsidRPr="00402165">
              <w:t>MF_CERT_PROD</w:t>
            </w:r>
            <w:r>
              <w:t xml:space="preserve"> con el valor de prima de todos los movimientos de cancelación por cada producto.</w:t>
            </w:r>
          </w:p>
          <w:p w:rsidR="00241995" w:rsidRDefault="00241995" w:rsidP="00241995">
            <w:pPr>
              <w:pStyle w:val="Prrafodelista"/>
              <w:numPr>
                <w:ilvl w:val="0"/>
                <w:numId w:val="33"/>
              </w:numPr>
              <w:jc w:val="both"/>
            </w:pPr>
            <w:r>
              <w:t xml:space="preserve">Graba la tabla </w:t>
            </w:r>
            <w:r w:rsidRPr="00402165">
              <w:t>MF_CERT_PROD</w:t>
            </w:r>
            <w:r>
              <w:t xml:space="preserve"> con el valor de comisión de todos los movimientos de cancelación por cada producto</w:t>
            </w:r>
          </w:p>
          <w:p w:rsidR="00CE77DF" w:rsidRDefault="00CE77DF" w:rsidP="00CE77DF"/>
        </w:tc>
      </w:tr>
    </w:tbl>
    <w:p w:rsidR="00CE77DF" w:rsidRDefault="00CE77DF" w:rsidP="002D2DB2"/>
    <w:p w:rsidR="00F03453" w:rsidRPr="00EF234C" w:rsidRDefault="00F03453" w:rsidP="00F03453">
      <w:pPr>
        <w:jc w:val="both"/>
        <w:rPr>
          <w:u w:val="single"/>
        </w:rPr>
      </w:pPr>
    </w:p>
    <w:tbl>
      <w:tblPr>
        <w:tblStyle w:val="Tablaconcuadrcula"/>
        <w:tblW w:w="0" w:type="auto"/>
        <w:tblLook w:val="04A0" w:firstRow="1" w:lastRow="0" w:firstColumn="1" w:lastColumn="0" w:noHBand="0" w:noVBand="1"/>
      </w:tblPr>
      <w:tblGrid>
        <w:gridCol w:w="8982"/>
      </w:tblGrid>
      <w:tr w:rsidR="00F03453" w:rsidTr="005374ED">
        <w:tc>
          <w:tcPr>
            <w:tcW w:w="8982" w:type="dxa"/>
          </w:tcPr>
          <w:p w:rsidR="00F03453" w:rsidRPr="000C61C0" w:rsidRDefault="00F03453" w:rsidP="005374ED">
            <w:pPr>
              <w:rPr>
                <w:lang w:val="en-US"/>
              </w:rPr>
            </w:pPr>
            <w:proofErr w:type="spellStart"/>
            <w:r w:rsidRPr="000C61C0">
              <w:rPr>
                <w:b/>
                <w:lang w:val="en-US"/>
              </w:rPr>
              <w:t>Nombre</w:t>
            </w:r>
            <w:proofErr w:type="spellEnd"/>
            <w:r w:rsidRPr="000C61C0">
              <w:rPr>
                <w:lang w:val="en-US"/>
              </w:rPr>
              <w:t>: SP_TRIG_MF_FACT_FMTO_CPTO</w:t>
            </w:r>
          </w:p>
          <w:p w:rsidR="00F03453" w:rsidRPr="000C61C0" w:rsidRDefault="00F03453" w:rsidP="005374ED">
            <w:pPr>
              <w:rPr>
                <w:lang w:val="en-US"/>
              </w:rPr>
            </w:pPr>
          </w:p>
          <w:p w:rsidR="00F03453" w:rsidRDefault="00F03453" w:rsidP="005374ED">
            <w:r w:rsidRPr="00A7517C">
              <w:rPr>
                <w:b/>
              </w:rPr>
              <w:t>Entrada</w:t>
            </w:r>
            <w:r>
              <w:t xml:space="preserve">: </w:t>
            </w:r>
          </w:p>
          <w:p w:rsidR="00F03453" w:rsidRDefault="00F03453" w:rsidP="005374ED"/>
          <w:p w:rsidR="00F03453" w:rsidRDefault="00F03453" w:rsidP="00F03453">
            <w:pPr>
              <w:pStyle w:val="Prrafodelista"/>
              <w:numPr>
                <w:ilvl w:val="0"/>
                <w:numId w:val="28"/>
              </w:numPr>
            </w:pPr>
            <w:r w:rsidRPr="00F03453">
              <w:t>P_ID_FACT_FMTO_CPTO</w:t>
            </w:r>
          </w:p>
          <w:p w:rsidR="00F03453" w:rsidRDefault="00F03453" w:rsidP="00F03453">
            <w:pPr>
              <w:pStyle w:val="Prrafodelista"/>
              <w:numPr>
                <w:ilvl w:val="0"/>
                <w:numId w:val="28"/>
              </w:numPr>
            </w:pPr>
            <w:r w:rsidRPr="00F03453">
              <w:t>P_VALOR</w:t>
            </w:r>
          </w:p>
          <w:p w:rsidR="00F03453" w:rsidRDefault="00F03453" w:rsidP="00F03453">
            <w:pPr>
              <w:ind w:left="360"/>
            </w:pPr>
          </w:p>
          <w:p w:rsidR="00F03453" w:rsidRDefault="00F03453" w:rsidP="00F03453">
            <w:pPr>
              <w:ind w:left="360"/>
            </w:pPr>
          </w:p>
          <w:p w:rsidR="00F03453" w:rsidRDefault="00F03453" w:rsidP="00F03453">
            <w:pPr>
              <w:ind w:left="360"/>
            </w:pPr>
          </w:p>
          <w:p w:rsidR="00F03453" w:rsidRDefault="00F03453" w:rsidP="005374ED">
            <w:pPr>
              <w:jc w:val="both"/>
            </w:pPr>
            <w:r w:rsidRPr="00A7517C">
              <w:rPr>
                <w:b/>
              </w:rPr>
              <w:t>Descripción</w:t>
            </w:r>
            <w:r>
              <w:t xml:space="preserve">: Este procedimiento se ejecuta inmediatamente se grabe o actualice un registro en la tabla </w:t>
            </w:r>
            <w:r w:rsidRPr="00F03453">
              <w:t>MF_FACT_FMTO_</w:t>
            </w:r>
            <w:r>
              <w:t>SB_</w:t>
            </w:r>
            <w:r w:rsidRPr="00F03453">
              <w:t>CPTO</w:t>
            </w:r>
            <w:r>
              <w:t>. Se encarga de ir totalizando el valor del concepto al cual se encuentra asociado el subconcepto.</w:t>
            </w:r>
          </w:p>
          <w:p w:rsidR="00F03453" w:rsidRDefault="00F03453" w:rsidP="005374ED">
            <w:pPr>
              <w:jc w:val="both"/>
            </w:pPr>
          </w:p>
          <w:p w:rsidR="00F03453" w:rsidRDefault="00F03453" w:rsidP="005374ED">
            <w:pPr>
              <w:jc w:val="both"/>
            </w:pPr>
          </w:p>
          <w:p w:rsidR="00F03453" w:rsidRDefault="00F03453" w:rsidP="005374ED">
            <w:r w:rsidRPr="00A7517C">
              <w:rPr>
                <w:b/>
              </w:rPr>
              <w:t>Proceso</w:t>
            </w:r>
            <w:r>
              <w:t xml:space="preserve">: </w:t>
            </w:r>
          </w:p>
          <w:p w:rsidR="00F03453" w:rsidRDefault="00F03453" w:rsidP="005374ED"/>
          <w:p w:rsidR="00F03453" w:rsidRDefault="00314830" w:rsidP="00314830">
            <w:pPr>
              <w:pStyle w:val="Prrafodelista"/>
              <w:numPr>
                <w:ilvl w:val="0"/>
                <w:numId w:val="33"/>
              </w:numPr>
              <w:jc w:val="both"/>
            </w:pPr>
            <w:r>
              <w:t>Obtiene información del concepto generado para cada factura</w:t>
            </w:r>
          </w:p>
          <w:p w:rsidR="00314830" w:rsidRDefault="00314830" w:rsidP="00314830">
            <w:pPr>
              <w:pStyle w:val="Prrafodelista"/>
              <w:numPr>
                <w:ilvl w:val="0"/>
                <w:numId w:val="33"/>
              </w:numPr>
              <w:jc w:val="both"/>
            </w:pPr>
            <w:r>
              <w:t>Obtiene parametrización de la definición del concepto</w:t>
            </w:r>
          </w:p>
          <w:p w:rsidR="00314830" w:rsidRDefault="00314830" w:rsidP="00314830">
            <w:pPr>
              <w:pStyle w:val="Prrafodelista"/>
              <w:numPr>
                <w:ilvl w:val="0"/>
                <w:numId w:val="33"/>
              </w:numPr>
              <w:jc w:val="both"/>
            </w:pPr>
            <w:r>
              <w:t>Valida si existe el concepto a cada nivel requerido según el tipo factura (Producto, cobertura, ramo, ramo alfa, cobertura Alfa)</w:t>
            </w:r>
          </w:p>
          <w:p w:rsidR="00314830" w:rsidRDefault="00314830" w:rsidP="00314830">
            <w:pPr>
              <w:pStyle w:val="Prrafodelista"/>
              <w:numPr>
                <w:ilvl w:val="0"/>
                <w:numId w:val="33"/>
              </w:numPr>
              <w:jc w:val="both"/>
            </w:pPr>
            <w:r>
              <w:lastRenderedPageBreak/>
              <w:t>Si no existe el concepto lo graba</w:t>
            </w:r>
          </w:p>
          <w:p w:rsidR="00314830" w:rsidRDefault="00314830" w:rsidP="00314830">
            <w:pPr>
              <w:pStyle w:val="Prrafodelista"/>
              <w:numPr>
                <w:ilvl w:val="0"/>
                <w:numId w:val="33"/>
              </w:numPr>
              <w:jc w:val="both"/>
            </w:pPr>
            <w:r>
              <w:t>Si existe actualiza el valor del concepto obteniendo el neto de cada concepto</w:t>
            </w:r>
          </w:p>
          <w:p w:rsidR="00314830" w:rsidRDefault="00314830" w:rsidP="00314830">
            <w:pPr>
              <w:ind w:left="360"/>
              <w:jc w:val="both"/>
            </w:pPr>
          </w:p>
          <w:p w:rsidR="00314830" w:rsidRDefault="00314830" w:rsidP="00314830">
            <w:pPr>
              <w:jc w:val="both"/>
            </w:pPr>
          </w:p>
        </w:tc>
      </w:tr>
    </w:tbl>
    <w:p w:rsidR="00F03453" w:rsidRDefault="00F03453" w:rsidP="00F03453"/>
    <w:p w:rsidR="00F03453" w:rsidRDefault="001C6690" w:rsidP="001C6690">
      <w:pPr>
        <w:pStyle w:val="Ttulo3"/>
      </w:pPr>
      <w:bookmarkStart w:id="12" w:name="_Toc441226781"/>
      <w:r>
        <w:t>Exporta Consolidado</w:t>
      </w:r>
      <w:bookmarkEnd w:id="12"/>
    </w:p>
    <w:p w:rsidR="001C6690" w:rsidRDefault="001C6690" w:rsidP="001C6690"/>
    <w:p w:rsidR="001C6690" w:rsidRDefault="004F3803" w:rsidP="001C6690">
      <w:r>
        <w:rPr>
          <w:noProof/>
          <w:lang w:eastAsia="es-CO"/>
        </w:rPr>
        <w:drawing>
          <wp:inline distT="0" distB="0" distL="0" distR="0" wp14:anchorId="629D63CD" wp14:editId="4B0A8F88">
            <wp:extent cx="5614670" cy="47423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4670" cy="474238"/>
                    </a:xfrm>
                    <a:prstGeom prst="rect">
                      <a:avLst/>
                    </a:prstGeom>
                    <a:noFill/>
                    <a:ln>
                      <a:noFill/>
                    </a:ln>
                  </pic:spPr>
                </pic:pic>
              </a:graphicData>
            </a:graphic>
          </wp:inline>
        </w:drawing>
      </w:r>
    </w:p>
    <w:p w:rsidR="004F3803" w:rsidRDefault="004F3803" w:rsidP="001C6690"/>
    <w:p w:rsidR="004F3803" w:rsidRDefault="001C6690" w:rsidP="004F3803">
      <w:pPr>
        <w:jc w:val="both"/>
      </w:pPr>
      <w:r>
        <w:t>Consiste en generar un reporte con los certificados consolidados que participan en cada factura, como la información se carga a nivel de cobertura, se requiere tener esta información a nivel de cada Certificado.</w:t>
      </w:r>
      <w:r w:rsidR="004F3803">
        <w:t xml:space="preserve"> Se utiliza la herramienta de generador de Excel genérico. </w:t>
      </w:r>
    </w:p>
    <w:p w:rsidR="001C6690" w:rsidRDefault="001C6690" w:rsidP="001C6690">
      <w:pPr>
        <w:jc w:val="both"/>
      </w:pPr>
    </w:p>
    <w:p w:rsidR="001C6690" w:rsidRDefault="004F3803" w:rsidP="001C6690">
      <w:r>
        <w:rPr>
          <w:noProof/>
          <w:lang w:eastAsia="es-CO"/>
        </w:rPr>
        <w:drawing>
          <wp:inline distT="0" distB="0" distL="0" distR="0">
            <wp:extent cx="5607050" cy="9144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7050" cy="914400"/>
                    </a:xfrm>
                    <a:prstGeom prst="rect">
                      <a:avLst/>
                    </a:prstGeom>
                    <a:noFill/>
                    <a:ln>
                      <a:noFill/>
                    </a:ln>
                  </pic:spPr>
                </pic:pic>
              </a:graphicData>
            </a:graphic>
          </wp:inline>
        </w:drawing>
      </w:r>
    </w:p>
    <w:p w:rsidR="004F3803" w:rsidRDefault="000C6E1E" w:rsidP="009E3B92">
      <w:pPr>
        <w:jc w:val="both"/>
      </w:pPr>
      <w:r>
        <w:t>El generado siempre hace uso de por los menos dos procedimientos almacenado, un por el archivo generado</w:t>
      </w:r>
      <w:r w:rsidR="009E3B92">
        <w:t>; se encarga de asignar los parámetros a tipo de formato a generar</w:t>
      </w:r>
      <w:r>
        <w:t xml:space="preserve"> y otro por cada tipo de formato a generar</w:t>
      </w:r>
      <w:r w:rsidR="009E3B92">
        <w:t xml:space="preserve"> que genera el detalle de cada formato</w:t>
      </w:r>
      <w:r>
        <w:t>.</w:t>
      </w:r>
    </w:p>
    <w:p w:rsidR="009E3B92" w:rsidRDefault="009E3B92" w:rsidP="009E3B92">
      <w:pPr>
        <w:jc w:val="both"/>
      </w:pPr>
      <w:r>
        <w:t xml:space="preserve">Esta generación del formato Excel con los certificados consolidados es generado también desde la opción de Reportes </w:t>
      </w:r>
      <w:r>
        <w:sym w:font="Wingdings" w:char="F0E0"/>
      </w:r>
      <w:r>
        <w:t xml:space="preserve"> Reporte Consolidado</w:t>
      </w:r>
    </w:p>
    <w:p w:rsidR="009E3B92" w:rsidRDefault="009E3B92" w:rsidP="009071C9">
      <w:pPr>
        <w:jc w:val="center"/>
      </w:pPr>
      <w:r>
        <w:rPr>
          <w:noProof/>
          <w:lang w:eastAsia="es-CO"/>
        </w:rPr>
        <w:drawing>
          <wp:inline distT="0" distB="0" distL="0" distR="0">
            <wp:extent cx="2105025" cy="1828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05025" cy="1828800"/>
                    </a:xfrm>
                    <a:prstGeom prst="rect">
                      <a:avLst/>
                    </a:prstGeom>
                    <a:noFill/>
                    <a:ln>
                      <a:noFill/>
                    </a:ln>
                  </pic:spPr>
                </pic:pic>
              </a:graphicData>
            </a:graphic>
          </wp:inline>
        </w:drawing>
      </w:r>
    </w:p>
    <w:p w:rsidR="009E3B92" w:rsidRDefault="009E3B92" w:rsidP="009071C9">
      <w:pPr>
        <w:jc w:val="center"/>
      </w:pPr>
      <w:r>
        <w:rPr>
          <w:noProof/>
          <w:lang w:eastAsia="es-CO"/>
        </w:rPr>
        <w:lastRenderedPageBreak/>
        <w:drawing>
          <wp:inline distT="0" distB="0" distL="0" distR="0">
            <wp:extent cx="3700780" cy="18376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0780" cy="1837690"/>
                    </a:xfrm>
                    <a:prstGeom prst="rect">
                      <a:avLst/>
                    </a:prstGeom>
                    <a:noFill/>
                    <a:ln>
                      <a:noFill/>
                    </a:ln>
                  </pic:spPr>
                </pic:pic>
              </a:graphicData>
            </a:graphic>
          </wp:inline>
        </w:drawing>
      </w:r>
    </w:p>
    <w:p w:rsidR="009E3B92" w:rsidRDefault="009E3B92" w:rsidP="009E3B92">
      <w:pPr>
        <w:jc w:val="both"/>
      </w:pPr>
    </w:p>
    <w:p w:rsidR="009E3B92" w:rsidRDefault="009E3B92" w:rsidP="009E3B92">
      <w:pPr>
        <w:jc w:val="both"/>
      </w:pPr>
    </w:p>
    <w:tbl>
      <w:tblPr>
        <w:tblStyle w:val="Tablaconcuadrcula"/>
        <w:tblW w:w="0" w:type="auto"/>
        <w:tblLook w:val="04A0" w:firstRow="1" w:lastRow="0" w:firstColumn="1" w:lastColumn="0" w:noHBand="0" w:noVBand="1"/>
      </w:tblPr>
      <w:tblGrid>
        <w:gridCol w:w="8982"/>
      </w:tblGrid>
      <w:tr w:rsidR="009E3B92" w:rsidTr="005374ED">
        <w:tc>
          <w:tcPr>
            <w:tcW w:w="8982" w:type="dxa"/>
          </w:tcPr>
          <w:p w:rsidR="009E3B92" w:rsidRPr="000C61C0" w:rsidRDefault="009E3B92" w:rsidP="005374ED">
            <w:pPr>
              <w:rPr>
                <w:lang w:val="en-US"/>
              </w:rPr>
            </w:pPr>
            <w:proofErr w:type="spellStart"/>
            <w:r w:rsidRPr="000C61C0">
              <w:rPr>
                <w:b/>
                <w:lang w:val="en-US"/>
              </w:rPr>
              <w:t>Nombre</w:t>
            </w:r>
            <w:proofErr w:type="spellEnd"/>
            <w:r w:rsidRPr="000C61C0">
              <w:rPr>
                <w:lang w:val="en-US"/>
              </w:rPr>
              <w:t>: SP_PARAM_EXPORT_FACT_CONSOLI</w:t>
            </w:r>
          </w:p>
          <w:p w:rsidR="009E3B92" w:rsidRPr="000C61C0" w:rsidRDefault="009E3B92" w:rsidP="005374ED">
            <w:pPr>
              <w:rPr>
                <w:lang w:val="en-US"/>
              </w:rPr>
            </w:pPr>
          </w:p>
          <w:p w:rsidR="009E3B92" w:rsidRDefault="009E3B92" w:rsidP="005374ED">
            <w:r w:rsidRPr="00A7517C">
              <w:rPr>
                <w:b/>
              </w:rPr>
              <w:t>Entrada</w:t>
            </w:r>
            <w:r>
              <w:t xml:space="preserve">: </w:t>
            </w:r>
          </w:p>
          <w:p w:rsidR="009E3B92" w:rsidRDefault="009E3B92" w:rsidP="005374ED"/>
          <w:p w:rsidR="009E3B92" w:rsidRDefault="009E3B92" w:rsidP="009E3B92">
            <w:pPr>
              <w:pStyle w:val="Prrafodelista"/>
              <w:numPr>
                <w:ilvl w:val="0"/>
                <w:numId w:val="28"/>
              </w:numPr>
            </w:pPr>
            <w:r w:rsidRPr="009E3B92">
              <w:t>P_PARAMETROS</w:t>
            </w:r>
          </w:p>
          <w:p w:rsidR="009E3B92" w:rsidRDefault="009E3B92" w:rsidP="009E3B92">
            <w:pPr>
              <w:pStyle w:val="Prrafodelista"/>
              <w:numPr>
                <w:ilvl w:val="0"/>
                <w:numId w:val="28"/>
              </w:numPr>
            </w:pPr>
            <w:r w:rsidRPr="009E3B92">
              <w:t>P_ID_PROCESO_GENERA</w:t>
            </w:r>
            <w:r>
              <w:t>: salida, define el consecutivo de la cada generación del archivo.</w:t>
            </w:r>
          </w:p>
          <w:p w:rsidR="009E3B92" w:rsidRDefault="009E3B92" w:rsidP="009E3B92"/>
          <w:p w:rsidR="009E3B92" w:rsidRDefault="009E3B92" w:rsidP="005374ED">
            <w:pPr>
              <w:jc w:val="both"/>
            </w:pPr>
            <w:r w:rsidRPr="00A7517C">
              <w:rPr>
                <w:b/>
              </w:rPr>
              <w:t>Descripción</w:t>
            </w:r>
            <w:r>
              <w:t>: Este procedimiento almacenado se encarga de asignar los parámetros al procedimiento encargado de generar el detalle consolidado por cada factura.</w:t>
            </w:r>
          </w:p>
          <w:p w:rsidR="009E3B92" w:rsidRDefault="009E3B92" w:rsidP="005374ED">
            <w:pPr>
              <w:jc w:val="both"/>
            </w:pPr>
          </w:p>
          <w:p w:rsidR="009E3B92" w:rsidRDefault="009E3B92" w:rsidP="005374ED">
            <w:pPr>
              <w:jc w:val="both"/>
            </w:pPr>
          </w:p>
          <w:p w:rsidR="009E3B92" w:rsidRDefault="009E3B92" w:rsidP="005374ED">
            <w:r w:rsidRPr="00A7517C">
              <w:rPr>
                <w:b/>
              </w:rPr>
              <w:t>Proceso</w:t>
            </w:r>
            <w:r>
              <w:t xml:space="preserve">: </w:t>
            </w:r>
          </w:p>
          <w:p w:rsidR="009E3B92" w:rsidRDefault="009E3B92" w:rsidP="009E3B92">
            <w:pPr>
              <w:pStyle w:val="Prrafodelista"/>
              <w:numPr>
                <w:ilvl w:val="0"/>
                <w:numId w:val="34"/>
              </w:numPr>
              <w:jc w:val="both"/>
            </w:pPr>
            <w:r>
              <w:t xml:space="preserve">Graba la tabla </w:t>
            </w:r>
            <w:r w:rsidRPr="009E3B92">
              <w:t>TMP_ESTRUC_GEN_EXCEL_PARAM</w:t>
            </w:r>
            <w:r>
              <w:t xml:space="preserve"> con los parámetros que se deben enviar al procedimiento </w:t>
            </w:r>
            <w:r w:rsidRPr="009E3B92">
              <w:t>SP_EXPORTAR_FACT_CONSOLIDADO</w:t>
            </w:r>
          </w:p>
          <w:p w:rsidR="009E3B92" w:rsidRDefault="009E3B92" w:rsidP="005374ED">
            <w:pPr>
              <w:jc w:val="both"/>
            </w:pPr>
          </w:p>
        </w:tc>
      </w:tr>
    </w:tbl>
    <w:p w:rsidR="009E3B92" w:rsidRDefault="009E3B92" w:rsidP="001C6690"/>
    <w:p w:rsidR="009E3B92" w:rsidRPr="00EF234C" w:rsidRDefault="009E3B92" w:rsidP="009E3B92">
      <w:pPr>
        <w:jc w:val="both"/>
        <w:rPr>
          <w:u w:val="single"/>
        </w:rPr>
      </w:pPr>
    </w:p>
    <w:tbl>
      <w:tblPr>
        <w:tblStyle w:val="Tablaconcuadrcula"/>
        <w:tblW w:w="0" w:type="auto"/>
        <w:tblLook w:val="04A0" w:firstRow="1" w:lastRow="0" w:firstColumn="1" w:lastColumn="0" w:noHBand="0" w:noVBand="1"/>
      </w:tblPr>
      <w:tblGrid>
        <w:gridCol w:w="8982"/>
      </w:tblGrid>
      <w:tr w:rsidR="009E3B92" w:rsidTr="005374ED">
        <w:tc>
          <w:tcPr>
            <w:tcW w:w="8982" w:type="dxa"/>
          </w:tcPr>
          <w:p w:rsidR="009E3B92" w:rsidRDefault="009E3B92" w:rsidP="005374ED">
            <w:r w:rsidRPr="00A7517C">
              <w:rPr>
                <w:b/>
              </w:rPr>
              <w:t>Nombre</w:t>
            </w:r>
            <w:r>
              <w:t xml:space="preserve">: </w:t>
            </w:r>
            <w:r w:rsidRPr="009E3B92">
              <w:t>SP_EXPORTAR_FACT_CONSOLIDADO</w:t>
            </w:r>
          </w:p>
          <w:p w:rsidR="009E3B92" w:rsidRDefault="009E3B92" w:rsidP="005374ED"/>
          <w:p w:rsidR="009E3B92" w:rsidRDefault="009E3B92" w:rsidP="005374ED">
            <w:r w:rsidRPr="00A7517C">
              <w:rPr>
                <w:b/>
              </w:rPr>
              <w:t>Entrada</w:t>
            </w:r>
            <w:r>
              <w:t xml:space="preserve">: </w:t>
            </w:r>
          </w:p>
          <w:p w:rsidR="009E3B92" w:rsidRDefault="009E3B92" w:rsidP="005374ED"/>
          <w:p w:rsidR="009E3B92" w:rsidRDefault="009E3B92" w:rsidP="009E3B92"/>
          <w:p w:rsidR="009E3B92" w:rsidRDefault="009E3B92" w:rsidP="009E3B92">
            <w:pPr>
              <w:pStyle w:val="Prrafodelista"/>
              <w:numPr>
                <w:ilvl w:val="0"/>
                <w:numId w:val="34"/>
              </w:numPr>
            </w:pPr>
            <w:r>
              <w:t>P_PARAMETROS (V_ID_ESTRUC |*|V_ID_SOCIO  |*| V_ID_TP_FACT  |*| V_ID_AGRUPA_TP_FACT  |*| V_FEC_DESDE  |*| V_FEC_HASTA  |*| V_ID_FACT |*| )</w:t>
            </w:r>
          </w:p>
          <w:p w:rsidR="009E3B92" w:rsidRDefault="009E3B92" w:rsidP="009E3B92">
            <w:pPr>
              <w:pStyle w:val="Prrafodelista"/>
              <w:numPr>
                <w:ilvl w:val="0"/>
                <w:numId w:val="34"/>
              </w:numPr>
            </w:pPr>
            <w:r>
              <w:t>P_CURSOR_CAB : retorna el título de las columnas a presentar en el archivo</w:t>
            </w:r>
          </w:p>
          <w:p w:rsidR="009E3B92" w:rsidRDefault="009E3B92" w:rsidP="009E3B92">
            <w:pPr>
              <w:pStyle w:val="Prrafodelista"/>
              <w:numPr>
                <w:ilvl w:val="0"/>
                <w:numId w:val="34"/>
              </w:numPr>
            </w:pPr>
            <w:r>
              <w:t>P_CURSOR_DET: Retorna el detalle a presentar en el archivo</w:t>
            </w:r>
          </w:p>
          <w:p w:rsidR="009E3B92" w:rsidRDefault="009E3B92" w:rsidP="009E3B92">
            <w:pPr>
              <w:pStyle w:val="Prrafodelista"/>
              <w:numPr>
                <w:ilvl w:val="0"/>
                <w:numId w:val="34"/>
              </w:numPr>
            </w:pPr>
            <w:r>
              <w:t>P_NUM_COLS: retorna la cantidad de columnas a presentar en los títulos de las columnas</w:t>
            </w:r>
          </w:p>
          <w:p w:rsidR="009E3B92" w:rsidRDefault="009E3B92" w:rsidP="009E3B92">
            <w:pPr>
              <w:pStyle w:val="Prrafodelista"/>
              <w:numPr>
                <w:ilvl w:val="0"/>
                <w:numId w:val="34"/>
              </w:numPr>
            </w:pPr>
            <w:r>
              <w:t>P_NUM_COLS_DET: Retorna la cantidad de Columnas a presentar el detalle</w:t>
            </w:r>
          </w:p>
          <w:p w:rsidR="009E3B92" w:rsidRDefault="009E3B92" w:rsidP="009E3B92"/>
          <w:p w:rsidR="009E3B92" w:rsidRDefault="009E3B92" w:rsidP="009E3B92"/>
          <w:p w:rsidR="009E3B92" w:rsidRDefault="009E3B92" w:rsidP="009E3B92"/>
          <w:p w:rsidR="009E3B92" w:rsidRDefault="009E3B92" w:rsidP="005374ED">
            <w:pPr>
              <w:jc w:val="both"/>
            </w:pPr>
            <w:r w:rsidRPr="00A7517C">
              <w:rPr>
                <w:b/>
              </w:rPr>
              <w:t>Descripción</w:t>
            </w:r>
            <w:r>
              <w:t>: Este procedimiento almacenado se encarga de presentar el detalle a nivel de cada certificado presente en una liquidación.</w:t>
            </w:r>
          </w:p>
          <w:p w:rsidR="009E3B92" w:rsidRDefault="009E3B92" w:rsidP="005374ED">
            <w:pPr>
              <w:jc w:val="both"/>
            </w:pPr>
          </w:p>
          <w:p w:rsidR="009E3B92" w:rsidRDefault="009E3B92" w:rsidP="005374ED">
            <w:pPr>
              <w:jc w:val="both"/>
            </w:pPr>
          </w:p>
          <w:p w:rsidR="009E3B92" w:rsidRDefault="009E3B92" w:rsidP="005374ED">
            <w:r w:rsidRPr="00A7517C">
              <w:rPr>
                <w:b/>
              </w:rPr>
              <w:t>Proceso</w:t>
            </w:r>
            <w:r>
              <w:t xml:space="preserve">: </w:t>
            </w:r>
          </w:p>
          <w:p w:rsidR="009E3B92" w:rsidRDefault="009E3B92" w:rsidP="005374ED">
            <w:pPr>
              <w:pStyle w:val="Prrafodelista"/>
              <w:numPr>
                <w:ilvl w:val="0"/>
                <w:numId w:val="34"/>
              </w:numPr>
              <w:jc w:val="both"/>
            </w:pPr>
            <w:r>
              <w:t>Separa los parámetros concatenados en la variable P_PARAMETROS.</w:t>
            </w:r>
          </w:p>
          <w:p w:rsidR="00D715D7" w:rsidRDefault="00D715D7" w:rsidP="00D715D7">
            <w:pPr>
              <w:pStyle w:val="Prrafodelista"/>
              <w:numPr>
                <w:ilvl w:val="0"/>
                <w:numId w:val="34"/>
              </w:numPr>
              <w:jc w:val="both"/>
            </w:pPr>
            <w:r>
              <w:t>Obtiene el nombre de la columnas</w:t>
            </w:r>
          </w:p>
          <w:p w:rsidR="009E3B92" w:rsidRDefault="009E3B92" w:rsidP="005374ED">
            <w:pPr>
              <w:pStyle w:val="Prrafodelista"/>
              <w:numPr>
                <w:ilvl w:val="0"/>
                <w:numId w:val="34"/>
              </w:numPr>
              <w:jc w:val="both"/>
            </w:pPr>
            <w:r>
              <w:t xml:space="preserve">Obtiene los certificados </w:t>
            </w:r>
            <w:r w:rsidR="00912C0F">
              <w:t>cuando el llamado se realiza desde la opción de reportes</w:t>
            </w:r>
            <w:r w:rsidR="00902AC7">
              <w:t xml:space="preserve"> (V_ID_FACT = 0)</w:t>
            </w:r>
          </w:p>
          <w:p w:rsidR="00912C0F" w:rsidRDefault="00912C0F" w:rsidP="005374ED">
            <w:pPr>
              <w:pStyle w:val="Prrafodelista"/>
              <w:numPr>
                <w:ilvl w:val="0"/>
                <w:numId w:val="34"/>
              </w:numPr>
              <w:jc w:val="both"/>
            </w:pPr>
            <w:r>
              <w:t>Obtiene los certificados cuando el llamado se realiza desde cada factura</w:t>
            </w:r>
            <w:r w:rsidR="00902AC7">
              <w:t xml:space="preserve">  (V_ID_FACT &lt;&gt; 0)</w:t>
            </w:r>
          </w:p>
          <w:p w:rsidR="009E3B92" w:rsidRDefault="009E3B92" w:rsidP="005374ED">
            <w:pPr>
              <w:jc w:val="both"/>
            </w:pPr>
          </w:p>
        </w:tc>
      </w:tr>
    </w:tbl>
    <w:p w:rsidR="009E3B92" w:rsidRDefault="009E3B92" w:rsidP="001C6690"/>
    <w:p w:rsidR="00902AC7" w:rsidRDefault="008D04F5" w:rsidP="008D04F5">
      <w:pPr>
        <w:pStyle w:val="Ttulo3"/>
      </w:pPr>
      <w:bookmarkStart w:id="13" w:name="_Toc441226782"/>
      <w:r>
        <w:t>Generación de Formatos</w:t>
      </w:r>
      <w:bookmarkEnd w:id="13"/>
    </w:p>
    <w:p w:rsidR="008D04F5" w:rsidRDefault="008D04F5" w:rsidP="001C6690"/>
    <w:p w:rsidR="008D04F5" w:rsidRDefault="008D04F5" w:rsidP="001C6690">
      <w:r>
        <w:t>La generación de formatos consiste en generar los diferentes formatos según lo requerido por cada socio y cada factura.</w:t>
      </w:r>
    </w:p>
    <w:p w:rsidR="008D04F5" w:rsidRDefault="008D04F5" w:rsidP="001C6690">
      <w:r>
        <w:rPr>
          <w:noProof/>
          <w:lang w:eastAsia="es-CO"/>
        </w:rPr>
        <w:drawing>
          <wp:inline distT="0" distB="0" distL="0" distR="0">
            <wp:extent cx="5607050" cy="172529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7050" cy="1725295"/>
                    </a:xfrm>
                    <a:prstGeom prst="rect">
                      <a:avLst/>
                    </a:prstGeom>
                    <a:noFill/>
                    <a:ln>
                      <a:noFill/>
                    </a:ln>
                  </pic:spPr>
                </pic:pic>
              </a:graphicData>
            </a:graphic>
          </wp:inline>
        </w:drawing>
      </w:r>
    </w:p>
    <w:p w:rsidR="008D04F5" w:rsidRDefault="008D04F5" w:rsidP="008D04F5">
      <w:pPr>
        <w:jc w:val="both"/>
      </w:pPr>
      <w:r>
        <w:t>Cada factura puede generar los siguientes formatos, depende de los formatos relacionados a cada una.</w:t>
      </w:r>
    </w:p>
    <w:p w:rsidR="008D04F5" w:rsidRDefault="008D04F5" w:rsidP="001C6690">
      <w:r>
        <w:rPr>
          <w:noProof/>
          <w:lang w:eastAsia="es-CO"/>
        </w:rPr>
        <w:drawing>
          <wp:inline distT="0" distB="0" distL="0" distR="0">
            <wp:extent cx="5610225" cy="3905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0225" cy="390525"/>
                    </a:xfrm>
                    <a:prstGeom prst="rect">
                      <a:avLst/>
                    </a:prstGeom>
                    <a:noFill/>
                    <a:ln>
                      <a:noFill/>
                    </a:ln>
                  </pic:spPr>
                </pic:pic>
              </a:graphicData>
            </a:graphic>
          </wp:inline>
        </w:drawing>
      </w:r>
    </w:p>
    <w:p w:rsidR="008D04F5" w:rsidRDefault="008D04F5" w:rsidP="001C6690"/>
    <w:p w:rsidR="00902AC7" w:rsidRDefault="008D04F5" w:rsidP="001C6690">
      <w:r>
        <w:rPr>
          <w:noProof/>
          <w:lang w:eastAsia="es-CO"/>
        </w:rPr>
        <w:lastRenderedPageBreak/>
        <w:drawing>
          <wp:inline distT="0" distB="0" distL="0" distR="0">
            <wp:extent cx="5546725" cy="16821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6725" cy="1682115"/>
                    </a:xfrm>
                    <a:prstGeom prst="rect">
                      <a:avLst/>
                    </a:prstGeom>
                    <a:noFill/>
                    <a:ln>
                      <a:noFill/>
                    </a:ln>
                  </pic:spPr>
                </pic:pic>
              </a:graphicData>
            </a:graphic>
          </wp:inline>
        </w:drawing>
      </w:r>
    </w:p>
    <w:p w:rsidR="008D04F5" w:rsidRDefault="008D04F5" w:rsidP="001C6690"/>
    <w:p w:rsidR="008D04F5" w:rsidRDefault="008D04F5" w:rsidP="008D04F5">
      <w:pPr>
        <w:jc w:val="both"/>
      </w:pPr>
      <w:r>
        <w:t xml:space="preserve">Al generar los formatos requeridos, se genera un solo archivo PDF con cada uno de los formatos seleccionados por el usuario. Para la generación de estos formatos se utiliza la herramienta </w:t>
      </w:r>
      <w:proofErr w:type="spellStart"/>
      <w:r>
        <w:t>Jasper</w:t>
      </w:r>
      <w:proofErr w:type="spellEnd"/>
      <w:r>
        <w:t>.</w:t>
      </w:r>
    </w:p>
    <w:p w:rsidR="008D04F5" w:rsidRDefault="008D04F5" w:rsidP="008D04F5">
      <w:pPr>
        <w:jc w:val="both"/>
      </w:pPr>
    </w:p>
    <w:p w:rsidR="000E7A65" w:rsidRDefault="000E7A65" w:rsidP="008D04F5">
      <w:pPr>
        <w:jc w:val="both"/>
      </w:pPr>
      <w:r>
        <w:rPr>
          <w:noProof/>
          <w:lang w:eastAsia="es-CO"/>
        </w:rPr>
        <w:drawing>
          <wp:inline distT="0" distB="0" distL="0" distR="0">
            <wp:extent cx="5607050" cy="31832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7050" cy="3183255"/>
                    </a:xfrm>
                    <a:prstGeom prst="rect">
                      <a:avLst/>
                    </a:prstGeom>
                    <a:noFill/>
                    <a:ln>
                      <a:noFill/>
                    </a:ln>
                  </pic:spPr>
                </pic:pic>
              </a:graphicData>
            </a:graphic>
          </wp:inline>
        </w:drawing>
      </w:r>
    </w:p>
    <w:p w:rsidR="000E7A65" w:rsidRDefault="000E7A65" w:rsidP="008D04F5">
      <w:pPr>
        <w:jc w:val="both"/>
      </w:pPr>
    </w:p>
    <w:p w:rsidR="000E7A65" w:rsidRDefault="000E7A65" w:rsidP="008D04F5">
      <w:pPr>
        <w:jc w:val="both"/>
      </w:pPr>
    </w:p>
    <w:p w:rsidR="008D04F5" w:rsidRDefault="000C77CB" w:rsidP="008D04F5">
      <w:pPr>
        <w:jc w:val="both"/>
      </w:pPr>
      <w:r>
        <w:t xml:space="preserve">Todos los formatos se generan a partir de las tablas </w:t>
      </w:r>
      <w:r w:rsidRPr="000C77CB">
        <w:t>MF_CERT_CAB</w:t>
      </w:r>
      <w:r>
        <w:t xml:space="preserve">, </w:t>
      </w:r>
      <w:r w:rsidRPr="000C77CB">
        <w:t>MF_CERT_COB</w:t>
      </w:r>
      <w:r>
        <w:t xml:space="preserve">, </w:t>
      </w:r>
      <w:r w:rsidRPr="000C77CB">
        <w:t>MF_CERT_PROD</w:t>
      </w:r>
      <w:r>
        <w:t xml:space="preserve">, </w:t>
      </w:r>
      <w:r w:rsidRPr="000C77CB">
        <w:t>MF_CERT_AGENTE</w:t>
      </w:r>
      <w:r>
        <w:t xml:space="preserve">. Las vistas </w:t>
      </w:r>
      <w:r w:rsidRPr="000C77CB">
        <w:t>VI_MF_FACT_CPTO</w:t>
      </w:r>
      <w:r>
        <w:t xml:space="preserve">, </w:t>
      </w:r>
      <w:r w:rsidRPr="000C77CB">
        <w:t>VI_MF_FACT_CPTO_DESC</w:t>
      </w:r>
      <w:r>
        <w:t xml:space="preserve">, </w:t>
      </w:r>
      <w:r w:rsidRPr="000C77CB">
        <w:t>VI_MF_FACT_CPTO_X_CPTO</w:t>
      </w:r>
      <w:r>
        <w:t xml:space="preserve">, </w:t>
      </w:r>
      <w:r w:rsidRPr="000C77CB">
        <w:t>VI_MF_FACT_REC_DIA</w:t>
      </w:r>
      <w:r>
        <w:t xml:space="preserve">, </w:t>
      </w:r>
      <w:r w:rsidRPr="000C77CB">
        <w:t>VI_MF_FACT_SB_CPTO</w:t>
      </w:r>
      <w:r>
        <w:t xml:space="preserve">, </w:t>
      </w:r>
      <w:r w:rsidRPr="000C77CB">
        <w:t>VI_MF_FACT_SB_CPTO_X_CPTO</w:t>
      </w:r>
      <w:r>
        <w:t>.</w:t>
      </w:r>
    </w:p>
    <w:p w:rsidR="000C77CB" w:rsidRDefault="00CE0E36" w:rsidP="00CE0E36">
      <w:pPr>
        <w:pStyle w:val="Ttulo3"/>
      </w:pPr>
      <w:bookmarkStart w:id="14" w:name="_Toc441226783"/>
      <w:r>
        <w:lastRenderedPageBreak/>
        <w:t>Conciliación con recaudos</w:t>
      </w:r>
      <w:bookmarkEnd w:id="14"/>
    </w:p>
    <w:p w:rsidR="00CE0E36" w:rsidRDefault="00CE0E36" w:rsidP="008D04F5">
      <w:pPr>
        <w:jc w:val="both"/>
      </w:pPr>
    </w:p>
    <w:p w:rsidR="00CE0E36" w:rsidRDefault="00CE0E36" w:rsidP="008D04F5">
      <w:pPr>
        <w:jc w:val="both"/>
      </w:pPr>
      <w:r>
        <w:rPr>
          <w:noProof/>
          <w:lang w:eastAsia="es-CO"/>
        </w:rPr>
        <w:drawing>
          <wp:inline distT="0" distB="0" distL="0" distR="0" wp14:anchorId="6770BDFD" wp14:editId="6B357AFC">
            <wp:extent cx="5610225" cy="5429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542925"/>
                    </a:xfrm>
                    <a:prstGeom prst="rect">
                      <a:avLst/>
                    </a:prstGeom>
                    <a:noFill/>
                    <a:ln>
                      <a:noFill/>
                    </a:ln>
                  </pic:spPr>
                </pic:pic>
              </a:graphicData>
            </a:graphic>
          </wp:inline>
        </w:drawing>
      </w:r>
    </w:p>
    <w:p w:rsidR="00CE0E36" w:rsidRDefault="00CE0E36" w:rsidP="00CE0E36">
      <w:pPr>
        <w:jc w:val="both"/>
      </w:pPr>
      <w:r>
        <w:t>La conciliación de recaudos consiste en identificar las diferencias del archivo de producción respecto al archivo de  Recaudos. Se genera un reporte de los certificados con su respectivo cruce con recaudos.</w:t>
      </w:r>
      <w:r w:rsidRPr="00CE0E36">
        <w:t xml:space="preserve"> </w:t>
      </w:r>
      <w:r>
        <w:t xml:space="preserve">Se utiliza la herramienta de generador de Excel genérico. </w:t>
      </w:r>
    </w:p>
    <w:p w:rsidR="00CE0E36" w:rsidRDefault="00D715D7" w:rsidP="008D04F5">
      <w:pPr>
        <w:jc w:val="both"/>
      </w:pPr>
      <w:r>
        <w:rPr>
          <w:noProof/>
          <w:lang w:eastAsia="es-CO"/>
        </w:rPr>
        <w:drawing>
          <wp:inline distT="0" distB="0" distL="0" distR="0">
            <wp:extent cx="5607050" cy="11557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7050" cy="1155700"/>
                    </a:xfrm>
                    <a:prstGeom prst="rect">
                      <a:avLst/>
                    </a:prstGeom>
                    <a:noFill/>
                    <a:ln>
                      <a:noFill/>
                    </a:ln>
                  </pic:spPr>
                </pic:pic>
              </a:graphicData>
            </a:graphic>
          </wp:inline>
        </w:drawing>
      </w:r>
    </w:p>
    <w:p w:rsidR="00CE0E36" w:rsidRDefault="00CE0E36" w:rsidP="00CE0E36">
      <w:pPr>
        <w:jc w:val="both"/>
      </w:pPr>
      <w:r>
        <w:t>El generado siempre hace uso de por los menos dos procedimientos almacenado, un por el archivo generado; se encarga de asignar los parámetros a tipo de formato a generar y otro por cada tipo de formato a generar que genera el detalle de cada formato.</w:t>
      </w:r>
    </w:p>
    <w:p w:rsidR="000C77CB" w:rsidRDefault="000C77CB" w:rsidP="008D04F5">
      <w:pPr>
        <w:jc w:val="both"/>
      </w:pPr>
    </w:p>
    <w:p w:rsidR="00D715D7" w:rsidRDefault="00D715D7" w:rsidP="00D715D7">
      <w:pPr>
        <w:jc w:val="both"/>
      </w:pPr>
    </w:p>
    <w:tbl>
      <w:tblPr>
        <w:tblStyle w:val="Tablaconcuadrcula"/>
        <w:tblW w:w="0" w:type="auto"/>
        <w:tblLook w:val="04A0" w:firstRow="1" w:lastRow="0" w:firstColumn="1" w:lastColumn="0" w:noHBand="0" w:noVBand="1"/>
      </w:tblPr>
      <w:tblGrid>
        <w:gridCol w:w="8982"/>
      </w:tblGrid>
      <w:tr w:rsidR="00D715D7" w:rsidTr="005374ED">
        <w:tc>
          <w:tcPr>
            <w:tcW w:w="8982" w:type="dxa"/>
          </w:tcPr>
          <w:p w:rsidR="00D715D7" w:rsidRDefault="00D715D7" w:rsidP="005374ED">
            <w:r w:rsidRPr="00A7517C">
              <w:rPr>
                <w:b/>
              </w:rPr>
              <w:t>Nombre</w:t>
            </w:r>
            <w:r>
              <w:t xml:space="preserve">: </w:t>
            </w:r>
            <w:r w:rsidRPr="00D715D7">
              <w:t>SP_PARAM_EXPORT_PROD_RECAUDO</w:t>
            </w:r>
          </w:p>
          <w:p w:rsidR="00D715D7" w:rsidRDefault="00D715D7" w:rsidP="005374ED"/>
          <w:p w:rsidR="00D715D7" w:rsidRDefault="00D715D7" w:rsidP="005374ED">
            <w:r w:rsidRPr="00A7517C">
              <w:rPr>
                <w:b/>
              </w:rPr>
              <w:t>Entrada</w:t>
            </w:r>
            <w:r>
              <w:t xml:space="preserve">: </w:t>
            </w:r>
          </w:p>
          <w:p w:rsidR="00D715D7" w:rsidRDefault="00D715D7" w:rsidP="005374ED"/>
          <w:p w:rsidR="00D715D7" w:rsidRDefault="00D715D7" w:rsidP="005374ED">
            <w:pPr>
              <w:pStyle w:val="Prrafodelista"/>
              <w:numPr>
                <w:ilvl w:val="0"/>
                <w:numId w:val="28"/>
              </w:numPr>
            </w:pPr>
            <w:r w:rsidRPr="009E3B92">
              <w:t>P_PARAMETROS</w:t>
            </w:r>
          </w:p>
          <w:p w:rsidR="00D715D7" w:rsidRDefault="00D715D7" w:rsidP="005374ED">
            <w:pPr>
              <w:pStyle w:val="Prrafodelista"/>
              <w:numPr>
                <w:ilvl w:val="0"/>
                <w:numId w:val="28"/>
              </w:numPr>
            </w:pPr>
            <w:r w:rsidRPr="009E3B92">
              <w:t>P_ID_PROCESO_GENERA</w:t>
            </w:r>
            <w:r>
              <w:t>: salida, define el consecutivo de la cada generación del archivo.</w:t>
            </w:r>
          </w:p>
          <w:p w:rsidR="00D715D7" w:rsidRDefault="00D715D7" w:rsidP="005374ED"/>
          <w:p w:rsidR="00D715D7" w:rsidRDefault="00D715D7" w:rsidP="005374ED">
            <w:pPr>
              <w:jc w:val="both"/>
            </w:pPr>
            <w:r w:rsidRPr="00A7517C">
              <w:rPr>
                <w:b/>
              </w:rPr>
              <w:t>Descripción</w:t>
            </w:r>
            <w:r>
              <w:t>: Este procedimiento almacenado se encarga de asignar los parámetros al procedimiento encargado de generar el detalle de cruce de producción Vs Recaudos.</w:t>
            </w:r>
          </w:p>
          <w:p w:rsidR="00D715D7" w:rsidRDefault="00D715D7" w:rsidP="005374ED">
            <w:pPr>
              <w:jc w:val="both"/>
            </w:pPr>
          </w:p>
          <w:p w:rsidR="00D715D7" w:rsidRDefault="00D715D7" w:rsidP="005374ED">
            <w:pPr>
              <w:jc w:val="both"/>
            </w:pPr>
          </w:p>
          <w:p w:rsidR="00D715D7" w:rsidRDefault="00D715D7" w:rsidP="005374ED">
            <w:r w:rsidRPr="00A7517C">
              <w:rPr>
                <w:b/>
              </w:rPr>
              <w:t>Proceso</w:t>
            </w:r>
            <w:r>
              <w:t xml:space="preserve">: </w:t>
            </w:r>
          </w:p>
          <w:p w:rsidR="00D715D7" w:rsidRDefault="00D715D7" w:rsidP="00D715D7">
            <w:pPr>
              <w:pStyle w:val="Prrafodelista"/>
              <w:numPr>
                <w:ilvl w:val="0"/>
                <w:numId w:val="34"/>
              </w:numPr>
              <w:jc w:val="both"/>
            </w:pPr>
            <w:r>
              <w:t xml:space="preserve">Graba la tabla </w:t>
            </w:r>
            <w:r w:rsidRPr="009E3B92">
              <w:t>TMP_ESTRUC_GEN_EXCEL_PARAM</w:t>
            </w:r>
            <w:r>
              <w:t xml:space="preserve"> con los parámetros que se deben enviar al procedimiento </w:t>
            </w:r>
            <w:r w:rsidRPr="00D715D7">
              <w:t>SP_EXPORTAR_FACT_PROD_RECAUDO</w:t>
            </w:r>
          </w:p>
          <w:p w:rsidR="00D715D7" w:rsidRDefault="00D715D7" w:rsidP="005374ED">
            <w:pPr>
              <w:jc w:val="both"/>
            </w:pPr>
          </w:p>
        </w:tc>
      </w:tr>
    </w:tbl>
    <w:p w:rsidR="00D715D7" w:rsidRDefault="00D715D7" w:rsidP="00D715D7"/>
    <w:p w:rsidR="00D715D7" w:rsidRPr="00EF234C" w:rsidRDefault="00D715D7" w:rsidP="00D715D7">
      <w:pPr>
        <w:jc w:val="both"/>
        <w:rPr>
          <w:u w:val="single"/>
        </w:rPr>
      </w:pPr>
    </w:p>
    <w:tbl>
      <w:tblPr>
        <w:tblStyle w:val="Tablaconcuadrcula"/>
        <w:tblW w:w="0" w:type="auto"/>
        <w:tblLook w:val="04A0" w:firstRow="1" w:lastRow="0" w:firstColumn="1" w:lastColumn="0" w:noHBand="0" w:noVBand="1"/>
      </w:tblPr>
      <w:tblGrid>
        <w:gridCol w:w="8982"/>
      </w:tblGrid>
      <w:tr w:rsidR="00D715D7" w:rsidTr="005374ED">
        <w:tc>
          <w:tcPr>
            <w:tcW w:w="8982" w:type="dxa"/>
          </w:tcPr>
          <w:p w:rsidR="00D715D7" w:rsidRDefault="00D715D7" w:rsidP="005374ED">
            <w:r w:rsidRPr="00A7517C">
              <w:rPr>
                <w:b/>
              </w:rPr>
              <w:lastRenderedPageBreak/>
              <w:t>Nombre</w:t>
            </w:r>
            <w:r>
              <w:t xml:space="preserve">: </w:t>
            </w:r>
            <w:r w:rsidRPr="009E3B92">
              <w:t>SP_EXPORTAR_FACT_CONSOLIDADO</w:t>
            </w:r>
          </w:p>
          <w:p w:rsidR="00D715D7" w:rsidRDefault="00D715D7" w:rsidP="005374ED"/>
          <w:p w:rsidR="00D715D7" w:rsidRDefault="00D715D7" w:rsidP="005374ED">
            <w:r w:rsidRPr="00A7517C">
              <w:rPr>
                <w:b/>
              </w:rPr>
              <w:t>Entrada</w:t>
            </w:r>
            <w:r>
              <w:t xml:space="preserve">: </w:t>
            </w:r>
          </w:p>
          <w:p w:rsidR="00D715D7" w:rsidRDefault="00D715D7" w:rsidP="005374ED"/>
          <w:p w:rsidR="00D715D7" w:rsidRDefault="00D715D7" w:rsidP="005374ED">
            <w:pPr>
              <w:pStyle w:val="Prrafodelista"/>
              <w:numPr>
                <w:ilvl w:val="0"/>
                <w:numId w:val="34"/>
              </w:numPr>
            </w:pPr>
            <w:r>
              <w:t>P_PARAMETROS (V_ID_ESTRUC |*| V_FEC_DESDE  |*| V_FEC_HASTA  |*| V_ID_FACT |*| )</w:t>
            </w:r>
          </w:p>
          <w:p w:rsidR="00D715D7" w:rsidRDefault="00D715D7" w:rsidP="005374ED">
            <w:pPr>
              <w:pStyle w:val="Prrafodelista"/>
              <w:numPr>
                <w:ilvl w:val="0"/>
                <w:numId w:val="34"/>
              </w:numPr>
            </w:pPr>
            <w:r>
              <w:t>P_CURSOR_CAB : retorna el título de las columnas a presentar en el archivo</w:t>
            </w:r>
          </w:p>
          <w:p w:rsidR="00D715D7" w:rsidRDefault="00D715D7" w:rsidP="005374ED">
            <w:pPr>
              <w:pStyle w:val="Prrafodelista"/>
              <w:numPr>
                <w:ilvl w:val="0"/>
                <w:numId w:val="34"/>
              </w:numPr>
            </w:pPr>
            <w:r>
              <w:t>P_CURSOR_DET: Retorna el detalle a presentar en el archivo</w:t>
            </w:r>
          </w:p>
          <w:p w:rsidR="00D715D7" w:rsidRDefault="00D715D7" w:rsidP="005374ED">
            <w:pPr>
              <w:pStyle w:val="Prrafodelista"/>
              <w:numPr>
                <w:ilvl w:val="0"/>
                <w:numId w:val="34"/>
              </w:numPr>
            </w:pPr>
            <w:r>
              <w:t>P_NUM_COLS: retorna la cantidad de columnas a presentar en los títulos de las columnas</w:t>
            </w:r>
          </w:p>
          <w:p w:rsidR="00D715D7" w:rsidRDefault="00D715D7" w:rsidP="005374ED">
            <w:pPr>
              <w:pStyle w:val="Prrafodelista"/>
              <w:numPr>
                <w:ilvl w:val="0"/>
                <w:numId w:val="34"/>
              </w:numPr>
            </w:pPr>
            <w:r>
              <w:t>P_NUM_COLS_DET: Retorna la cantidad de Columnas a presentar el detalle</w:t>
            </w:r>
          </w:p>
          <w:p w:rsidR="00D715D7" w:rsidRDefault="00D715D7" w:rsidP="005374ED"/>
          <w:p w:rsidR="00D715D7" w:rsidRDefault="00D715D7" w:rsidP="005374ED"/>
          <w:p w:rsidR="00D715D7" w:rsidRDefault="00D715D7" w:rsidP="005374ED"/>
          <w:p w:rsidR="00D715D7" w:rsidRDefault="00D715D7" w:rsidP="005374ED">
            <w:pPr>
              <w:jc w:val="both"/>
            </w:pPr>
            <w:r w:rsidRPr="00A7517C">
              <w:rPr>
                <w:b/>
              </w:rPr>
              <w:t>Descripción</w:t>
            </w:r>
            <w:r>
              <w:t>: Este procedimiento almacenado se encarga de presentar el detalle a nivel de cada certificado presente en una liquidación.</w:t>
            </w:r>
          </w:p>
          <w:p w:rsidR="00D715D7" w:rsidRDefault="00D715D7" w:rsidP="005374ED">
            <w:pPr>
              <w:jc w:val="both"/>
            </w:pPr>
          </w:p>
          <w:p w:rsidR="00D715D7" w:rsidRDefault="00D715D7" w:rsidP="005374ED">
            <w:pPr>
              <w:jc w:val="both"/>
            </w:pPr>
          </w:p>
          <w:p w:rsidR="00D715D7" w:rsidRDefault="00D715D7" w:rsidP="005374ED">
            <w:r w:rsidRPr="00A7517C">
              <w:rPr>
                <w:b/>
              </w:rPr>
              <w:t>Proceso</w:t>
            </w:r>
            <w:r>
              <w:t xml:space="preserve">: </w:t>
            </w:r>
          </w:p>
          <w:p w:rsidR="00D715D7" w:rsidRDefault="00D715D7" w:rsidP="005374ED">
            <w:pPr>
              <w:pStyle w:val="Prrafodelista"/>
              <w:numPr>
                <w:ilvl w:val="0"/>
                <w:numId w:val="34"/>
              </w:numPr>
              <w:jc w:val="both"/>
            </w:pPr>
            <w:r>
              <w:t>Separa los parámetros concatenados en la variable P_PARAMETROS.</w:t>
            </w:r>
          </w:p>
          <w:p w:rsidR="00D715D7" w:rsidRDefault="00D715D7" w:rsidP="00D715D7">
            <w:pPr>
              <w:pStyle w:val="Prrafodelista"/>
              <w:numPr>
                <w:ilvl w:val="0"/>
                <w:numId w:val="34"/>
              </w:numPr>
              <w:jc w:val="both"/>
            </w:pPr>
            <w:r>
              <w:t>Obtiene el nombre de las columnas</w:t>
            </w:r>
          </w:p>
          <w:p w:rsidR="00D715D7" w:rsidRDefault="00D715D7" w:rsidP="00D715D7">
            <w:pPr>
              <w:pStyle w:val="Prrafodelista"/>
              <w:numPr>
                <w:ilvl w:val="0"/>
                <w:numId w:val="34"/>
              </w:numPr>
              <w:jc w:val="both"/>
            </w:pPr>
            <w:r>
              <w:t>Obtiene el cruce del archivo de producción Vs el archivo de Recaudos</w:t>
            </w:r>
          </w:p>
          <w:p w:rsidR="00D715D7" w:rsidRDefault="00D715D7" w:rsidP="00D715D7">
            <w:pPr>
              <w:jc w:val="both"/>
            </w:pPr>
          </w:p>
          <w:p w:rsidR="00D715D7" w:rsidRDefault="00D715D7" w:rsidP="00D715D7">
            <w:pPr>
              <w:jc w:val="both"/>
            </w:pPr>
          </w:p>
        </w:tc>
      </w:tr>
    </w:tbl>
    <w:p w:rsidR="00D715D7" w:rsidRDefault="00D715D7" w:rsidP="00D715D7"/>
    <w:p w:rsidR="00902AC7" w:rsidRDefault="007B6068" w:rsidP="007B6068">
      <w:pPr>
        <w:pStyle w:val="Ttulo3"/>
      </w:pPr>
      <w:bookmarkStart w:id="15" w:name="_Toc441226784"/>
      <w:r>
        <w:t>Reporte Contable</w:t>
      </w:r>
      <w:bookmarkEnd w:id="15"/>
    </w:p>
    <w:p w:rsidR="007B6068" w:rsidRDefault="007B6068" w:rsidP="001C6690"/>
    <w:p w:rsidR="007B6068" w:rsidRDefault="00FB4DF8" w:rsidP="001C6690">
      <w:r>
        <w:t>Consiste en generar el archivo de Interface contable requerida para el proceso de facturación.</w:t>
      </w:r>
    </w:p>
    <w:p w:rsidR="00FB4DF8" w:rsidRDefault="00FB4DF8" w:rsidP="001C6690">
      <w:r>
        <w:rPr>
          <w:noProof/>
          <w:lang w:eastAsia="es-CO"/>
        </w:rPr>
        <w:drawing>
          <wp:inline distT="0" distB="0" distL="0" distR="0">
            <wp:extent cx="5607050" cy="4400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7050" cy="440055"/>
                    </a:xfrm>
                    <a:prstGeom prst="rect">
                      <a:avLst/>
                    </a:prstGeom>
                    <a:noFill/>
                    <a:ln>
                      <a:noFill/>
                    </a:ln>
                  </pic:spPr>
                </pic:pic>
              </a:graphicData>
            </a:graphic>
          </wp:inline>
        </w:drawing>
      </w:r>
    </w:p>
    <w:p w:rsidR="00FB4DF8" w:rsidRDefault="00FB4DF8" w:rsidP="001C6690"/>
    <w:p w:rsidR="00FB4DF8" w:rsidRDefault="00FB4DF8" w:rsidP="001C6690"/>
    <w:p w:rsidR="00FB4DF8" w:rsidRDefault="00FB4DF8" w:rsidP="001C6690">
      <w:r>
        <w:rPr>
          <w:noProof/>
          <w:lang w:eastAsia="es-CO"/>
        </w:rPr>
        <w:lastRenderedPageBreak/>
        <w:drawing>
          <wp:inline distT="0" distB="0" distL="0" distR="0">
            <wp:extent cx="5607050" cy="232918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7050" cy="2329180"/>
                    </a:xfrm>
                    <a:prstGeom prst="rect">
                      <a:avLst/>
                    </a:prstGeom>
                    <a:noFill/>
                    <a:ln>
                      <a:noFill/>
                    </a:ln>
                  </pic:spPr>
                </pic:pic>
              </a:graphicData>
            </a:graphic>
          </wp:inline>
        </w:drawing>
      </w:r>
    </w:p>
    <w:p w:rsidR="007B6068" w:rsidRDefault="007B6068" w:rsidP="001C6690"/>
    <w:p w:rsidR="00FB4DF8" w:rsidRDefault="00FB4DF8" w:rsidP="00FB4DF8">
      <w:pPr>
        <w:jc w:val="both"/>
      </w:pPr>
      <w:r>
        <w:t xml:space="preserve">Para la generación de este reporte el aplicativo realiza una selección de los datos registrados en la tabla </w:t>
      </w:r>
      <w:r w:rsidRPr="00FB4DF8">
        <w:t>MF_PROCESO_RPTE_CTBLE</w:t>
      </w:r>
      <w:r>
        <w:t xml:space="preserve"> para cada factura.</w:t>
      </w:r>
    </w:p>
    <w:p w:rsidR="00FB4DF8" w:rsidRDefault="00FB4DF8" w:rsidP="001C6690">
      <w:r>
        <w:rPr>
          <w:noProof/>
          <w:lang w:eastAsia="es-CO"/>
        </w:rPr>
        <w:drawing>
          <wp:inline distT="0" distB="0" distL="0" distR="0">
            <wp:extent cx="5610225" cy="6191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619125"/>
                    </a:xfrm>
                    <a:prstGeom prst="rect">
                      <a:avLst/>
                    </a:prstGeom>
                    <a:noFill/>
                    <a:ln>
                      <a:noFill/>
                    </a:ln>
                  </pic:spPr>
                </pic:pic>
              </a:graphicData>
            </a:graphic>
          </wp:inline>
        </w:drawing>
      </w:r>
    </w:p>
    <w:p w:rsidR="00EA23AA" w:rsidRPr="00EF234C" w:rsidRDefault="00EA23AA" w:rsidP="00EA23AA">
      <w:pPr>
        <w:jc w:val="both"/>
        <w:rPr>
          <w:u w:val="single"/>
        </w:rPr>
      </w:pPr>
    </w:p>
    <w:tbl>
      <w:tblPr>
        <w:tblStyle w:val="Tablaconcuadrcula"/>
        <w:tblW w:w="0" w:type="auto"/>
        <w:tblLook w:val="04A0" w:firstRow="1" w:lastRow="0" w:firstColumn="1" w:lastColumn="0" w:noHBand="0" w:noVBand="1"/>
      </w:tblPr>
      <w:tblGrid>
        <w:gridCol w:w="8982"/>
      </w:tblGrid>
      <w:tr w:rsidR="00EA23AA" w:rsidTr="005374ED">
        <w:tc>
          <w:tcPr>
            <w:tcW w:w="8982" w:type="dxa"/>
          </w:tcPr>
          <w:p w:rsidR="00EA23AA" w:rsidRDefault="00EA23AA" w:rsidP="005374ED">
            <w:r w:rsidRPr="00A7517C">
              <w:rPr>
                <w:b/>
              </w:rPr>
              <w:t>Nombre</w:t>
            </w:r>
            <w:r>
              <w:t xml:space="preserve">: </w:t>
            </w:r>
            <w:r w:rsidRPr="00EA23AA">
              <w:t>SPI_MF_PROCESO_RPTE_CTBLE</w:t>
            </w:r>
          </w:p>
          <w:p w:rsidR="00EA23AA" w:rsidRDefault="00EA23AA" w:rsidP="005374ED"/>
          <w:p w:rsidR="00EA23AA" w:rsidRDefault="00EA23AA" w:rsidP="005374ED">
            <w:r w:rsidRPr="00A7517C">
              <w:rPr>
                <w:b/>
              </w:rPr>
              <w:t>Entrada</w:t>
            </w:r>
            <w:r>
              <w:t xml:space="preserve">: </w:t>
            </w:r>
          </w:p>
          <w:p w:rsidR="00EA23AA" w:rsidRDefault="00EA23AA" w:rsidP="005374ED"/>
          <w:p w:rsidR="00EA23AA" w:rsidRDefault="00EA23AA" w:rsidP="00EA23AA">
            <w:pPr>
              <w:pStyle w:val="Prrafodelista"/>
              <w:numPr>
                <w:ilvl w:val="0"/>
                <w:numId w:val="35"/>
              </w:numPr>
            </w:pPr>
            <w:r>
              <w:t>P_ID_FACT</w:t>
            </w:r>
          </w:p>
          <w:p w:rsidR="00EA23AA" w:rsidRDefault="00EA23AA" w:rsidP="00EA23AA">
            <w:pPr>
              <w:pStyle w:val="Prrafodelista"/>
              <w:numPr>
                <w:ilvl w:val="0"/>
                <w:numId w:val="35"/>
              </w:numPr>
            </w:pPr>
            <w:r>
              <w:t>P_CD_AU_USU</w:t>
            </w:r>
          </w:p>
          <w:p w:rsidR="00EA23AA" w:rsidRDefault="00EA23AA" w:rsidP="00EA23AA">
            <w:pPr>
              <w:pStyle w:val="Prrafodelista"/>
              <w:numPr>
                <w:ilvl w:val="0"/>
                <w:numId w:val="35"/>
              </w:numPr>
            </w:pPr>
            <w:r>
              <w:t>P_ERROR</w:t>
            </w:r>
          </w:p>
          <w:p w:rsidR="00EA23AA" w:rsidRDefault="00EA23AA" w:rsidP="005374ED"/>
          <w:p w:rsidR="00EA23AA" w:rsidRDefault="00EA23AA" w:rsidP="005374ED">
            <w:pPr>
              <w:jc w:val="both"/>
            </w:pPr>
            <w:r w:rsidRPr="00A7517C">
              <w:rPr>
                <w:b/>
              </w:rPr>
              <w:t>Descripción</w:t>
            </w:r>
            <w:r>
              <w:t xml:space="preserve">: Este procedimiento almacenado se encarga de grabar la tabla </w:t>
            </w:r>
            <w:r w:rsidRPr="00FB4DF8">
              <w:t>MF_PROCESO_RPTE_CTBLE</w:t>
            </w:r>
            <w:r>
              <w:t xml:space="preserve"> a partir de la cual se genera el archivo contable.</w:t>
            </w:r>
          </w:p>
          <w:p w:rsidR="00EA23AA" w:rsidRDefault="00EA23AA" w:rsidP="005374ED">
            <w:pPr>
              <w:jc w:val="both"/>
            </w:pPr>
          </w:p>
          <w:p w:rsidR="00EA23AA" w:rsidRDefault="00EA23AA" w:rsidP="005374ED">
            <w:pPr>
              <w:jc w:val="both"/>
            </w:pPr>
          </w:p>
          <w:p w:rsidR="00EA23AA" w:rsidRDefault="00EA23AA" w:rsidP="005374ED">
            <w:r w:rsidRPr="00A7517C">
              <w:rPr>
                <w:b/>
              </w:rPr>
              <w:t>Proceso</w:t>
            </w:r>
            <w:r>
              <w:t xml:space="preserve">: </w:t>
            </w:r>
          </w:p>
          <w:p w:rsidR="00EA23AA" w:rsidRDefault="00EA23AA" w:rsidP="00EA23AA">
            <w:pPr>
              <w:pStyle w:val="Prrafodelista"/>
              <w:numPr>
                <w:ilvl w:val="0"/>
                <w:numId w:val="34"/>
              </w:numPr>
              <w:jc w:val="both"/>
            </w:pPr>
            <w:r>
              <w:t xml:space="preserve">Graba la tabla </w:t>
            </w:r>
            <w:r w:rsidRPr="00EA23AA">
              <w:t xml:space="preserve">MF_PROCESO_RPTE_CTBLE </w:t>
            </w:r>
            <w:r>
              <w:t>con el detalle a generar para los conceptos en la cuenta contable original</w:t>
            </w:r>
          </w:p>
          <w:p w:rsidR="00EA23AA" w:rsidRDefault="00EA23AA" w:rsidP="00EA23AA">
            <w:pPr>
              <w:pStyle w:val="Prrafodelista"/>
              <w:numPr>
                <w:ilvl w:val="0"/>
                <w:numId w:val="34"/>
              </w:numPr>
              <w:jc w:val="both"/>
            </w:pPr>
            <w:r>
              <w:t xml:space="preserve">Graba la tabla </w:t>
            </w:r>
            <w:r w:rsidRPr="00EA23AA">
              <w:t xml:space="preserve">MF_PROCESO_RPTE_CTBLE </w:t>
            </w:r>
            <w:r>
              <w:t>con el detalle a generar para los conceptos en la cuenta contable de contrapartida</w:t>
            </w:r>
          </w:p>
          <w:p w:rsidR="00EA23AA" w:rsidRDefault="00EA23AA" w:rsidP="005374ED">
            <w:pPr>
              <w:jc w:val="both"/>
            </w:pPr>
          </w:p>
        </w:tc>
      </w:tr>
    </w:tbl>
    <w:p w:rsidR="00FB4DF8" w:rsidRDefault="00FB4DF8" w:rsidP="001C6690"/>
    <w:sectPr w:rsidR="00FB4DF8" w:rsidSect="00470B07">
      <w:headerReference w:type="default" r:id="rId44"/>
      <w:headerReference w:type="first" r:id="rId45"/>
      <w:pgSz w:w="12240" w:h="15840"/>
      <w:pgMar w:top="1411" w:right="1699" w:bottom="1411" w:left="1699" w:header="706" w:footer="70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74ED" w:rsidRDefault="005374ED" w:rsidP="00BC71FF">
      <w:pPr>
        <w:spacing w:after="0" w:line="240" w:lineRule="auto"/>
      </w:pPr>
      <w:r>
        <w:separator/>
      </w:r>
    </w:p>
  </w:endnote>
  <w:endnote w:type="continuationSeparator" w:id="0">
    <w:p w:rsidR="005374ED" w:rsidRDefault="005374ED" w:rsidP="00BC71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Monospaced">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74ED" w:rsidRDefault="005374ED" w:rsidP="00BC71FF">
      <w:pPr>
        <w:spacing w:after="0" w:line="240" w:lineRule="auto"/>
      </w:pPr>
      <w:r>
        <w:separator/>
      </w:r>
    </w:p>
  </w:footnote>
  <w:footnote w:type="continuationSeparator" w:id="0">
    <w:p w:rsidR="005374ED" w:rsidRDefault="005374ED" w:rsidP="00BC71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4489"/>
    </w:tblGrid>
    <w:tr w:rsidR="005374ED" w:rsidTr="00687A72">
      <w:tc>
        <w:tcPr>
          <w:tcW w:w="4489" w:type="dxa"/>
        </w:tcPr>
        <w:p w:rsidR="005374ED" w:rsidRDefault="005374ED" w:rsidP="00687A72">
          <w:pPr>
            <w:pStyle w:val="Encabezado"/>
          </w:pPr>
          <w:r>
            <w:rPr>
              <w:noProof/>
              <w:lang w:eastAsia="es-CO"/>
            </w:rPr>
            <w:drawing>
              <wp:inline distT="0" distB="0" distL="0" distR="0" wp14:anchorId="54AB321C" wp14:editId="46AE44FF">
                <wp:extent cx="845389" cy="520413"/>
                <wp:effectExtent l="0" t="0" r="0" b="0"/>
                <wp:docPr id="3" name="Imagen 3" descr="http://www.catalogodesoftware.com/files/E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atalogodesoftware.com/files/EB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6593" cy="521154"/>
                        </a:xfrm>
                        <a:prstGeom prst="rect">
                          <a:avLst/>
                        </a:prstGeom>
                        <a:noFill/>
                        <a:ln>
                          <a:noFill/>
                        </a:ln>
                      </pic:spPr>
                    </pic:pic>
                  </a:graphicData>
                </a:graphic>
              </wp:inline>
            </w:drawing>
          </w:r>
        </w:p>
      </w:tc>
      <w:tc>
        <w:tcPr>
          <w:tcW w:w="4489" w:type="dxa"/>
        </w:tcPr>
        <w:p w:rsidR="005374ED" w:rsidRDefault="005374ED" w:rsidP="00687A72">
          <w:pPr>
            <w:pStyle w:val="Encabezado"/>
            <w:jc w:val="right"/>
          </w:pPr>
          <w:r>
            <w:rPr>
              <w:noProof/>
              <w:lang w:eastAsia="es-CO"/>
            </w:rPr>
            <w:drawing>
              <wp:inline distT="0" distB="0" distL="0" distR="0" wp14:anchorId="2699C8E6" wp14:editId="74BCE65C">
                <wp:extent cx="1785667" cy="517585"/>
                <wp:effectExtent l="0" t="0" r="5080" b="0"/>
                <wp:docPr id="4" name="Imagen 4" descr="http://www.eurofinas.org/uploads/images/logos/Associates/BNPP_CARDIF_BL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urofinas.org/uploads/images/logos/Associates/BNPP_CARDIF_BL_Q.jpg"/>
                        <pic:cNvPicPr>
                          <a:picLocks noChangeAspect="1" noChangeArrowheads="1"/>
                        </pic:cNvPicPr>
                      </pic:nvPicPr>
                      <pic:blipFill rotWithShape="1">
                        <a:blip r:embed="rId2">
                          <a:extLst>
                            <a:ext uri="{28A0092B-C50C-407E-A947-70E740481C1C}">
                              <a14:useLocalDpi xmlns:a14="http://schemas.microsoft.com/office/drawing/2010/main" val="0"/>
                            </a:ext>
                          </a:extLst>
                        </a:blip>
                        <a:srcRect r="38821"/>
                        <a:stretch/>
                      </pic:blipFill>
                      <pic:spPr bwMode="auto">
                        <a:xfrm>
                          <a:off x="0" y="0"/>
                          <a:ext cx="1785414" cy="51751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5374ED" w:rsidRDefault="005374ED">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9"/>
      <w:gridCol w:w="4489"/>
    </w:tblGrid>
    <w:tr w:rsidR="005374ED" w:rsidTr="00C035A8">
      <w:tc>
        <w:tcPr>
          <w:tcW w:w="4489" w:type="dxa"/>
        </w:tcPr>
        <w:p w:rsidR="005374ED" w:rsidRDefault="005374ED">
          <w:pPr>
            <w:pStyle w:val="Encabezado"/>
          </w:pPr>
          <w:r>
            <w:rPr>
              <w:noProof/>
              <w:lang w:eastAsia="es-CO"/>
            </w:rPr>
            <w:drawing>
              <wp:inline distT="0" distB="0" distL="0" distR="0" wp14:anchorId="0DDE4A37" wp14:editId="23D1DDF3">
                <wp:extent cx="845389" cy="520413"/>
                <wp:effectExtent l="0" t="0" r="0" b="0"/>
                <wp:docPr id="1" name="Imagen 1" descr="http://www.catalogodesoftware.com/files/E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atalogodesoftware.com/files/EB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6593" cy="521154"/>
                        </a:xfrm>
                        <a:prstGeom prst="rect">
                          <a:avLst/>
                        </a:prstGeom>
                        <a:noFill/>
                        <a:ln>
                          <a:noFill/>
                        </a:ln>
                      </pic:spPr>
                    </pic:pic>
                  </a:graphicData>
                </a:graphic>
              </wp:inline>
            </w:drawing>
          </w:r>
        </w:p>
      </w:tc>
      <w:tc>
        <w:tcPr>
          <w:tcW w:w="4489" w:type="dxa"/>
        </w:tcPr>
        <w:p w:rsidR="005374ED" w:rsidRDefault="005374ED" w:rsidP="00C035A8">
          <w:pPr>
            <w:pStyle w:val="Encabezado"/>
            <w:jc w:val="right"/>
          </w:pPr>
          <w:r>
            <w:rPr>
              <w:noProof/>
              <w:lang w:eastAsia="es-CO"/>
            </w:rPr>
            <w:drawing>
              <wp:inline distT="0" distB="0" distL="0" distR="0" wp14:anchorId="453C6F12" wp14:editId="3A7DDD6E">
                <wp:extent cx="1785667" cy="517585"/>
                <wp:effectExtent l="0" t="0" r="5080" b="0"/>
                <wp:docPr id="2" name="Imagen 2" descr="http://www.eurofinas.org/uploads/images/logos/Associates/BNPP_CARDIF_BL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eurofinas.org/uploads/images/logos/Associates/BNPP_CARDIF_BL_Q.jpg"/>
                        <pic:cNvPicPr>
                          <a:picLocks noChangeAspect="1" noChangeArrowheads="1"/>
                        </pic:cNvPicPr>
                      </pic:nvPicPr>
                      <pic:blipFill rotWithShape="1">
                        <a:blip r:embed="rId2">
                          <a:extLst>
                            <a:ext uri="{28A0092B-C50C-407E-A947-70E740481C1C}">
                              <a14:useLocalDpi xmlns:a14="http://schemas.microsoft.com/office/drawing/2010/main" val="0"/>
                            </a:ext>
                          </a:extLst>
                        </a:blip>
                        <a:srcRect r="38821"/>
                        <a:stretch/>
                      </pic:blipFill>
                      <pic:spPr bwMode="auto">
                        <a:xfrm>
                          <a:off x="0" y="0"/>
                          <a:ext cx="1785414" cy="517512"/>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5374ED" w:rsidRDefault="005374E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D59CC"/>
    <w:multiLevelType w:val="hybridMultilevel"/>
    <w:tmpl w:val="4AF4CCF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53A25FD"/>
    <w:multiLevelType w:val="hybridMultilevel"/>
    <w:tmpl w:val="A9FA8B1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F1C63EF"/>
    <w:multiLevelType w:val="hybridMultilevel"/>
    <w:tmpl w:val="0014744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12F906B4"/>
    <w:multiLevelType w:val="hybridMultilevel"/>
    <w:tmpl w:val="0014744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75A1236"/>
    <w:multiLevelType w:val="hybridMultilevel"/>
    <w:tmpl w:val="B56682D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BBE0D5C"/>
    <w:multiLevelType w:val="hybridMultilevel"/>
    <w:tmpl w:val="4AF4CCF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96417F6"/>
    <w:multiLevelType w:val="hybridMultilevel"/>
    <w:tmpl w:val="B410752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B923CE4"/>
    <w:multiLevelType w:val="hybridMultilevel"/>
    <w:tmpl w:val="B410752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2D6420F8"/>
    <w:multiLevelType w:val="hybridMultilevel"/>
    <w:tmpl w:val="38E61A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02A7524"/>
    <w:multiLevelType w:val="hybridMultilevel"/>
    <w:tmpl w:val="4D14867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05734F4"/>
    <w:multiLevelType w:val="hybridMultilevel"/>
    <w:tmpl w:val="4AF4CCF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1927AD0"/>
    <w:multiLevelType w:val="hybridMultilevel"/>
    <w:tmpl w:val="A2B0D8D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5DE3EF5"/>
    <w:multiLevelType w:val="hybridMultilevel"/>
    <w:tmpl w:val="B410752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9A1183F"/>
    <w:multiLevelType w:val="hybridMultilevel"/>
    <w:tmpl w:val="C26AED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A423B9F"/>
    <w:multiLevelType w:val="hybridMultilevel"/>
    <w:tmpl w:val="0014744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3D26147C"/>
    <w:multiLevelType w:val="hybridMultilevel"/>
    <w:tmpl w:val="2F7ABFD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40D9090B"/>
    <w:multiLevelType w:val="hybridMultilevel"/>
    <w:tmpl w:val="A42807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221255A"/>
    <w:multiLevelType w:val="hybridMultilevel"/>
    <w:tmpl w:val="A42807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39A3EEE"/>
    <w:multiLevelType w:val="hybridMultilevel"/>
    <w:tmpl w:val="F000D7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4691FE9"/>
    <w:multiLevelType w:val="hybridMultilevel"/>
    <w:tmpl w:val="4AF4CCF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5F222C1"/>
    <w:multiLevelType w:val="hybridMultilevel"/>
    <w:tmpl w:val="16A640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6394461"/>
    <w:multiLevelType w:val="hybridMultilevel"/>
    <w:tmpl w:val="0014744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9237A5B"/>
    <w:multiLevelType w:val="hybridMultilevel"/>
    <w:tmpl w:val="A428072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4A183977"/>
    <w:multiLevelType w:val="hybridMultilevel"/>
    <w:tmpl w:val="B410752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4B3C0901"/>
    <w:multiLevelType w:val="hybridMultilevel"/>
    <w:tmpl w:val="A9FA8B1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527223B7"/>
    <w:multiLevelType w:val="hybridMultilevel"/>
    <w:tmpl w:val="56EE3A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57936A87"/>
    <w:multiLevelType w:val="hybridMultilevel"/>
    <w:tmpl w:val="B410752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AAB106B"/>
    <w:multiLevelType w:val="hybridMultilevel"/>
    <w:tmpl w:val="021C3E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5CF74756"/>
    <w:multiLevelType w:val="hybridMultilevel"/>
    <w:tmpl w:val="CD4EAF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0EC7C86"/>
    <w:multiLevelType w:val="hybridMultilevel"/>
    <w:tmpl w:val="EBF6C7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11952BF"/>
    <w:multiLevelType w:val="hybridMultilevel"/>
    <w:tmpl w:val="6546A7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8A25D9C"/>
    <w:multiLevelType w:val="hybridMultilevel"/>
    <w:tmpl w:val="BB46DB4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2" w15:restartNumberingAfterBreak="0">
    <w:nsid w:val="71CB5AB3"/>
    <w:multiLevelType w:val="hybridMultilevel"/>
    <w:tmpl w:val="B7EE9E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9A3454A"/>
    <w:multiLevelType w:val="hybridMultilevel"/>
    <w:tmpl w:val="2F7ABFD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4" w15:restartNumberingAfterBreak="0">
    <w:nsid w:val="7BFD5963"/>
    <w:multiLevelType w:val="hybridMultilevel"/>
    <w:tmpl w:val="FEF82D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5"/>
  </w:num>
  <w:num w:numId="2">
    <w:abstractNumId w:val="33"/>
  </w:num>
  <w:num w:numId="3">
    <w:abstractNumId w:val="28"/>
  </w:num>
  <w:num w:numId="4">
    <w:abstractNumId w:val="4"/>
  </w:num>
  <w:num w:numId="5">
    <w:abstractNumId w:val="11"/>
  </w:num>
  <w:num w:numId="6">
    <w:abstractNumId w:val="14"/>
  </w:num>
  <w:num w:numId="7">
    <w:abstractNumId w:val="3"/>
  </w:num>
  <w:num w:numId="8">
    <w:abstractNumId w:val="2"/>
  </w:num>
  <w:num w:numId="9">
    <w:abstractNumId w:val="21"/>
  </w:num>
  <w:num w:numId="10">
    <w:abstractNumId w:val="12"/>
  </w:num>
  <w:num w:numId="11">
    <w:abstractNumId w:val="23"/>
  </w:num>
  <w:num w:numId="12">
    <w:abstractNumId w:val="0"/>
  </w:num>
  <w:num w:numId="13">
    <w:abstractNumId w:val="29"/>
  </w:num>
  <w:num w:numId="14">
    <w:abstractNumId w:val="10"/>
  </w:num>
  <w:num w:numId="15">
    <w:abstractNumId w:val="6"/>
  </w:num>
  <w:num w:numId="16">
    <w:abstractNumId w:val="5"/>
  </w:num>
  <w:num w:numId="17">
    <w:abstractNumId w:val="19"/>
  </w:num>
  <w:num w:numId="18">
    <w:abstractNumId w:val="30"/>
  </w:num>
  <w:num w:numId="19">
    <w:abstractNumId w:val="7"/>
  </w:num>
  <w:num w:numId="20">
    <w:abstractNumId w:val="26"/>
  </w:num>
  <w:num w:numId="21">
    <w:abstractNumId w:val="22"/>
  </w:num>
  <w:num w:numId="22">
    <w:abstractNumId w:val="16"/>
  </w:num>
  <w:num w:numId="23">
    <w:abstractNumId w:val="17"/>
  </w:num>
  <w:num w:numId="24">
    <w:abstractNumId w:val="13"/>
  </w:num>
  <w:num w:numId="25">
    <w:abstractNumId w:val="8"/>
  </w:num>
  <w:num w:numId="26">
    <w:abstractNumId w:val="9"/>
  </w:num>
  <w:num w:numId="27">
    <w:abstractNumId w:val="27"/>
  </w:num>
  <w:num w:numId="28">
    <w:abstractNumId w:val="32"/>
  </w:num>
  <w:num w:numId="29">
    <w:abstractNumId w:val="24"/>
  </w:num>
  <w:num w:numId="30">
    <w:abstractNumId w:val="25"/>
  </w:num>
  <w:num w:numId="31">
    <w:abstractNumId w:val="1"/>
  </w:num>
  <w:num w:numId="32">
    <w:abstractNumId w:val="34"/>
  </w:num>
  <w:num w:numId="33">
    <w:abstractNumId w:val="18"/>
  </w:num>
  <w:num w:numId="34">
    <w:abstractNumId w:val="31"/>
  </w:num>
  <w:num w:numId="35">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es-CO" w:vendorID="64" w:dllVersion="131078" w:nlCheck="1" w:checkStyle="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CB1C30"/>
    <w:rsid w:val="00002620"/>
    <w:rsid w:val="000040F4"/>
    <w:rsid w:val="00006A89"/>
    <w:rsid w:val="00011578"/>
    <w:rsid w:val="00011CED"/>
    <w:rsid w:val="00011F62"/>
    <w:rsid w:val="0001510B"/>
    <w:rsid w:val="000204A4"/>
    <w:rsid w:val="0003184F"/>
    <w:rsid w:val="000343B1"/>
    <w:rsid w:val="00036C4B"/>
    <w:rsid w:val="0004303B"/>
    <w:rsid w:val="00063B1D"/>
    <w:rsid w:val="00066992"/>
    <w:rsid w:val="0007250D"/>
    <w:rsid w:val="00080C1A"/>
    <w:rsid w:val="000856EB"/>
    <w:rsid w:val="000866C9"/>
    <w:rsid w:val="00087A65"/>
    <w:rsid w:val="00091E39"/>
    <w:rsid w:val="000A1C29"/>
    <w:rsid w:val="000A3F67"/>
    <w:rsid w:val="000A4A9C"/>
    <w:rsid w:val="000A57C1"/>
    <w:rsid w:val="000B28D8"/>
    <w:rsid w:val="000B39E5"/>
    <w:rsid w:val="000C2436"/>
    <w:rsid w:val="000C61C0"/>
    <w:rsid w:val="000C6E1E"/>
    <w:rsid w:val="000C77CB"/>
    <w:rsid w:val="000D058E"/>
    <w:rsid w:val="000D3575"/>
    <w:rsid w:val="000D5146"/>
    <w:rsid w:val="000D7110"/>
    <w:rsid w:val="000E16E5"/>
    <w:rsid w:val="000E1975"/>
    <w:rsid w:val="000E33EA"/>
    <w:rsid w:val="000E7A65"/>
    <w:rsid w:val="000F0AFA"/>
    <w:rsid w:val="000F1290"/>
    <w:rsid w:val="000F389A"/>
    <w:rsid w:val="000F3E6A"/>
    <w:rsid w:val="000F4465"/>
    <w:rsid w:val="0010141B"/>
    <w:rsid w:val="00106AF6"/>
    <w:rsid w:val="0011340B"/>
    <w:rsid w:val="00117070"/>
    <w:rsid w:val="001176B9"/>
    <w:rsid w:val="00117984"/>
    <w:rsid w:val="001203BE"/>
    <w:rsid w:val="00121267"/>
    <w:rsid w:val="001223ED"/>
    <w:rsid w:val="00124A7F"/>
    <w:rsid w:val="00127F86"/>
    <w:rsid w:val="001326C5"/>
    <w:rsid w:val="00137F90"/>
    <w:rsid w:val="001471C9"/>
    <w:rsid w:val="00150FDB"/>
    <w:rsid w:val="0015398B"/>
    <w:rsid w:val="001579C9"/>
    <w:rsid w:val="00161E6B"/>
    <w:rsid w:val="00163474"/>
    <w:rsid w:val="00166012"/>
    <w:rsid w:val="0016783C"/>
    <w:rsid w:val="001759DC"/>
    <w:rsid w:val="00177073"/>
    <w:rsid w:val="00182DF2"/>
    <w:rsid w:val="00184D96"/>
    <w:rsid w:val="0019503D"/>
    <w:rsid w:val="0019697E"/>
    <w:rsid w:val="001973E7"/>
    <w:rsid w:val="001B147C"/>
    <w:rsid w:val="001B29B4"/>
    <w:rsid w:val="001C3A77"/>
    <w:rsid w:val="001C3EC6"/>
    <w:rsid w:val="001C5410"/>
    <w:rsid w:val="001C58B9"/>
    <w:rsid w:val="001C6690"/>
    <w:rsid w:val="001C7828"/>
    <w:rsid w:val="001D432D"/>
    <w:rsid w:val="001E1065"/>
    <w:rsid w:val="001E5487"/>
    <w:rsid w:val="001E629C"/>
    <w:rsid w:val="001E6BB1"/>
    <w:rsid w:val="001E7874"/>
    <w:rsid w:val="001F195B"/>
    <w:rsid w:val="001F2D6D"/>
    <w:rsid w:val="001F663A"/>
    <w:rsid w:val="001F720C"/>
    <w:rsid w:val="001F76C0"/>
    <w:rsid w:val="0020046A"/>
    <w:rsid w:val="002014DD"/>
    <w:rsid w:val="002122E0"/>
    <w:rsid w:val="0021367E"/>
    <w:rsid w:val="002139E5"/>
    <w:rsid w:val="002146DF"/>
    <w:rsid w:val="00221183"/>
    <w:rsid w:val="00223AF9"/>
    <w:rsid w:val="002269CE"/>
    <w:rsid w:val="002276F5"/>
    <w:rsid w:val="0023128C"/>
    <w:rsid w:val="00232696"/>
    <w:rsid w:val="00232BB1"/>
    <w:rsid w:val="00236B2F"/>
    <w:rsid w:val="00237CD8"/>
    <w:rsid w:val="00241995"/>
    <w:rsid w:val="0024365E"/>
    <w:rsid w:val="00244231"/>
    <w:rsid w:val="00245876"/>
    <w:rsid w:val="0024654A"/>
    <w:rsid w:val="00246C72"/>
    <w:rsid w:val="0025157D"/>
    <w:rsid w:val="00251896"/>
    <w:rsid w:val="00253342"/>
    <w:rsid w:val="002549A0"/>
    <w:rsid w:val="00260EDF"/>
    <w:rsid w:val="00273D19"/>
    <w:rsid w:val="00281091"/>
    <w:rsid w:val="002877FC"/>
    <w:rsid w:val="002919D3"/>
    <w:rsid w:val="002A3708"/>
    <w:rsid w:val="002B1581"/>
    <w:rsid w:val="002B531E"/>
    <w:rsid w:val="002B71DE"/>
    <w:rsid w:val="002C2E5B"/>
    <w:rsid w:val="002C6F05"/>
    <w:rsid w:val="002C77F7"/>
    <w:rsid w:val="002D0058"/>
    <w:rsid w:val="002D1344"/>
    <w:rsid w:val="002D2DB2"/>
    <w:rsid w:val="002E2DD9"/>
    <w:rsid w:val="002F107F"/>
    <w:rsid w:val="002F2FC6"/>
    <w:rsid w:val="002F4BCB"/>
    <w:rsid w:val="002F668C"/>
    <w:rsid w:val="0030025D"/>
    <w:rsid w:val="0030114D"/>
    <w:rsid w:val="003142A2"/>
    <w:rsid w:val="00314830"/>
    <w:rsid w:val="00315D28"/>
    <w:rsid w:val="003239B0"/>
    <w:rsid w:val="00323E86"/>
    <w:rsid w:val="00341135"/>
    <w:rsid w:val="003418B3"/>
    <w:rsid w:val="0034566C"/>
    <w:rsid w:val="0035017E"/>
    <w:rsid w:val="0035112E"/>
    <w:rsid w:val="003558C7"/>
    <w:rsid w:val="00364BF8"/>
    <w:rsid w:val="00372BB4"/>
    <w:rsid w:val="00373AB9"/>
    <w:rsid w:val="00375505"/>
    <w:rsid w:val="00376CD6"/>
    <w:rsid w:val="003774EC"/>
    <w:rsid w:val="00377F9A"/>
    <w:rsid w:val="00383BC7"/>
    <w:rsid w:val="00387E55"/>
    <w:rsid w:val="00395CB9"/>
    <w:rsid w:val="003971AD"/>
    <w:rsid w:val="003A0FF0"/>
    <w:rsid w:val="003A5712"/>
    <w:rsid w:val="003B12F5"/>
    <w:rsid w:val="003B3D2E"/>
    <w:rsid w:val="003C31D5"/>
    <w:rsid w:val="003C64B6"/>
    <w:rsid w:val="003D174D"/>
    <w:rsid w:val="003D3C3E"/>
    <w:rsid w:val="003D4E64"/>
    <w:rsid w:val="003D6E38"/>
    <w:rsid w:val="003F365A"/>
    <w:rsid w:val="003F5ECE"/>
    <w:rsid w:val="003F7BBF"/>
    <w:rsid w:val="00401164"/>
    <w:rsid w:val="00402165"/>
    <w:rsid w:val="00407E40"/>
    <w:rsid w:val="00411BE5"/>
    <w:rsid w:val="00416393"/>
    <w:rsid w:val="00416833"/>
    <w:rsid w:val="00416A74"/>
    <w:rsid w:val="004256CD"/>
    <w:rsid w:val="004452B6"/>
    <w:rsid w:val="00447EB5"/>
    <w:rsid w:val="00451C98"/>
    <w:rsid w:val="004529F2"/>
    <w:rsid w:val="004538BA"/>
    <w:rsid w:val="00454EBA"/>
    <w:rsid w:val="0046247A"/>
    <w:rsid w:val="00470B07"/>
    <w:rsid w:val="004724E5"/>
    <w:rsid w:val="00473D73"/>
    <w:rsid w:val="004974F4"/>
    <w:rsid w:val="004A6396"/>
    <w:rsid w:val="004B3A4A"/>
    <w:rsid w:val="004B6D2D"/>
    <w:rsid w:val="004E6605"/>
    <w:rsid w:val="004E714E"/>
    <w:rsid w:val="004F022A"/>
    <w:rsid w:val="004F19DD"/>
    <w:rsid w:val="004F3803"/>
    <w:rsid w:val="004F6143"/>
    <w:rsid w:val="00503B55"/>
    <w:rsid w:val="005076D9"/>
    <w:rsid w:val="00510719"/>
    <w:rsid w:val="00511B23"/>
    <w:rsid w:val="00513131"/>
    <w:rsid w:val="005143BC"/>
    <w:rsid w:val="00520840"/>
    <w:rsid w:val="00520C1F"/>
    <w:rsid w:val="00521A47"/>
    <w:rsid w:val="00525BA0"/>
    <w:rsid w:val="005323D3"/>
    <w:rsid w:val="005339BB"/>
    <w:rsid w:val="00534DBA"/>
    <w:rsid w:val="005373B9"/>
    <w:rsid w:val="005374ED"/>
    <w:rsid w:val="00537865"/>
    <w:rsid w:val="00544026"/>
    <w:rsid w:val="005522F7"/>
    <w:rsid w:val="0055449D"/>
    <w:rsid w:val="00556232"/>
    <w:rsid w:val="00561B0F"/>
    <w:rsid w:val="00563EAA"/>
    <w:rsid w:val="0056419A"/>
    <w:rsid w:val="00566322"/>
    <w:rsid w:val="00570F11"/>
    <w:rsid w:val="005716AE"/>
    <w:rsid w:val="00575D75"/>
    <w:rsid w:val="00576D6C"/>
    <w:rsid w:val="0058473A"/>
    <w:rsid w:val="00593CFE"/>
    <w:rsid w:val="00594833"/>
    <w:rsid w:val="005948CB"/>
    <w:rsid w:val="005A391F"/>
    <w:rsid w:val="005A5BF5"/>
    <w:rsid w:val="005A7837"/>
    <w:rsid w:val="005C1E93"/>
    <w:rsid w:val="005C75FF"/>
    <w:rsid w:val="005C7FE6"/>
    <w:rsid w:val="005D2428"/>
    <w:rsid w:val="005D4CD1"/>
    <w:rsid w:val="005E36A1"/>
    <w:rsid w:val="005E6D06"/>
    <w:rsid w:val="005F1BA3"/>
    <w:rsid w:val="005F3995"/>
    <w:rsid w:val="00605824"/>
    <w:rsid w:val="00624255"/>
    <w:rsid w:val="00624520"/>
    <w:rsid w:val="00624DAA"/>
    <w:rsid w:val="00625436"/>
    <w:rsid w:val="00626382"/>
    <w:rsid w:val="0063401D"/>
    <w:rsid w:val="00642CA7"/>
    <w:rsid w:val="00646A3F"/>
    <w:rsid w:val="00653E1C"/>
    <w:rsid w:val="0065403D"/>
    <w:rsid w:val="00662EA7"/>
    <w:rsid w:val="00663960"/>
    <w:rsid w:val="00671CBF"/>
    <w:rsid w:val="00673F2A"/>
    <w:rsid w:val="00675B27"/>
    <w:rsid w:val="00677C1C"/>
    <w:rsid w:val="0068001E"/>
    <w:rsid w:val="00681103"/>
    <w:rsid w:val="00681D2A"/>
    <w:rsid w:val="00683A6D"/>
    <w:rsid w:val="00687A72"/>
    <w:rsid w:val="00691A6C"/>
    <w:rsid w:val="006969B8"/>
    <w:rsid w:val="00697BB9"/>
    <w:rsid w:val="006A1253"/>
    <w:rsid w:val="006A6707"/>
    <w:rsid w:val="006B1D0E"/>
    <w:rsid w:val="006B1DBF"/>
    <w:rsid w:val="006B6F91"/>
    <w:rsid w:val="006B7164"/>
    <w:rsid w:val="006C0096"/>
    <w:rsid w:val="006C1022"/>
    <w:rsid w:val="006C1531"/>
    <w:rsid w:val="006C20D4"/>
    <w:rsid w:val="006C3500"/>
    <w:rsid w:val="006C7FAA"/>
    <w:rsid w:val="006D2E09"/>
    <w:rsid w:val="006D3065"/>
    <w:rsid w:val="006E1DA3"/>
    <w:rsid w:val="006E37E7"/>
    <w:rsid w:val="006E5F53"/>
    <w:rsid w:val="00701C3A"/>
    <w:rsid w:val="00702346"/>
    <w:rsid w:val="007109C6"/>
    <w:rsid w:val="007109F1"/>
    <w:rsid w:val="00710B74"/>
    <w:rsid w:val="00711E07"/>
    <w:rsid w:val="0071552A"/>
    <w:rsid w:val="00717312"/>
    <w:rsid w:val="00722BEC"/>
    <w:rsid w:val="00722E80"/>
    <w:rsid w:val="007250A0"/>
    <w:rsid w:val="00730E12"/>
    <w:rsid w:val="007341AE"/>
    <w:rsid w:val="00737BA5"/>
    <w:rsid w:val="00740716"/>
    <w:rsid w:val="007504A1"/>
    <w:rsid w:val="00750E17"/>
    <w:rsid w:val="00753F6E"/>
    <w:rsid w:val="0076044C"/>
    <w:rsid w:val="00762B38"/>
    <w:rsid w:val="007632FD"/>
    <w:rsid w:val="00763F0D"/>
    <w:rsid w:val="007643B0"/>
    <w:rsid w:val="0076459A"/>
    <w:rsid w:val="00765461"/>
    <w:rsid w:val="00767FCD"/>
    <w:rsid w:val="0078212B"/>
    <w:rsid w:val="00790690"/>
    <w:rsid w:val="00790BF8"/>
    <w:rsid w:val="007933C4"/>
    <w:rsid w:val="00796F31"/>
    <w:rsid w:val="007A2F39"/>
    <w:rsid w:val="007B328C"/>
    <w:rsid w:val="007B39D0"/>
    <w:rsid w:val="007B4830"/>
    <w:rsid w:val="007B6068"/>
    <w:rsid w:val="007B7BD3"/>
    <w:rsid w:val="007C6006"/>
    <w:rsid w:val="007C6369"/>
    <w:rsid w:val="007C6718"/>
    <w:rsid w:val="007C7894"/>
    <w:rsid w:val="007D2213"/>
    <w:rsid w:val="007E543C"/>
    <w:rsid w:val="007E7350"/>
    <w:rsid w:val="007F3F53"/>
    <w:rsid w:val="007F43AC"/>
    <w:rsid w:val="007F503A"/>
    <w:rsid w:val="007F68C5"/>
    <w:rsid w:val="007F7D1F"/>
    <w:rsid w:val="00800424"/>
    <w:rsid w:val="00803F7F"/>
    <w:rsid w:val="0080757C"/>
    <w:rsid w:val="008155DA"/>
    <w:rsid w:val="0082234C"/>
    <w:rsid w:val="0082366F"/>
    <w:rsid w:val="00823BE9"/>
    <w:rsid w:val="008303A2"/>
    <w:rsid w:val="00830661"/>
    <w:rsid w:val="00832A69"/>
    <w:rsid w:val="008402E3"/>
    <w:rsid w:val="008419B6"/>
    <w:rsid w:val="00843481"/>
    <w:rsid w:val="008525AD"/>
    <w:rsid w:val="00861108"/>
    <w:rsid w:val="008654DC"/>
    <w:rsid w:val="00871823"/>
    <w:rsid w:val="008738F4"/>
    <w:rsid w:val="00875DE9"/>
    <w:rsid w:val="00882C80"/>
    <w:rsid w:val="00891093"/>
    <w:rsid w:val="008A0B4F"/>
    <w:rsid w:val="008A1494"/>
    <w:rsid w:val="008A33DD"/>
    <w:rsid w:val="008B15D6"/>
    <w:rsid w:val="008B2B39"/>
    <w:rsid w:val="008B4547"/>
    <w:rsid w:val="008B4BAC"/>
    <w:rsid w:val="008C39CA"/>
    <w:rsid w:val="008D020F"/>
    <w:rsid w:val="008D04F5"/>
    <w:rsid w:val="008D3274"/>
    <w:rsid w:val="008D3C30"/>
    <w:rsid w:val="008D4D76"/>
    <w:rsid w:val="008E042F"/>
    <w:rsid w:val="008E3DF2"/>
    <w:rsid w:val="008F3C97"/>
    <w:rsid w:val="008F4365"/>
    <w:rsid w:val="008F44A1"/>
    <w:rsid w:val="008F6210"/>
    <w:rsid w:val="00901524"/>
    <w:rsid w:val="00902AC7"/>
    <w:rsid w:val="00905696"/>
    <w:rsid w:val="009071C9"/>
    <w:rsid w:val="00912C0F"/>
    <w:rsid w:val="009148F9"/>
    <w:rsid w:val="00916496"/>
    <w:rsid w:val="009210F5"/>
    <w:rsid w:val="009239ED"/>
    <w:rsid w:val="009361C5"/>
    <w:rsid w:val="009407BA"/>
    <w:rsid w:val="00944BB5"/>
    <w:rsid w:val="0094788B"/>
    <w:rsid w:val="009563B8"/>
    <w:rsid w:val="00960677"/>
    <w:rsid w:val="00960934"/>
    <w:rsid w:val="00961EF4"/>
    <w:rsid w:val="00966A05"/>
    <w:rsid w:val="009727A6"/>
    <w:rsid w:val="00974E79"/>
    <w:rsid w:val="009817BD"/>
    <w:rsid w:val="00987220"/>
    <w:rsid w:val="0099649A"/>
    <w:rsid w:val="00997CAE"/>
    <w:rsid w:val="009A1484"/>
    <w:rsid w:val="009A2376"/>
    <w:rsid w:val="009A3C23"/>
    <w:rsid w:val="009B16D4"/>
    <w:rsid w:val="009B2777"/>
    <w:rsid w:val="009B528E"/>
    <w:rsid w:val="009B667D"/>
    <w:rsid w:val="009B6800"/>
    <w:rsid w:val="009C7BA4"/>
    <w:rsid w:val="009D2FDB"/>
    <w:rsid w:val="009D69F5"/>
    <w:rsid w:val="009E3B92"/>
    <w:rsid w:val="009E5B04"/>
    <w:rsid w:val="009F0BE0"/>
    <w:rsid w:val="009F0E86"/>
    <w:rsid w:val="009F4FAA"/>
    <w:rsid w:val="009F7FDB"/>
    <w:rsid w:val="00A01116"/>
    <w:rsid w:val="00A15C0A"/>
    <w:rsid w:val="00A16CE2"/>
    <w:rsid w:val="00A24052"/>
    <w:rsid w:val="00A34DD1"/>
    <w:rsid w:val="00A3729C"/>
    <w:rsid w:val="00A427E1"/>
    <w:rsid w:val="00A53D5E"/>
    <w:rsid w:val="00A56707"/>
    <w:rsid w:val="00A60F3B"/>
    <w:rsid w:val="00A64A3B"/>
    <w:rsid w:val="00A66574"/>
    <w:rsid w:val="00A6683A"/>
    <w:rsid w:val="00A67F82"/>
    <w:rsid w:val="00A70E82"/>
    <w:rsid w:val="00A71070"/>
    <w:rsid w:val="00A7292C"/>
    <w:rsid w:val="00A7517C"/>
    <w:rsid w:val="00A75B4F"/>
    <w:rsid w:val="00A760F4"/>
    <w:rsid w:val="00A77BD9"/>
    <w:rsid w:val="00A80047"/>
    <w:rsid w:val="00A81684"/>
    <w:rsid w:val="00A85883"/>
    <w:rsid w:val="00A86CC8"/>
    <w:rsid w:val="00A878CC"/>
    <w:rsid w:val="00A94363"/>
    <w:rsid w:val="00AA3FDC"/>
    <w:rsid w:val="00AB0751"/>
    <w:rsid w:val="00AB1044"/>
    <w:rsid w:val="00AB3C30"/>
    <w:rsid w:val="00AB78AF"/>
    <w:rsid w:val="00AC02BA"/>
    <w:rsid w:val="00AC27F3"/>
    <w:rsid w:val="00AC49C0"/>
    <w:rsid w:val="00AE1B1B"/>
    <w:rsid w:val="00AE1DFB"/>
    <w:rsid w:val="00AE3CD4"/>
    <w:rsid w:val="00AE770E"/>
    <w:rsid w:val="00AF1597"/>
    <w:rsid w:val="00AF39BA"/>
    <w:rsid w:val="00AF3CB1"/>
    <w:rsid w:val="00AF5CEB"/>
    <w:rsid w:val="00B04841"/>
    <w:rsid w:val="00B04D1D"/>
    <w:rsid w:val="00B065C2"/>
    <w:rsid w:val="00B13A21"/>
    <w:rsid w:val="00B17DB5"/>
    <w:rsid w:val="00B24C0E"/>
    <w:rsid w:val="00B252C7"/>
    <w:rsid w:val="00B370C9"/>
    <w:rsid w:val="00B37502"/>
    <w:rsid w:val="00B43318"/>
    <w:rsid w:val="00B434B8"/>
    <w:rsid w:val="00B52C32"/>
    <w:rsid w:val="00B55861"/>
    <w:rsid w:val="00B55F63"/>
    <w:rsid w:val="00B57131"/>
    <w:rsid w:val="00B60075"/>
    <w:rsid w:val="00B61D21"/>
    <w:rsid w:val="00B61F65"/>
    <w:rsid w:val="00B62DDA"/>
    <w:rsid w:val="00B63FAE"/>
    <w:rsid w:val="00B678DF"/>
    <w:rsid w:val="00B73428"/>
    <w:rsid w:val="00B7504F"/>
    <w:rsid w:val="00B75708"/>
    <w:rsid w:val="00B76A7A"/>
    <w:rsid w:val="00B82602"/>
    <w:rsid w:val="00B84C18"/>
    <w:rsid w:val="00B85887"/>
    <w:rsid w:val="00B91086"/>
    <w:rsid w:val="00B92156"/>
    <w:rsid w:val="00B94A01"/>
    <w:rsid w:val="00B97562"/>
    <w:rsid w:val="00BA03F6"/>
    <w:rsid w:val="00BA39A0"/>
    <w:rsid w:val="00BA6AD2"/>
    <w:rsid w:val="00BA70C8"/>
    <w:rsid w:val="00BB082F"/>
    <w:rsid w:val="00BB24B2"/>
    <w:rsid w:val="00BB6E3A"/>
    <w:rsid w:val="00BC1E40"/>
    <w:rsid w:val="00BC71FF"/>
    <w:rsid w:val="00BD7886"/>
    <w:rsid w:val="00BE393D"/>
    <w:rsid w:val="00BF2C15"/>
    <w:rsid w:val="00BF4C66"/>
    <w:rsid w:val="00BF6B3B"/>
    <w:rsid w:val="00BF6CCB"/>
    <w:rsid w:val="00C0017C"/>
    <w:rsid w:val="00C035A8"/>
    <w:rsid w:val="00C13EBA"/>
    <w:rsid w:val="00C2050C"/>
    <w:rsid w:val="00C23769"/>
    <w:rsid w:val="00C26948"/>
    <w:rsid w:val="00C30BB5"/>
    <w:rsid w:val="00C3129A"/>
    <w:rsid w:val="00C31E37"/>
    <w:rsid w:val="00C32860"/>
    <w:rsid w:val="00C35575"/>
    <w:rsid w:val="00C37900"/>
    <w:rsid w:val="00C42436"/>
    <w:rsid w:val="00C44630"/>
    <w:rsid w:val="00C51EFD"/>
    <w:rsid w:val="00C540CE"/>
    <w:rsid w:val="00C54E91"/>
    <w:rsid w:val="00C5535A"/>
    <w:rsid w:val="00C554DF"/>
    <w:rsid w:val="00C65CAA"/>
    <w:rsid w:val="00C70EB3"/>
    <w:rsid w:val="00C80040"/>
    <w:rsid w:val="00C80910"/>
    <w:rsid w:val="00C86C08"/>
    <w:rsid w:val="00C87792"/>
    <w:rsid w:val="00C933F1"/>
    <w:rsid w:val="00C9564E"/>
    <w:rsid w:val="00C9651A"/>
    <w:rsid w:val="00CA07E4"/>
    <w:rsid w:val="00CA10F0"/>
    <w:rsid w:val="00CA2FF7"/>
    <w:rsid w:val="00CB13FC"/>
    <w:rsid w:val="00CB1C30"/>
    <w:rsid w:val="00CB20B1"/>
    <w:rsid w:val="00CC21AB"/>
    <w:rsid w:val="00CD362D"/>
    <w:rsid w:val="00CE0E36"/>
    <w:rsid w:val="00CE2684"/>
    <w:rsid w:val="00CE5251"/>
    <w:rsid w:val="00CE77DF"/>
    <w:rsid w:val="00CF5604"/>
    <w:rsid w:val="00D04998"/>
    <w:rsid w:val="00D05254"/>
    <w:rsid w:val="00D0594C"/>
    <w:rsid w:val="00D1460D"/>
    <w:rsid w:val="00D20A4B"/>
    <w:rsid w:val="00D22F52"/>
    <w:rsid w:val="00D2607E"/>
    <w:rsid w:val="00D27B96"/>
    <w:rsid w:val="00D3201F"/>
    <w:rsid w:val="00D44118"/>
    <w:rsid w:val="00D50CFD"/>
    <w:rsid w:val="00D5362C"/>
    <w:rsid w:val="00D56ED1"/>
    <w:rsid w:val="00D61201"/>
    <w:rsid w:val="00D63E64"/>
    <w:rsid w:val="00D65D2A"/>
    <w:rsid w:val="00D715D7"/>
    <w:rsid w:val="00D7457E"/>
    <w:rsid w:val="00D812E1"/>
    <w:rsid w:val="00D819BB"/>
    <w:rsid w:val="00D91AB9"/>
    <w:rsid w:val="00D91FF8"/>
    <w:rsid w:val="00D96C70"/>
    <w:rsid w:val="00D97135"/>
    <w:rsid w:val="00DA343E"/>
    <w:rsid w:val="00DA3F67"/>
    <w:rsid w:val="00DA6052"/>
    <w:rsid w:val="00DA64FF"/>
    <w:rsid w:val="00DB402A"/>
    <w:rsid w:val="00DB5F2D"/>
    <w:rsid w:val="00DB66F1"/>
    <w:rsid w:val="00DC1228"/>
    <w:rsid w:val="00DC290F"/>
    <w:rsid w:val="00DC4644"/>
    <w:rsid w:val="00DC51F3"/>
    <w:rsid w:val="00DC5303"/>
    <w:rsid w:val="00DD36D8"/>
    <w:rsid w:val="00DD3E4D"/>
    <w:rsid w:val="00DD449C"/>
    <w:rsid w:val="00DD64FC"/>
    <w:rsid w:val="00DE5C09"/>
    <w:rsid w:val="00DF032F"/>
    <w:rsid w:val="00DF4D76"/>
    <w:rsid w:val="00DF58C6"/>
    <w:rsid w:val="00E12FEA"/>
    <w:rsid w:val="00E16B07"/>
    <w:rsid w:val="00E22CF6"/>
    <w:rsid w:val="00E23FA1"/>
    <w:rsid w:val="00E3273F"/>
    <w:rsid w:val="00E33A78"/>
    <w:rsid w:val="00E53056"/>
    <w:rsid w:val="00E53740"/>
    <w:rsid w:val="00E6137F"/>
    <w:rsid w:val="00E66375"/>
    <w:rsid w:val="00E81343"/>
    <w:rsid w:val="00E83524"/>
    <w:rsid w:val="00E85ACD"/>
    <w:rsid w:val="00E869C7"/>
    <w:rsid w:val="00E87D01"/>
    <w:rsid w:val="00E91552"/>
    <w:rsid w:val="00E929BF"/>
    <w:rsid w:val="00E92E0C"/>
    <w:rsid w:val="00E9301A"/>
    <w:rsid w:val="00E957DD"/>
    <w:rsid w:val="00E97FEE"/>
    <w:rsid w:val="00EA23AA"/>
    <w:rsid w:val="00EA2BBA"/>
    <w:rsid w:val="00EA2F4F"/>
    <w:rsid w:val="00EA719F"/>
    <w:rsid w:val="00EA7656"/>
    <w:rsid w:val="00EC272F"/>
    <w:rsid w:val="00EC3133"/>
    <w:rsid w:val="00ED36EF"/>
    <w:rsid w:val="00ED57E1"/>
    <w:rsid w:val="00ED6142"/>
    <w:rsid w:val="00ED6CD8"/>
    <w:rsid w:val="00EE1F83"/>
    <w:rsid w:val="00EE2EC1"/>
    <w:rsid w:val="00EE6E59"/>
    <w:rsid w:val="00EF4215"/>
    <w:rsid w:val="00EF5F95"/>
    <w:rsid w:val="00F0052C"/>
    <w:rsid w:val="00F01606"/>
    <w:rsid w:val="00F02E5A"/>
    <w:rsid w:val="00F03453"/>
    <w:rsid w:val="00F1322D"/>
    <w:rsid w:val="00F16102"/>
    <w:rsid w:val="00F165AA"/>
    <w:rsid w:val="00F22708"/>
    <w:rsid w:val="00F23D3F"/>
    <w:rsid w:val="00F24198"/>
    <w:rsid w:val="00F25611"/>
    <w:rsid w:val="00F2603D"/>
    <w:rsid w:val="00F26A01"/>
    <w:rsid w:val="00F37894"/>
    <w:rsid w:val="00F41B01"/>
    <w:rsid w:val="00F43847"/>
    <w:rsid w:val="00F51E5F"/>
    <w:rsid w:val="00F54CF4"/>
    <w:rsid w:val="00F61FDF"/>
    <w:rsid w:val="00F631EA"/>
    <w:rsid w:val="00F6494C"/>
    <w:rsid w:val="00F6550A"/>
    <w:rsid w:val="00F736CE"/>
    <w:rsid w:val="00F743D5"/>
    <w:rsid w:val="00F81805"/>
    <w:rsid w:val="00F8377B"/>
    <w:rsid w:val="00F87465"/>
    <w:rsid w:val="00F92800"/>
    <w:rsid w:val="00F95FDE"/>
    <w:rsid w:val="00F96FE1"/>
    <w:rsid w:val="00FA0C76"/>
    <w:rsid w:val="00FA1073"/>
    <w:rsid w:val="00FA5E3B"/>
    <w:rsid w:val="00FB0637"/>
    <w:rsid w:val="00FB2199"/>
    <w:rsid w:val="00FB4DF8"/>
    <w:rsid w:val="00FC698C"/>
    <w:rsid w:val="00FD1BBB"/>
    <w:rsid w:val="00FD7FE9"/>
    <w:rsid w:val="00FE3F7D"/>
    <w:rsid w:val="00FE51BB"/>
    <w:rsid w:val="00FE5948"/>
    <w:rsid w:val="00FF0F26"/>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211D0F8"/>
  <w15:docId w15:val="{2FF13404-AD00-40AA-9A65-DAC70E86C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3D2E"/>
    <w:rPr>
      <w:rFonts w:ascii="Arial" w:hAnsi="Arial"/>
    </w:rPr>
  </w:style>
  <w:style w:type="paragraph" w:styleId="Ttulo1">
    <w:name w:val="heading 1"/>
    <w:basedOn w:val="Normal"/>
    <w:next w:val="Normal"/>
    <w:link w:val="Ttulo1Car"/>
    <w:autoRedefine/>
    <w:uiPriority w:val="9"/>
    <w:qFormat/>
    <w:rsid w:val="00EA719F"/>
    <w:pPr>
      <w:keepNext/>
      <w:keepLines/>
      <w:spacing w:before="480" w:after="0"/>
      <w:outlineLvl w:val="0"/>
    </w:pPr>
    <w:rPr>
      <w:rFonts w:eastAsiaTheme="majorEastAsia" w:cstheme="majorBidi"/>
      <w:b/>
      <w:bCs/>
      <w:sz w:val="28"/>
      <w:szCs w:val="28"/>
    </w:rPr>
  </w:style>
  <w:style w:type="paragraph" w:styleId="Ttulo2">
    <w:name w:val="heading 2"/>
    <w:basedOn w:val="Normal"/>
    <w:next w:val="Normal"/>
    <w:link w:val="Ttulo2Car"/>
    <w:autoRedefine/>
    <w:uiPriority w:val="9"/>
    <w:unhideWhenUsed/>
    <w:qFormat/>
    <w:rsid w:val="00CA10F0"/>
    <w:pPr>
      <w:keepNext/>
      <w:keepLines/>
      <w:spacing w:before="200" w:after="0"/>
      <w:outlineLvl w:val="1"/>
    </w:pPr>
    <w:rPr>
      <w:rFonts w:eastAsiaTheme="majorEastAsia" w:cstheme="majorBidi"/>
      <w:b/>
      <w:bCs/>
      <w:sz w:val="26"/>
      <w:szCs w:val="26"/>
    </w:rPr>
  </w:style>
  <w:style w:type="paragraph" w:styleId="Ttulo3">
    <w:name w:val="heading 3"/>
    <w:basedOn w:val="Normal"/>
    <w:next w:val="Normal"/>
    <w:link w:val="Ttulo3Car"/>
    <w:uiPriority w:val="9"/>
    <w:unhideWhenUsed/>
    <w:qFormat/>
    <w:rsid w:val="00D27B96"/>
    <w:pPr>
      <w:keepNext/>
      <w:keepLines/>
      <w:spacing w:before="200" w:after="0"/>
      <w:outlineLvl w:val="2"/>
    </w:pPr>
    <w:rPr>
      <w:rFonts w:eastAsiaTheme="majorEastAsia" w:cstheme="majorBidi"/>
      <w:b/>
      <w:bCs/>
    </w:rPr>
  </w:style>
  <w:style w:type="paragraph" w:styleId="Ttulo4">
    <w:name w:val="heading 4"/>
    <w:basedOn w:val="Normal"/>
    <w:next w:val="Normal"/>
    <w:link w:val="Ttulo4Car"/>
    <w:autoRedefine/>
    <w:uiPriority w:val="9"/>
    <w:unhideWhenUsed/>
    <w:qFormat/>
    <w:rsid w:val="00AE1B1B"/>
    <w:pPr>
      <w:keepNext/>
      <w:keepLines/>
      <w:spacing w:before="200" w:after="0"/>
      <w:outlineLvl w:val="3"/>
    </w:pPr>
    <w:rPr>
      <w:rFonts w:eastAsiaTheme="majorEastAsia" w:cstheme="majorBidi"/>
      <w:b/>
      <w:bCs/>
      <w:i/>
      <w:iCs/>
    </w:rPr>
  </w:style>
  <w:style w:type="paragraph" w:styleId="Ttulo5">
    <w:name w:val="heading 5"/>
    <w:basedOn w:val="Normal"/>
    <w:next w:val="Normal"/>
    <w:link w:val="Ttulo5Car"/>
    <w:uiPriority w:val="9"/>
    <w:unhideWhenUsed/>
    <w:qFormat/>
    <w:rsid w:val="00F0052C"/>
    <w:pPr>
      <w:keepNext/>
      <w:keepLines/>
      <w:spacing w:before="200" w:after="0"/>
      <w:outlineLvl w:val="4"/>
    </w:pPr>
    <w:rPr>
      <w:rFonts w:eastAsiaTheme="majorEastAsia"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510719"/>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510719"/>
    <w:rPr>
      <w:rFonts w:eastAsiaTheme="minorEastAsia"/>
      <w:lang w:eastAsia="es-CO"/>
    </w:rPr>
  </w:style>
  <w:style w:type="paragraph" w:styleId="Textodeglobo">
    <w:name w:val="Balloon Text"/>
    <w:basedOn w:val="Normal"/>
    <w:link w:val="TextodegloboCar"/>
    <w:uiPriority w:val="99"/>
    <w:semiHidden/>
    <w:unhideWhenUsed/>
    <w:rsid w:val="0051071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10719"/>
    <w:rPr>
      <w:rFonts w:ascii="Tahoma" w:hAnsi="Tahoma" w:cs="Tahoma"/>
      <w:sz w:val="16"/>
      <w:szCs w:val="16"/>
    </w:rPr>
  </w:style>
  <w:style w:type="paragraph" w:styleId="Encabezado">
    <w:name w:val="header"/>
    <w:basedOn w:val="Normal"/>
    <w:link w:val="EncabezadoCar"/>
    <w:uiPriority w:val="99"/>
    <w:unhideWhenUsed/>
    <w:rsid w:val="00BC71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C71FF"/>
  </w:style>
  <w:style w:type="paragraph" w:styleId="Piedepgina">
    <w:name w:val="footer"/>
    <w:basedOn w:val="Normal"/>
    <w:link w:val="PiedepginaCar"/>
    <w:uiPriority w:val="99"/>
    <w:unhideWhenUsed/>
    <w:rsid w:val="00BC71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C71FF"/>
  </w:style>
  <w:style w:type="table" w:styleId="Tablaconcuadrcula">
    <w:name w:val="Table Grid"/>
    <w:basedOn w:val="Tablanormal"/>
    <w:uiPriority w:val="59"/>
    <w:rsid w:val="00BC7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C035A8"/>
    <w:rPr>
      <w:color w:val="808080"/>
    </w:rPr>
  </w:style>
  <w:style w:type="table" w:styleId="Listaclara-nfasis3">
    <w:name w:val="Light List Accent 3"/>
    <w:basedOn w:val="Tablanormal"/>
    <w:uiPriority w:val="61"/>
    <w:rsid w:val="00520C1F"/>
    <w:pPr>
      <w:spacing w:after="0" w:line="240" w:lineRule="auto"/>
    </w:pPr>
    <w:tblPr>
      <w:tblStyleRowBandSize w:val="1"/>
      <w:tblStyleColBandSize w:val="1"/>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clara-nfasis3">
    <w:name w:val="Light Grid Accent 3"/>
    <w:basedOn w:val="Tablanormal"/>
    <w:uiPriority w:val="62"/>
    <w:rsid w:val="002C6F05"/>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character" w:customStyle="1" w:styleId="Ttulo1Car">
    <w:name w:val="Título 1 Car"/>
    <w:basedOn w:val="Fuentedeprrafopredeter"/>
    <w:link w:val="Ttulo1"/>
    <w:uiPriority w:val="9"/>
    <w:rsid w:val="00EA719F"/>
    <w:rPr>
      <w:rFonts w:ascii="Arial" w:eastAsiaTheme="majorEastAsia" w:hAnsi="Arial" w:cstheme="majorBidi"/>
      <w:b/>
      <w:bCs/>
      <w:sz w:val="28"/>
      <w:szCs w:val="28"/>
    </w:rPr>
  </w:style>
  <w:style w:type="paragraph" w:customStyle="1" w:styleId="Figura">
    <w:name w:val="Figura"/>
    <w:basedOn w:val="Normal"/>
    <w:link w:val="FiguraCar"/>
    <w:qFormat/>
    <w:rsid w:val="005C1E93"/>
    <w:pPr>
      <w:jc w:val="center"/>
    </w:pPr>
  </w:style>
  <w:style w:type="paragraph" w:styleId="TDC1">
    <w:name w:val="toc 1"/>
    <w:basedOn w:val="Normal"/>
    <w:next w:val="Normal"/>
    <w:autoRedefine/>
    <w:uiPriority w:val="39"/>
    <w:unhideWhenUsed/>
    <w:rsid w:val="00525BA0"/>
    <w:pPr>
      <w:spacing w:after="100"/>
    </w:pPr>
  </w:style>
  <w:style w:type="character" w:customStyle="1" w:styleId="FiguraCar">
    <w:name w:val="Figura Car"/>
    <w:basedOn w:val="Fuentedeprrafopredeter"/>
    <w:link w:val="Figura"/>
    <w:rsid w:val="005C1E93"/>
    <w:rPr>
      <w:rFonts w:ascii="Arial" w:hAnsi="Arial"/>
    </w:rPr>
  </w:style>
  <w:style w:type="character" w:styleId="Hipervnculo">
    <w:name w:val="Hyperlink"/>
    <w:basedOn w:val="Fuentedeprrafopredeter"/>
    <w:uiPriority w:val="99"/>
    <w:unhideWhenUsed/>
    <w:rsid w:val="00525BA0"/>
    <w:rPr>
      <w:color w:val="0000FF" w:themeColor="hyperlink"/>
      <w:u w:val="single"/>
    </w:rPr>
  </w:style>
  <w:style w:type="character" w:customStyle="1" w:styleId="Ttulo2Car">
    <w:name w:val="Título 2 Car"/>
    <w:basedOn w:val="Fuentedeprrafopredeter"/>
    <w:link w:val="Ttulo2"/>
    <w:uiPriority w:val="9"/>
    <w:rsid w:val="00CA10F0"/>
    <w:rPr>
      <w:rFonts w:ascii="Arial" w:eastAsiaTheme="majorEastAsia" w:hAnsi="Arial" w:cstheme="majorBidi"/>
      <w:b/>
      <w:bCs/>
      <w:sz w:val="26"/>
      <w:szCs w:val="26"/>
    </w:rPr>
  </w:style>
  <w:style w:type="paragraph" w:styleId="Tabladeilustraciones">
    <w:name w:val="table of figures"/>
    <w:basedOn w:val="Normal"/>
    <w:next w:val="Normal"/>
    <w:uiPriority w:val="99"/>
    <w:unhideWhenUsed/>
    <w:rsid w:val="00525BA0"/>
    <w:pPr>
      <w:spacing w:after="0"/>
    </w:pPr>
  </w:style>
  <w:style w:type="paragraph" w:styleId="TDC2">
    <w:name w:val="toc 2"/>
    <w:basedOn w:val="Normal"/>
    <w:next w:val="Normal"/>
    <w:autoRedefine/>
    <w:uiPriority w:val="39"/>
    <w:unhideWhenUsed/>
    <w:rsid w:val="000040F4"/>
    <w:pPr>
      <w:spacing w:after="100"/>
      <w:ind w:left="220"/>
    </w:pPr>
  </w:style>
  <w:style w:type="character" w:customStyle="1" w:styleId="Ttulo3Car">
    <w:name w:val="Título 3 Car"/>
    <w:basedOn w:val="Fuentedeprrafopredeter"/>
    <w:link w:val="Ttulo3"/>
    <w:uiPriority w:val="9"/>
    <w:rsid w:val="00D27B96"/>
    <w:rPr>
      <w:rFonts w:ascii="Arial" w:eastAsiaTheme="majorEastAsia" w:hAnsi="Arial" w:cstheme="majorBidi"/>
      <w:b/>
      <w:bCs/>
    </w:rPr>
  </w:style>
  <w:style w:type="paragraph" w:styleId="TDC3">
    <w:name w:val="toc 3"/>
    <w:basedOn w:val="Normal"/>
    <w:next w:val="Normal"/>
    <w:autoRedefine/>
    <w:uiPriority w:val="39"/>
    <w:unhideWhenUsed/>
    <w:rsid w:val="006C7FAA"/>
    <w:pPr>
      <w:spacing w:after="100"/>
      <w:ind w:left="440"/>
    </w:pPr>
  </w:style>
  <w:style w:type="paragraph" w:styleId="z-Principiodelformulario">
    <w:name w:val="HTML Top of Form"/>
    <w:basedOn w:val="Normal"/>
    <w:next w:val="Normal"/>
    <w:link w:val="z-PrincipiodelformularioCar"/>
    <w:hidden/>
    <w:uiPriority w:val="99"/>
    <w:semiHidden/>
    <w:unhideWhenUsed/>
    <w:rsid w:val="00364BF8"/>
    <w:pPr>
      <w:pBdr>
        <w:bottom w:val="single" w:sz="6" w:space="1" w:color="auto"/>
      </w:pBdr>
      <w:spacing w:after="0" w:line="240" w:lineRule="auto"/>
      <w:jc w:val="center"/>
    </w:pPr>
    <w:rPr>
      <w:rFonts w:eastAsia="Times New Roman"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364BF8"/>
    <w:rPr>
      <w:rFonts w:ascii="Arial" w:eastAsia="Times New Roman" w:hAnsi="Arial" w:cs="Arial"/>
      <w:vanish/>
      <w:sz w:val="16"/>
      <w:szCs w:val="16"/>
      <w:lang w:eastAsia="es-CO"/>
    </w:rPr>
  </w:style>
  <w:style w:type="paragraph" w:styleId="z-Finaldelformulario">
    <w:name w:val="HTML Bottom of Form"/>
    <w:basedOn w:val="Normal"/>
    <w:next w:val="Normal"/>
    <w:link w:val="z-FinaldelformularioCar"/>
    <w:hidden/>
    <w:uiPriority w:val="99"/>
    <w:unhideWhenUsed/>
    <w:rsid w:val="00364BF8"/>
    <w:pPr>
      <w:pBdr>
        <w:top w:val="single" w:sz="6" w:space="1" w:color="auto"/>
      </w:pBdr>
      <w:spacing w:after="0" w:line="240" w:lineRule="auto"/>
      <w:jc w:val="center"/>
    </w:pPr>
    <w:rPr>
      <w:rFonts w:eastAsia="Times New Roman" w:cs="Arial"/>
      <w:vanish/>
      <w:sz w:val="16"/>
      <w:szCs w:val="16"/>
      <w:lang w:eastAsia="es-CO"/>
    </w:rPr>
  </w:style>
  <w:style w:type="character" w:customStyle="1" w:styleId="z-FinaldelformularioCar">
    <w:name w:val="z-Final del formulario Car"/>
    <w:basedOn w:val="Fuentedeprrafopredeter"/>
    <w:link w:val="z-Finaldelformulario"/>
    <w:uiPriority w:val="99"/>
    <w:rsid w:val="00364BF8"/>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rsid w:val="00AE1B1B"/>
    <w:rPr>
      <w:rFonts w:ascii="Arial" w:eastAsiaTheme="majorEastAsia" w:hAnsi="Arial" w:cstheme="majorBidi"/>
      <w:b/>
      <w:bCs/>
      <w:i/>
      <w:iCs/>
    </w:rPr>
  </w:style>
  <w:style w:type="paragraph" w:styleId="TDC4">
    <w:name w:val="toc 4"/>
    <w:basedOn w:val="Normal"/>
    <w:next w:val="Normal"/>
    <w:autoRedefine/>
    <w:uiPriority w:val="39"/>
    <w:unhideWhenUsed/>
    <w:rsid w:val="003D174D"/>
    <w:pPr>
      <w:spacing w:after="100"/>
      <w:ind w:left="660"/>
    </w:pPr>
  </w:style>
  <w:style w:type="character" w:customStyle="1" w:styleId="Ttulo5Car">
    <w:name w:val="Título 5 Car"/>
    <w:basedOn w:val="Fuentedeprrafopredeter"/>
    <w:link w:val="Ttulo5"/>
    <w:uiPriority w:val="9"/>
    <w:rsid w:val="00F0052C"/>
    <w:rPr>
      <w:rFonts w:ascii="Arial" w:eastAsiaTheme="majorEastAsia" w:hAnsi="Arial" w:cstheme="majorBidi"/>
    </w:rPr>
  </w:style>
  <w:style w:type="paragraph" w:styleId="TDC5">
    <w:name w:val="toc 5"/>
    <w:basedOn w:val="Normal"/>
    <w:next w:val="Normal"/>
    <w:autoRedefine/>
    <w:uiPriority w:val="39"/>
    <w:unhideWhenUsed/>
    <w:rsid w:val="00624DAA"/>
    <w:pPr>
      <w:spacing w:after="100"/>
      <w:ind w:left="880"/>
    </w:pPr>
  </w:style>
  <w:style w:type="paragraph" w:styleId="Prrafodelista">
    <w:name w:val="List Paragraph"/>
    <w:basedOn w:val="Normal"/>
    <w:uiPriority w:val="34"/>
    <w:qFormat/>
    <w:rsid w:val="00237CD8"/>
    <w:pPr>
      <w:ind w:left="720"/>
      <w:contextualSpacing/>
    </w:pPr>
  </w:style>
  <w:style w:type="character" w:styleId="Hipervnculovisitado">
    <w:name w:val="FollowedHyperlink"/>
    <w:basedOn w:val="Fuentedeprrafopredeter"/>
    <w:uiPriority w:val="99"/>
    <w:semiHidden/>
    <w:unhideWhenUsed/>
    <w:rsid w:val="00F1610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445400">
      <w:bodyDiv w:val="1"/>
      <w:marLeft w:val="0"/>
      <w:marRight w:val="0"/>
      <w:marTop w:val="0"/>
      <w:marBottom w:val="0"/>
      <w:divBdr>
        <w:top w:val="none" w:sz="0" w:space="0" w:color="auto"/>
        <w:left w:val="none" w:sz="0" w:space="0" w:color="auto"/>
        <w:bottom w:val="none" w:sz="0" w:space="0" w:color="auto"/>
        <w:right w:val="none" w:sz="0" w:space="0" w:color="auto"/>
      </w:divBdr>
    </w:div>
    <w:div w:id="350298122">
      <w:bodyDiv w:val="1"/>
      <w:marLeft w:val="0"/>
      <w:marRight w:val="0"/>
      <w:marTop w:val="0"/>
      <w:marBottom w:val="0"/>
      <w:divBdr>
        <w:top w:val="none" w:sz="0" w:space="0" w:color="auto"/>
        <w:left w:val="none" w:sz="0" w:space="0" w:color="auto"/>
        <w:bottom w:val="none" w:sz="0" w:space="0" w:color="auto"/>
        <w:right w:val="none" w:sz="0" w:space="0" w:color="auto"/>
      </w:divBdr>
    </w:div>
    <w:div w:id="765729930">
      <w:bodyDiv w:val="1"/>
      <w:marLeft w:val="0"/>
      <w:marRight w:val="0"/>
      <w:marTop w:val="0"/>
      <w:marBottom w:val="0"/>
      <w:divBdr>
        <w:top w:val="none" w:sz="0" w:space="0" w:color="auto"/>
        <w:left w:val="none" w:sz="0" w:space="0" w:color="auto"/>
        <w:bottom w:val="none" w:sz="0" w:space="0" w:color="auto"/>
        <w:right w:val="none" w:sz="0" w:space="0" w:color="auto"/>
      </w:divBdr>
    </w:div>
    <w:div w:id="786463985">
      <w:bodyDiv w:val="1"/>
      <w:marLeft w:val="0"/>
      <w:marRight w:val="0"/>
      <w:marTop w:val="0"/>
      <w:marBottom w:val="0"/>
      <w:divBdr>
        <w:top w:val="none" w:sz="0" w:space="0" w:color="auto"/>
        <w:left w:val="none" w:sz="0" w:space="0" w:color="auto"/>
        <w:bottom w:val="none" w:sz="0" w:space="0" w:color="auto"/>
        <w:right w:val="none" w:sz="0" w:space="0" w:color="auto"/>
      </w:divBdr>
    </w:div>
    <w:div w:id="1276524164">
      <w:bodyDiv w:val="1"/>
      <w:marLeft w:val="0"/>
      <w:marRight w:val="0"/>
      <w:marTop w:val="0"/>
      <w:marBottom w:val="0"/>
      <w:divBdr>
        <w:top w:val="none" w:sz="0" w:space="0" w:color="auto"/>
        <w:left w:val="none" w:sz="0" w:space="0" w:color="auto"/>
        <w:bottom w:val="none" w:sz="0" w:space="0" w:color="auto"/>
        <w:right w:val="none" w:sz="0" w:space="0" w:color="auto"/>
      </w:divBdr>
    </w:div>
    <w:div w:id="1312711717">
      <w:bodyDiv w:val="1"/>
      <w:marLeft w:val="0"/>
      <w:marRight w:val="0"/>
      <w:marTop w:val="0"/>
      <w:marBottom w:val="0"/>
      <w:divBdr>
        <w:top w:val="none" w:sz="0" w:space="0" w:color="auto"/>
        <w:left w:val="none" w:sz="0" w:space="0" w:color="auto"/>
        <w:bottom w:val="none" w:sz="0" w:space="0" w:color="auto"/>
        <w:right w:val="none" w:sz="0" w:space="0" w:color="auto"/>
      </w:divBdr>
    </w:div>
    <w:div w:id="1345984353">
      <w:bodyDiv w:val="1"/>
      <w:marLeft w:val="0"/>
      <w:marRight w:val="0"/>
      <w:marTop w:val="0"/>
      <w:marBottom w:val="0"/>
      <w:divBdr>
        <w:top w:val="none" w:sz="0" w:space="0" w:color="auto"/>
        <w:left w:val="none" w:sz="0" w:space="0" w:color="auto"/>
        <w:bottom w:val="none" w:sz="0" w:space="0" w:color="auto"/>
        <w:right w:val="none" w:sz="0" w:space="0" w:color="auto"/>
      </w:divBdr>
    </w:div>
    <w:div w:id="1371607933">
      <w:bodyDiv w:val="1"/>
      <w:marLeft w:val="0"/>
      <w:marRight w:val="0"/>
      <w:marTop w:val="0"/>
      <w:marBottom w:val="0"/>
      <w:divBdr>
        <w:top w:val="none" w:sz="0" w:space="0" w:color="auto"/>
        <w:left w:val="none" w:sz="0" w:space="0" w:color="auto"/>
        <w:bottom w:val="none" w:sz="0" w:space="0" w:color="auto"/>
        <w:right w:val="none" w:sz="0" w:space="0" w:color="auto"/>
      </w:divBdr>
    </w:div>
    <w:div w:id="1652244903">
      <w:bodyDiv w:val="1"/>
      <w:marLeft w:val="0"/>
      <w:marRight w:val="0"/>
      <w:marTop w:val="0"/>
      <w:marBottom w:val="0"/>
      <w:divBdr>
        <w:top w:val="none" w:sz="0" w:space="0" w:color="auto"/>
        <w:left w:val="none" w:sz="0" w:space="0" w:color="auto"/>
        <w:bottom w:val="none" w:sz="0" w:space="0" w:color="auto"/>
        <w:right w:val="none" w:sz="0" w:space="0" w:color="auto"/>
      </w:divBdr>
    </w:div>
    <w:div w:id="1671181619">
      <w:bodyDiv w:val="1"/>
      <w:marLeft w:val="0"/>
      <w:marRight w:val="0"/>
      <w:marTop w:val="0"/>
      <w:marBottom w:val="0"/>
      <w:divBdr>
        <w:top w:val="none" w:sz="0" w:space="0" w:color="auto"/>
        <w:left w:val="none" w:sz="0" w:space="0" w:color="auto"/>
        <w:bottom w:val="none" w:sz="0" w:space="0" w:color="auto"/>
        <w:right w:val="none" w:sz="0" w:space="0" w:color="auto"/>
      </w:divBdr>
    </w:div>
    <w:div w:id="1994529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oleObject" Target="embeddings/oleObject6.bin"/><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oleObject" Target="embeddings/oleObject7.bin"/><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3.png"/><Relationship Id="rId30" Type="http://schemas.openxmlformats.org/officeDocument/2006/relationships/oleObject" Target="embeddings/oleObject8.bin"/><Relationship Id="rId35" Type="http://schemas.openxmlformats.org/officeDocument/2006/relationships/image" Target="media/image19.png"/><Relationship Id="rId43"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jpeg"/></Relationships>
</file>

<file path=word/_rels/header2.xml.rels><?xml version="1.0" encoding="UTF-8" standalone="yes"?>
<Relationships xmlns="http://schemas.openxmlformats.org/package/2006/relationships"><Relationship Id="rId2" Type="http://schemas.openxmlformats.org/officeDocument/2006/relationships/image" Target="media/image29.jpeg"/><Relationship Id="rId1"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documento brinda las herramientas necesarias para dar entendimiento del proceso y desarrollo del aplicativo de Facturación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A22D9C-ECEE-4A90-AEA7-2D6BC3CC3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8317</TotalTime>
  <Pages>31</Pages>
  <Words>5179</Words>
  <Characters>28487</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Manual Técnico</vt:lpstr>
    </vt:vector>
  </TitlesOfParts>
  <Company>BNP PARIBAS CARDIF</Company>
  <LinksUpToDate>false</LinksUpToDate>
  <CharactersWithSpaces>33599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creator>EBSJ</dc:creator>
  <cp:lastModifiedBy>Natalia BRAVO</cp:lastModifiedBy>
  <cp:revision>567</cp:revision>
  <cp:lastPrinted>2013-08-28T17:12:00Z</cp:lastPrinted>
  <dcterms:created xsi:type="dcterms:W3CDTF">2013-08-22T21:39:00Z</dcterms:created>
  <dcterms:modified xsi:type="dcterms:W3CDTF">2019-10-17T15:55:00Z</dcterms:modified>
</cp:coreProperties>
</file>