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22DAD" w14:textId="77777777" w:rsidR="000F13A1" w:rsidRDefault="000F13A1">
      <w:r>
        <w:t>BUENOS HÁBITOS DE HIDRATACIÓN</w:t>
      </w:r>
    </w:p>
    <w:p w14:paraId="543F3E55" w14:textId="77777777" w:rsidR="000F13A1" w:rsidRDefault="000F13A1"/>
    <w:p w14:paraId="19471FB8" w14:textId="77777777" w:rsidR="000F13A1" w:rsidRDefault="000F13A1">
      <w:r>
        <w:t>Una buena hidratación…</w:t>
      </w:r>
    </w:p>
    <w:p w14:paraId="58988B57" w14:textId="77777777" w:rsidR="000F13A1" w:rsidRDefault="000F13A1"/>
    <w:p w14:paraId="4E637421" w14:textId="77777777" w:rsidR="00F76952" w:rsidRDefault="000F13A1">
      <w:r>
        <w:t xml:space="preserve">Contribuye a transportar nutrientes a las </w:t>
      </w:r>
      <w:proofErr w:type="spellStart"/>
      <w:r>
        <w:t>ollutas</w:t>
      </w:r>
      <w:proofErr w:type="spellEnd"/>
      <w:r>
        <w:t>.</w:t>
      </w:r>
    </w:p>
    <w:p w14:paraId="0A531F9C" w14:textId="03722E36" w:rsidR="000F13A1" w:rsidRDefault="000F13A1">
      <w:r>
        <w:t>Ayuda al riñón a eliminar deshechos y toxinas a través de la orina.</w:t>
      </w:r>
    </w:p>
    <w:p w14:paraId="667AFC0E" w14:textId="0DA137BA" w:rsidR="000F13A1" w:rsidRDefault="000F13A1">
      <w:r>
        <w:t xml:space="preserve">Mantiene la elasticidad, suavidad y tono de la </w:t>
      </w:r>
      <w:proofErr w:type="spellStart"/>
      <w:r>
        <w:t>pied</w:t>
      </w:r>
      <w:proofErr w:type="spellEnd"/>
      <w:r>
        <w:t>.</w:t>
      </w:r>
      <w:r w:rsidR="00F76952">
        <w:t xml:space="preserve"> </w:t>
      </w:r>
      <w:r>
        <w:t>Regula la temperatura corporal.</w:t>
      </w:r>
    </w:p>
    <w:p w14:paraId="0CD1460D" w14:textId="014C3880" w:rsidR="000F13A1" w:rsidRDefault="000F13A1">
      <w:r>
        <w:t>Contribuye al buen funcionamiento del cerebro.</w:t>
      </w:r>
      <w:r w:rsidR="00F76952">
        <w:t xml:space="preserve"> </w:t>
      </w:r>
      <w:r>
        <w:t>Ayuda a que el corazón funcione saludablemente Facilita la digestión de alimentos y la disolución de los nutrientes.</w:t>
      </w:r>
    </w:p>
    <w:p w14:paraId="660325F7" w14:textId="77777777" w:rsidR="000F13A1" w:rsidRDefault="000F13A1">
      <w:r>
        <w:t>Lubrica las articulaciones Favorece el correcto funcionamiento de los músculos.</w:t>
      </w:r>
    </w:p>
    <w:p w14:paraId="21D46BDE" w14:textId="77777777" w:rsidR="000F13A1" w:rsidRDefault="000F13A1"/>
    <w:p w14:paraId="6D3AF624" w14:textId="77777777" w:rsidR="000F13A1" w:rsidRDefault="000F13A1">
      <w:r>
        <w:t>LA HIDRATACIÓN ANTES, DURANTE Y DESPUÉS DEL EJERCICIO</w:t>
      </w:r>
    </w:p>
    <w:p w14:paraId="0A01C2C2" w14:textId="77777777" w:rsidR="000F13A1" w:rsidRDefault="000F13A1"/>
    <w:p w14:paraId="6B180C13" w14:textId="77777777" w:rsidR="006E4ABA" w:rsidRDefault="000F13A1">
      <w:r>
        <w:t>(Apuntes: Medicina del Deporte)</w:t>
      </w:r>
    </w:p>
    <w:p w14:paraId="26081A97" w14:textId="284E9E34" w:rsidR="000F13A1" w:rsidRDefault="000F13A1">
      <w:r>
        <w:t xml:space="preserve">En la hidratación previa al inicio del ejercicio, el objetivo es conseguir que los deportistas estén bien hidratados antes </w:t>
      </w:r>
      <w:proofErr w:type="spellStart"/>
      <w:r>
        <w:t>def</w:t>
      </w:r>
      <w:proofErr w:type="spellEnd"/>
      <w:r>
        <w:t xml:space="preserve"> comienzo del entrenamiento o de la prueba de competición, ya que la rehidratación asegura una correcta </w:t>
      </w:r>
      <w:proofErr w:type="spellStart"/>
      <w:r>
        <w:t>fundonalidad</w:t>
      </w:r>
      <w:proofErr w:type="spellEnd"/>
      <w:r>
        <w:t xml:space="preserve"> y rendimiento muscular.</w:t>
      </w:r>
    </w:p>
    <w:p w14:paraId="1FF0DC66" w14:textId="77777777" w:rsidR="000F13A1" w:rsidRDefault="000F13A1">
      <w:r>
        <w:t>Entre los consejos para una correcta hidratación pre ejercicio, está la recomendación de la ingesta de 400 a 600 ml de liquido 2-3 horas antes del ejercicio, para permitir a los mecanismos renales el Tempo suficiente para regular el volumen total del liquido corporal y la</w:t>
      </w:r>
    </w:p>
    <w:p w14:paraId="76440676" w14:textId="77777777" w:rsidR="000F13A1" w:rsidRDefault="000F13A1"/>
    <w:p w14:paraId="2AB8D76A" w14:textId="77777777" w:rsidR="000F13A1" w:rsidRDefault="000F13A1">
      <w:proofErr w:type="spellStart"/>
      <w:r>
        <w:t>Osmolaridad</w:t>
      </w:r>
      <w:proofErr w:type="spellEnd"/>
      <w:r>
        <w:t xml:space="preserve"> a valores óptimos pre ejercicio y ayudar a retrasar o evitar los efectos perjudiciales de la deshidratación durante el ejercicio.</w:t>
      </w:r>
    </w:p>
    <w:p w14:paraId="102CC704" w14:textId="77777777" w:rsidR="000F13A1" w:rsidRDefault="000F13A1">
      <w:r>
        <w:t xml:space="preserve">En la hidratación durante el ejercicio, el objetivo es conseguir que los deportistas Ingieran suficiente cantidad de liquido para mantener el balance </w:t>
      </w:r>
      <w:proofErr w:type="spellStart"/>
      <w:r>
        <w:t>hidroelectrolitico</w:t>
      </w:r>
      <w:proofErr w:type="spellEnd"/>
      <w:r>
        <w:t xml:space="preserve"> positivo, ya que incluso la deshidratación parcial puede comprometer el trabajo muscular, repercutiendo negativamente en el rendimiento deportivo</w:t>
      </w:r>
    </w:p>
    <w:sectPr w:rsidR="000F13A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A1"/>
    <w:rsid w:val="000F13A1"/>
    <w:rsid w:val="0061642E"/>
    <w:rsid w:val="006E4ABA"/>
    <w:rsid w:val="00CF6B7C"/>
    <w:rsid w:val="00F7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69B78"/>
  <w15:chartTrackingRefBased/>
  <w15:docId w15:val="{F21B6ACA-9A74-5143-B744-D0FB13E6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1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1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1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1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1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1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1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1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1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1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13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13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13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13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13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13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1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1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1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1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1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13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13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13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1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13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1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573115823583</dc:creator>
  <cp:keywords/>
  <dc:description/>
  <cp:lastModifiedBy>573115823583</cp:lastModifiedBy>
  <cp:revision>5</cp:revision>
  <dcterms:created xsi:type="dcterms:W3CDTF">2024-09-28T07:25:00Z</dcterms:created>
  <dcterms:modified xsi:type="dcterms:W3CDTF">2024-09-28T07:29:00Z</dcterms:modified>
</cp:coreProperties>
</file>