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9D8" w:rsidRDefault="00BD29D8" w:rsidP="00BD29D8">
      <w:pPr>
        <w:numPr>
          <w:ilvl w:val="0"/>
          <w:numId w:val="1"/>
        </w:numPr>
        <w:tabs>
          <w:tab w:val="left" w:pos="567"/>
        </w:tabs>
        <w:ind w:hanging="720"/>
        <w:rPr>
          <w:rFonts w:ascii="Arial" w:hAnsi="Arial" w:cs="Arial"/>
          <w:lang w:val="es-VE"/>
        </w:rPr>
      </w:pPr>
      <w:r w:rsidRPr="00137279">
        <w:rPr>
          <w:rFonts w:ascii="Arial" w:hAnsi="Arial" w:cs="Arial"/>
          <w:lang w:val="es-VE"/>
        </w:rPr>
        <w:t>Introducción</w:t>
      </w:r>
    </w:p>
    <w:p w:rsidR="00BD29D8" w:rsidRDefault="00BD29D8" w:rsidP="00BD29D8">
      <w:pPr>
        <w:rPr>
          <w:rFonts w:ascii="Arial" w:hAnsi="Arial" w:cs="Arial"/>
          <w:lang w:val="es-VE"/>
        </w:rPr>
      </w:pPr>
    </w:p>
    <w:p w:rsidR="00BD29D8" w:rsidRDefault="00BD29D8" w:rsidP="00BD29D8">
      <w:pPr>
        <w:tabs>
          <w:tab w:val="left" w:pos="567"/>
        </w:tabs>
        <w:rPr>
          <w:rFonts w:ascii="Arial" w:hAnsi="Arial" w:cs="Arial"/>
          <w:lang w:val="es-VE"/>
        </w:rPr>
      </w:pPr>
      <w:r>
        <w:rPr>
          <w:rFonts w:ascii="Arial" w:hAnsi="Arial" w:cs="Arial"/>
          <w:lang w:val="es-VE"/>
        </w:rPr>
        <w:tab/>
        <w:t>Este sistema está desarrollado e implantado únicamente para uso exclusivo y privado dentro del Departamento de Aseguramiento de Calidad del Proyecto “Planta de Extracción Profunda Soto” en la filial de PDVSA Gas, ubicada en el Edificio José Antonio Anzoátegui, Av. Nueva Esparta, Sector Venecia, Puerto La Cruz, Edo. Anzoátegui. El mismo, está orientado para fines laborales del proyecto, con el fin de optimizar y automatizar el proceso de gestión documental de dicho departamento, de una manera fácil, sencilla y eficaz.</w:t>
      </w:r>
    </w:p>
    <w:p w:rsidR="00BD29D8" w:rsidRDefault="00BD29D8" w:rsidP="00BD29D8">
      <w:pPr>
        <w:rPr>
          <w:rFonts w:ascii="Arial" w:hAnsi="Arial" w:cs="Arial"/>
          <w:lang w:val="es-VE"/>
        </w:rPr>
      </w:pPr>
    </w:p>
    <w:p w:rsidR="00BD29D8" w:rsidRDefault="00BD29D8" w:rsidP="00BD29D8">
      <w:pPr>
        <w:tabs>
          <w:tab w:val="left" w:pos="567"/>
        </w:tabs>
        <w:rPr>
          <w:rFonts w:ascii="Arial" w:hAnsi="Arial" w:cs="Arial"/>
          <w:lang w:val="es-VE"/>
        </w:rPr>
      </w:pPr>
      <w:r>
        <w:rPr>
          <w:rFonts w:ascii="Arial" w:hAnsi="Arial" w:cs="Arial"/>
          <w:lang w:val="es-VE"/>
        </w:rPr>
        <w:tab/>
        <w:t xml:space="preserve">Es importante resaltar que todo usuario que utilice el sistema, debe conocer con la Norma PDVSA PIC 01-03-05, la cual es un requisito </w:t>
      </w:r>
      <w:r w:rsidRPr="004D4078">
        <w:rPr>
          <w:rFonts w:ascii="Arial" w:hAnsi="Arial" w:cs="Arial"/>
          <w:i/>
          <w:lang w:val="es-VE"/>
        </w:rPr>
        <w:t>sine qua non</w:t>
      </w:r>
      <w:r>
        <w:rPr>
          <w:rFonts w:ascii="Arial" w:hAnsi="Arial" w:cs="Arial"/>
          <w:lang w:val="es-VE"/>
        </w:rPr>
        <w:t xml:space="preserve"> para el personal del Departamento de Aseguramiento de Calidad. Sin embargo, este programa posee una interfaz sencilla y de fácil manejo, que permite que cualquier persona con conocimientos básicos de computación pueda aprender rápidamente a hacer uso adecuado del mismo.</w:t>
      </w:r>
    </w:p>
    <w:p w:rsidR="00BD29D8" w:rsidRDefault="00BD29D8" w:rsidP="00BD29D8">
      <w:pPr>
        <w:rPr>
          <w:rFonts w:ascii="Arial" w:hAnsi="Arial" w:cs="Arial"/>
          <w:lang w:val="es-VE"/>
        </w:rPr>
      </w:pPr>
    </w:p>
    <w:p w:rsidR="00BD29D8" w:rsidRDefault="00BD29D8" w:rsidP="00BD29D8">
      <w:pPr>
        <w:tabs>
          <w:tab w:val="left" w:pos="567"/>
        </w:tabs>
        <w:rPr>
          <w:rFonts w:ascii="Arial" w:hAnsi="Arial" w:cs="Arial"/>
          <w:lang w:val="es-VE"/>
        </w:rPr>
      </w:pPr>
      <w:r>
        <w:rPr>
          <w:rFonts w:ascii="Arial" w:hAnsi="Arial" w:cs="Arial"/>
          <w:lang w:val="es-VE"/>
        </w:rPr>
        <w:tab/>
        <w:t>El sistema cuenta con un procedimiento de seguridad, que solicita un nombre de usuario y contraseña predeterminada para poder acceder y hacer uso de las funciones adecuadas al rango con el cual fue registrado. Solo el administrador del sistema es quien tiene acceso y autorización para registrar, eliminar o modificar usuarios; es decir realizar gestión de usuarios. De ese modo puede restringir el uso del sistema únicamente para el personal del departamento, previamente autorizado por dicho administrador.</w:t>
      </w:r>
    </w:p>
    <w:p w:rsidR="00BD29D8" w:rsidRDefault="00BD29D8" w:rsidP="00BD29D8">
      <w:pPr>
        <w:tabs>
          <w:tab w:val="left" w:pos="567"/>
        </w:tabs>
        <w:rPr>
          <w:rFonts w:ascii="Arial" w:hAnsi="Arial" w:cs="Arial"/>
          <w:lang w:val="es-VE"/>
        </w:rPr>
      </w:pPr>
      <w:r>
        <w:rPr>
          <w:rFonts w:ascii="Arial" w:hAnsi="Arial" w:cs="Arial"/>
          <w:lang w:val="es-VE"/>
        </w:rPr>
        <w:tab/>
        <w:t xml:space="preserve">El sistema automatizado cuenta con un módulo de Inicio, en el cual se inicia sesión y contiene el Manual de Usuario presente. Una vez se valida el usuario, se accede al módulo de “Menú Principal”, que contiene Cinco (5) opciones principales (Lista Maestra, Registros PDVSA, Ubicación de Registros, Especificación de Documentos y Registros Externos), con los que el “usuario analista” manejará el programa. En el caso del “usuario administrador”, el menú principal contiene una </w:t>
      </w:r>
      <w:r>
        <w:rPr>
          <w:rFonts w:ascii="Arial" w:hAnsi="Arial" w:cs="Arial"/>
          <w:lang w:val="es-VE"/>
        </w:rPr>
        <w:lastRenderedPageBreak/>
        <w:t>opción adicional denominada “Gestión de Usuarios”. A continuación un breve resumen de la funcionalidad de las opciones del Menú Principal.</w:t>
      </w:r>
    </w:p>
    <w:p w:rsidR="00BD29D8" w:rsidRDefault="00BD29D8" w:rsidP="00BD29D8">
      <w:pPr>
        <w:rPr>
          <w:rFonts w:ascii="Arial" w:hAnsi="Arial" w:cs="Arial"/>
          <w:lang w:val="es-VE"/>
        </w:rPr>
      </w:pPr>
    </w:p>
    <w:p w:rsidR="00BD29D8" w:rsidRDefault="00BD29D8" w:rsidP="00BD29D8">
      <w:pPr>
        <w:rPr>
          <w:rFonts w:ascii="Arial" w:hAnsi="Arial" w:cs="Arial"/>
          <w:lang w:val="es-VE"/>
        </w:rPr>
      </w:pPr>
      <w:r w:rsidRPr="00E72499">
        <w:rPr>
          <w:rFonts w:ascii="Arial" w:hAnsi="Arial" w:cs="Arial"/>
          <w:b/>
          <w:lang w:val="es-VE"/>
        </w:rPr>
        <w:t>Registros</w:t>
      </w:r>
      <w:r>
        <w:rPr>
          <w:rFonts w:ascii="Arial" w:hAnsi="Arial" w:cs="Arial"/>
          <w:b/>
          <w:lang w:val="es-VE"/>
        </w:rPr>
        <w:t xml:space="preserve"> </w:t>
      </w:r>
      <w:r w:rsidRPr="00E72499">
        <w:rPr>
          <w:rFonts w:ascii="Arial" w:hAnsi="Arial" w:cs="Arial"/>
          <w:b/>
          <w:lang w:val="es-VE"/>
        </w:rPr>
        <w:t>PDVSA:</w:t>
      </w:r>
      <w:r>
        <w:rPr>
          <w:rFonts w:ascii="Arial" w:hAnsi="Arial" w:cs="Arial"/>
          <w:lang w:val="es-VE"/>
        </w:rPr>
        <w:t xml:space="preserve"> En esta opción es donde se gestionan en totalidad todos los registros de planos y documentos existentes del proyecto, propiamente codificados en la empresa según la normativa correspondiente (Norma PIC 01-03-05). Es donde se visualizan todos y cada uno de los registros “Activos” y “Superados”, además cuenta con la opción de buscar cualquier registro determinado, guardar nuevos registros, modificar registros existentes o Borrar todos aquellos registros que ya hayan cumplido su ciclo de vida dentro del proyecto y que pasan a formar parte del archivo desactivado, conforme a la norma.</w:t>
      </w:r>
    </w:p>
    <w:p w:rsidR="00BD29D8" w:rsidRDefault="00BD29D8" w:rsidP="00BD29D8">
      <w:pPr>
        <w:rPr>
          <w:rFonts w:ascii="Arial" w:hAnsi="Arial" w:cs="Arial"/>
          <w:lang w:val="es-VE"/>
        </w:rPr>
      </w:pPr>
    </w:p>
    <w:p w:rsidR="00BD29D8" w:rsidRDefault="00BD29D8" w:rsidP="00BD29D8">
      <w:pPr>
        <w:rPr>
          <w:rFonts w:ascii="Arial" w:hAnsi="Arial" w:cs="Arial"/>
          <w:lang w:val="es-VE"/>
        </w:rPr>
      </w:pPr>
      <w:r w:rsidRPr="00E72499">
        <w:rPr>
          <w:rFonts w:ascii="Arial" w:hAnsi="Arial" w:cs="Arial"/>
          <w:b/>
          <w:lang w:val="es-VE"/>
        </w:rPr>
        <w:t>Lista</w:t>
      </w:r>
      <w:r>
        <w:rPr>
          <w:rFonts w:ascii="Arial" w:hAnsi="Arial" w:cs="Arial"/>
          <w:b/>
          <w:lang w:val="es-VE"/>
        </w:rPr>
        <w:t xml:space="preserve"> </w:t>
      </w:r>
      <w:r w:rsidRPr="00E72499">
        <w:rPr>
          <w:rFonts w:ascii="Arial" w:hAnsi="Arial" w:cs="Arial"/>
          <w:b/>
          <w:lang w:val="es-VE"/>
        </w:rPr>
        <w:t>maestra:</w:t>
      </w:r>
      <w:r>
        <w:rPr>
          <w:rFonts w:ascii="Arial" w:hAnsi="Arial" w:cs="Arial"/>
          <w:lang w:val="es-VE"/>
        </w:rPr>
        <w:t xml:space="preserve"> Esta opción representa la principal y más importante herramienta funcional de apoyo para el personal del departamento, ya que ésta va a proporcionar al usuario una lista visual en la interfaz, que va a mostrar todos los registros de status “Activo”, contenidos en la opción “Registros PDVSA”, filtrados automáticamente, necesarios para los distintas funciones del departamento, en pro de los objetivos del proyecto.</w:t>
      </w:r>
    </w:p>
    <w:p w:rsidR="00BD29D8" w:rsidRDefault="00BD29D8" w:rsidP="00BD29D8">
      <w:pPr>
        <w:rPr>
          <w:rFonts w:ascii="Arial" w:hAnsi="Arial" w:cs="Arial"/>
          <w:lang w:val="es-VE"/>
        </w:rPr>
      </w:pPr>
    </w:p>
    <w:p w:rsidR="00BD29D8" w:rsidRDefault="00BD29D8" w:rsidP="00BD29D8">
      <w:pPr>
        <w:rPr>
          <w:rFonts w:ascii="Arial" w:hAnsi="Arial" w:cs="Arial"/>
          <w:lang w:val="es-VE"/>
        </w:rPr>
      </w:pPr>
      <w:r w:rsidRPr="00E72499">
        <w:rPr>
          <w:rFonts w:ascii="Arial" w:hAnsi="Arial" w:cs="Arial"/>
          <w:b/>
          <w:lang w:val="es-VE"/>
        </w:rPr>
        <w:t>Especificación</w:t>
      </w:r>
      <w:r>
        <w:rPr>
          <w:rFonts w:ascii="Arial" w:hAnsi="Arial" w:cs="Arial"/>
          <w:b/>
          <w:lang w:val="es-VE"/>
        </w:rPr>
        <w:t xml:space="preserve"> de Documentos: </w:t>
      </w:r>
      <w:r>
        <w:rPr>
          <w:rFonts w:ascii="Arial" w:hAnsi="Arial" w:cs="Arial"/>
          <w:lang w:val="es-VE"/>
        </w:rPr>
        <w:t>En esta opción se detalla información adicional sobre todos los registros existentes en el módulo Registros PDVSA, identificados propiamente con su código, como por ejemplo: Actividad, Instalación, documento o plano; así como también si el registro es digital o físico. Dicha información es extraíble del mismo Código PDVSA por el cual se identifican los registros, como está estipulado en la Norma PIC 01-03-05.</w:t>
      </w:r>
    </w:p>
    <w:p w:rsidR="00BD29D8" w:rsidRDefault="00BD29D8" w:rsidP="00BD29D8">
      <w:pPr>
        <w:rPr>
          <w:rFonts w:ascii="Arial" w:hAnsi="Arial" w:cs="Arial"/>
          <w:lang w:val="es-VE"/>
        </w:rPr>
      </w:pPr>
    </w:p>
    <w:p w:rsidR="00BD29D8" w:rsidRDefault="00BD29D8" w:rsidP="00BD29D8">
      <w:pPr>
        <w:rPr>
          <w:rFonts w:ascii="Arial" w:hAnsi="Arial" w:cs="Arial"/>
          <w:lang w:val="es-VE"/>
        </w:rPr>
      </w:pPr>
      <w:r w:rsidRPr="003273EA">
        <w:rPr>
          <w:rFonts w:ascii="Arial" w:hAnsi="Arial" w:cs="Arial"/>
          <w:b/>
          <w:lang w:val="es-VE"/>
        </w:rPr>
        <w:t>Ubicación</w:t>
      </w:r>
      <w:r>
        <w:rPr>
          <w:rFonts w:ascii="Arial" w:hAnsi="Arial" w:cs="Arial"/>
          <w:b/>
          <w:lang w:val="es-VE"/>
        </w:rPr>
        <w:t xml:space="preserve"> </w:t>
      </w:r>
      <w:r w:rsidRPr="003273EA">
        <w:rPr>
          <w:rFonts w:ascii="Arial" w:hAnsi="Arial" w:cs="Arial"/>
          <w:b/>
          <w:lang w:val="es-VE"/>
        </w:rPr>
        <w:t>de</w:t>
      </w:r>
      <w:r>
        <w:rPr>
          <w:rFonts w:ascii="Arial" w:hAnsi="Arial" w:cs="Arial"/>
          <w:b/>
          <w:lang w:val="es-VE"/>
        </w:rPr>
        <w:t xml:space="preserve"> </w:t>
      </w:r>
      <w:r w:rsidRPr="003273EA">
        <w:rPr>
          <w:rFonts w:ascii="Arial" w:hAnsi="Arial" w:cs="Arial"/>
          <w:b/>
          <w:lang w:val="es-VE"/>
        </w:rPr>
        <w:t>Registros</w:t>
      </w:r>
      <w:r>
        <w:rPr>
          <w:rFonts w:ascii="Arial" w:hAnsi="Arial" w:cs="Arial"/>
          <w:b/>
          <w:lang w:val="es-VE"/>
        </w:rPr>
        <w:t xml:space="preserve"> </w:t>
      </w:r>
      <w:r w:rsidRPr="003273EA">
        <w:rPr>
          <w:rFonts w:ascii="Arial" w:hAnsi="Arial" w:cs="Arial"/>
          <w:b/>
          <w:lang w:val="es-VE"/>
        </w:rPr>
        <w:t>(PDVSA):</w:t>
      </w:r>
      <w:r>
        <w:rPr>
          <w:rFonts w:ascii="Arial" w:hAnsi="Arial" w:cs="Arial"/>
          <w:b/>
          <w:lang w:val="es-VE"/>
        </w:rPr>
        <w:t xml:space="preserve"> </w:t>
      </w:r>
      <w:r>
        <w:rPr>
          <w:rFonts w:ascii="Arial" w:hAnsi="Arial" w:cs="Arial"/>
          <w:lang w:val="es-VE"/>
        </w:rPr>
        <w:t>Al igual que la opción anterior (Especificación de Documentos), este módulo es de carácter informativo. En este caso se proporciona información detallada de la ubicación física o digital de los planos y documentos registrados en el Sistema.</w:t>
      </w:r>
    </w:p>
    <w:p w:rsidR="00BD29D8" w:rsidRDefault="00BD29D8" w:rsidP="00BD29D8">
      <w:pPr>
        <w:rPr>
          <w:rFonts w:ascii="Arial" w:hAnsi="Arial" w:cs="Arial"/>
          <w:lang w:val="es-VE"/>
        </w:rPr>
      </w:pPr>
    </w:p>
    <w:p w:rsidR="00BD29D8" w:rsidRDefault="00BD29D8" w:rsidP="00BD29D8">
      <w:pPr>
        <w:rPr>
          <w:rFonts w:ascii="Arial" w:hAnsi="Arial" w:cs="Arial"/>
          <w:lang w:val="es-VE"/>
        </w:rPr>
      </w:pPr>
      <w:r w:rsidRPr="00F820A5">
        <w:rPr>
          <w:rFonts w:ascii="Arial" w:hAnsi="Arial" w:cs="Arial"/>
          <w:b/>
          <w:lang w:val="es-VE"/>
        </w:rPr>
        <w:lastRenderedPageBreak/>
        <w:t>Registros</w:t>
      </w:r>
      <w:r>
        <w:rPr>
          <w:rFonts w:ascii="Arial" w:hAnsi="Arial" w:cs="Arial"/>
          <w:b/>
          <w:lang w:val="es-VE"/>
        </w:rPr>
        <w:t xml:space="preserve"> </w:t>
      </w:r>
      <w:r w:rsidRPr="00F820A5">
        <w:rPr>
          <w:rFonts w:ascii="Arial" w:hAnsi="Arial" w:cs="Arial"/>
          <w:b/>
          <w:lang w:val="es-VE"/>
        </w:rPr>
        <w:t>Externos:</w:t>
      </w:r>
      <w:r>
        <w:rPr>
          <w:rFonts w:ascii="Arial" w:hAnsi="Arial" w:cs="Arial"/>
          <w:b/>
          <w:lang w:val="es-VE"/>
        </w:rPr>
        <w:t xml:space="preserve"> </w:t>
      </w:r>
      <w:r>
        <w:rPr>
          <w:rFonts w:ascii="Arial" w:hAnsi="Arial" w:cs="Arial"/>
          <w:lang w:val="es-VE"/>
        </w:rPr>
        <w:t>En este módulo se gestionan todos los registros del proyecto los cuales no han sido identificados propiamente por la empresa (PDVSA). Estos registros sólo cuentan con la identificación de un código asignados por normativas de empresas contratistas externas.</w:t>
      </w:r>
    </w:p>
    <w:p w:rsidR="00BD29D8" w:rsidRDefault="00BD29D8" w:rsidP="00BD29D8">
      <w:pPr>
        <w:rPr>
          <w:rFonts w:ascii="Arial" w:hAnsi="Arial" w:cs="Arial"/>
          <w:lang w:val="es-VE"/>
        </w:rPr>
      </w:pPr>
    </w:p>
    <w:p w:rsidR="00BD29D8" w:rsidRPr="00F820A5" w:rsidRDefault="00BD29D8" w:rsidP="00BD29D8">
      <w:pPr>
        <w:rPr>
          <w:rFonts w:ascii="Arial" w:hAnsi="Arial" w:cs="Arial"/>
          <w:lang w:val="es-VE"/>
        </w:rPr>
      </w:pPr>
      <w:r w:rsidRPr="00F820A5">
        <w:rPr>
          <w:rFonts w:ascii="Arial" w:hAnsi="Arial" w:cs="Arial"/>
          <w:b/>
          <w:lang w:val="es-VE"/>
        </w:rPr>
        <w:t>Gestión</w:t>
      </w:r>
      <w:r>
        <w:rPr>
          <w:rFonts w:ascii="Arial" w:hAnsi="Arial" w:cs="Arial"/>
          <w:b/>
          <w:lang w:val="es-VE"/>
        </w:rPr>
        <w:t xml:space="preserve"> </w:t>
      </w:r>
      <w:r w:rsidRPr="00F820A5">
        <w:rPr>
          <w:rFonts w:ascii="Arial" w:hAnsi="Arial" w:cs="Arial"/>
          <w:b/>
          <w:lang w:val="es-VE"/>
        </w:rPr>
        <w:t>de</w:t>
      </w:r>
      <w:r>
        <w:rPr>
          <w:rFonts w:ascii="Arial" w:hAnsi="Arial" w:cs="Arial"/>
          <w:b/>
          <w:lang w:val="es-VE"/>
        </w:rPr>
        <w:t xml:space="preserve"> </w:t>
      </w:r>
      <w:r w:rsidRPr="00F820A5">
        <w:rPr>
          <w:rFonts w:ascii="Arial" w:hAnsi="Arial" w:cs="Arial"/>
          <w:b/>
          <w:lang w:val="es-VE"/>
        </w:rPr>
        <w:t>Usuarios</w:t>
      </w:r>
      <w:r>
        <w:rPr>
          <w:rFonts w:ascii="Arial" w:hAnsi="Arial" w:cs="Arial"/>
          <w:b/>
          <w:lang w:val="es-VE"/>
        </w:rPr>
        <w:t xml:space="preserve"> (Administrador)</w:t>
      </w:r>
      <w:r w:rsidRPr="00F820A5">
        <w:rPr>
          <w:rFonts w:ascii="Arial" w:hAnsi="Arial" w:cs="Arial"/>
          <w:b/>
          <w:lang w:val="es-VE"/>
        </w:rPr>
        <w:t>:</w:t>
      </w:r>
      <w:r>
        <w:rPr>
          <w:rFonts w:ascii="Arial" w:hAnsi="Arial" w:cs="Arial"/>
          <w:b/>
          <w:lang w:val="es-VE"/>
        </w:rPr>
        <w:t xml:space="preserve"> </w:t>
      </w:r>
      <w:r>
        <w:rPr>
          <w:rFonts w:ascii="Arial" w:hAnsi="Arial" w:cs="Arial"/>
          <w:lang w:val="es-VE"/>
        </w:rPr>
        <w:t>Esta opción es exclusiva  del usuario Administrador. Permite llevar la gestión y el mantenimiento de los usuarios autorizados para utilizar el sistema. Posee opciones para agregar nuevos usuarios, modificar datos y eliminar usuarios.</w:t>
      </w:r>
    </w:p>
    <w:p w:rsidR="00BD29D8" w:rsidRDefault="00BD29D8" w:rsidP="00BD29D8">
      <w:pPr>
        <w:rPr>
          <w:rFonts w:ascii="Arial" w:hAnsi="Arial" w:cs="Arial"/>
          <w:lang w:val="es-VE"/>
        </w:rPr>
      </w:pPr>
    </w:p>
    <w:p w:rsidR="00BD29D8" w:rsidRPr="001750F5" w:rsidRDefault="00BD29D8" w:rsidP="00BD29D8">
      <w:pPr>
        <w:numPr>
          <w:ilvl w:val="0"/>
          <w:numId w:val="1"/>
        </w:numPr>
        <w:tabs>
          <w:tab w:val="clear" w:pos="720"/>
          <w:tab w:val="num" w:pos="567"/>
        </w:tabs>
        <w:ind w:left="567" w:hanging="567"/>
        <w:rPr>
          <w:rFonts w:ascii="Arial" w:hAnsi="Arial" w:cs="Arial"/>
          <w:b/>
          <w:lang w:val="es-VE"/>
        </w:rPr>
      </w:pPr>
      <w:r w:rsidRPr="001750F5">
        <w:rPr>
          <w:rFonts w:ascii="Arial" w:hAnsi="Arial" w:cs="Arial"/>
          <w:b/>
          <w:lang w:val="es-VE"/>
        </w:rPr>
        <w:t>Requisitos del sistema</w:t>
      </w:r>
    </w:p>
    <w:p w:rsidR="00BD29D8" w:rsidRDefault="00BD29D8" w:rsidP="00BD29D8">
      <w:pPr>
        <w:rPr>
          <w:rFonts w:ascii="Arial" w:hAnsi="Arial" w:cs="Arial"/>
          <w:lang w:val="es-VE"/>
        </w:rPr>
      </w:pPr>
    </w:p>
    <w:p w:rsidR="00BD29D8" w:rsidRDefault="00BD29D8" w:rsidP="00BD29D8">
      <w:pPr>
        <w:rPr>
          <w:rFonts w:ascii="Arial" w:hAnsi="Arial" w:cs="Arial"/>
          <w:lang w:val="es-VE"/>
        </w:rPr>
      </w:pPr>
      <w:r>
        <w:rPr>
          <w:rFonts w:ascii="Arial" w:hAnsi="Arial" w:cs="Arial"/>
          <w:lang w:val="es-VE"/>
        </w:rPr>
        <w:t>Requerimientos mínimos recomendados:</w:t>
      </w:r>
    </w:p>
    <w:p w:rsidR="00BD29D8" w:rsidRDefault="00BD29D8" w:rsidP="00BD29D8">
      <w:pPr>
        <w:rPr>
          <w:rFonts w:ascii="Arial" w:hAnsi="Arial" w:cs="Arial"/>
          <w:lang w:val="es-VE"/>
        </w:rPr>
      </w:pPr>
    </w:p>
    <w:p w:rsidR="00BD29D8" w:rsidRDefault="00BD29D8" w:rsidP="00BD29D8">
      <w:pPr>
        <w:numPr>
          <w:ilvl w:val="1"/>
          <w:numId w:val="1"/>
        </w:numPr>
        <w:tabs>
          <w:tab w:val="left" w:pos="1134"/>
        </w:tabs>
        <w:ind w:hanging="873"/>
        <w:rPr>
          <w:rFonts w:ascii="Arial" w:hAnsi="Arial" w:cs="Arial"/>
          <w:lang w:val="es-VE"/>
        </w:rPr>
      </w:pPr>
      <w:r>
        <w:rPr>
          <w:rFonts w:ascii="Arial" w:hAnsi="Arial" w:cs="Arial"/>
          <w:lang w:val="es-VE"/>
        </w:rPr>
        <w:t>Sistema Operativo: Microsoft Windows Vista, 7, 8, 8.1.</w:t>
      </w:r>
    </w:p>
    <w:p w:rsidR="00BD29D8" w:rsidRDefault="00BD29D8" w:rsidP="00BD29D8">
      <w:pPr>
        <w:numPr>
          <w:ilvl w:val="1"/>
          <w:numId w:val="1"/>
        </w:numPr>
        <w:tabs>
          <w:tab w:val="left" w:pos="1134"/>
        </w:tabs>
        <w:ind w:hanging="873"/>
        <w:rPr>
          <w:rFonts w:ascii="Arial" w:hAnsi="Arial" w:cs="Arial"/>
          <w:lang w:val="es-VE"/>
        </w:rPr>
      </w:pPr>
      <w:r>
        <w:rPr>
          <w:rFonts w:ascii="Arial" w:hAnsi="Arial" w:cs="Arial"/>
          <w:lang w:val="es-VE"/>
        </w:rPr>
        <w:t>Tipo de Sistema: 64 bit</w:t>
      </w:r>
    </w:p>
    <w:p w:rsidR="00BD29D8" w:rsidRDefault="00BD29D8" w:rsidP="00BD29D8">
      <w:pPr>
        <w:numPr>
          <w:ilvl w:val="1"/>
          <w:numId w:val="1"/>
        </w:numPr>
        <w:tabs>
          <w:tab w:val="left" w:pos="1134"/>
        </w:tabs>
        <w:ind w:hanging="873"/>
        <w:rPr>
          <w:rFonts w:ascii="Arial" w:hAnsi="Arial" w:cs="Arial"/>
          <w:lang w:val="es-VE"/>
        </w:rPr>
      </w:pPr>
      <w:r>
        <w:rPr>
          <w:rFonts w:ascii="Arial" w:hAnsi="Arial" w:cs="Arial"/>
          <w:lang w:val="es-VE"/>
        </w:rPr>
        <w:t>Memoria RAM: 1.5 GB</w:t>
      </w:r>
    </w:p>
    <w:p w:rsidR="00BD29D8" w:rsidRDefault="00BD29D8" w:rsidP="00BD29D8">
      <w:pPr>
        <w:numPr>
          <w:ilvl w:val="1"/>
          <w:numId w:val="1"/>
        </w:numPr>
        <w:tabs>
          <w:tab w:val="left" w:pos="1134"/>
        </w:tabs>
        <w:ind w:hanging="873"/>
        <w:rPr>
          <w:rFonts w:ascii="Arial" w:hAnsi="Arial" w:cs="Arial"/>
          <w:lang w:val="es-VE"/>
        </w:rPr>
      </w:pPr>
      <w:r>
        <w:rPr>
          <w:rFonts w:ascii="Arial" w:hAnsi="Arial" w:cs="Arial"/>
          <w:lang w:val="es-VE"/>
        </w:rPr>
        <w:t>Procesador: Dual Core 1.5 GHZ</w:t>
      </w:r>
    </w:p>
    <w:p w:rsidR="00BD29D8" w:rsidRDefault="00BD29D8" w:rsidP="00BD29D8">
      <w:pPr>
        <w:numPr>
          <w:ilvl w:val="1"/>
          <w:numId w:val="1"/>
        </w:numPr>
        <w:tabs>
          <w:tab w:val="left" w:pos="1134"/>
        </w:tabs>
        <w:ind w:hanging="873"/>
        <w:rPr>
          <w:rFonts w:ascii="Arial" w:hAnsi="Arial" w:cs="Arial"/>
          <w:lang w:val="es-VE"/>
        </w:rPr>
      </w:pPr>
      <w:r>
        <w:rPr>
          <w:rFonts w:ascii="Arial" w:hAnsi="Arial" w:cs="Arial"/>
          <w:lang w:val="es-VE"/>
        </w:rPr>
        <w:t>Disponibilidad de Memoria: 500 MB (Implantación del Sistema).</w:t>
      </w:r>
    </w:p>
    <w:p w:rsidR="00BD29D8" w:rsidRPr="00AB4E96" w:rsidRDefault="00BD29D8" w:rsidP="00BD29D8">
      <w:pPr>
        <w:numPr>
          <w:ilvl w:val="1"/>
          <w:numId w:val="1"/>
        </w:numPr>
        <w:tabs>
          <w:tab w:val="clear" w:pos="1440"/>
          <w:tab w:val="num" w:pos="1134"/>
        </w:tabs>
        <w:ind w:left="1134" w:hanging="567"/>
        <w:rPr>
          <w:rFonts w:ascii="Arial" w:hAnsi="Arial" w:cs="Arial"/>
          <w:lang w:val="es-VE"/>
        </w:rPr>
      </w:pPr>
      <w:r w:rsidRPr="00AB4E96">
        <w:rPr>
          <w:rFonts w:ascii="Arial" w:hAnsi="Arial" w:cs="Arial"/>
          <w:lang w:val="es-VE"/>
        </w:rPr>
        <w:t xml:space="preserve">Softwares Requeridos: </w:t>
      </w:r>
      <w:proofErr w:type="spellStart"/>
      <w:r w:rsidRPr="00AB4E96">
        <w:rPr>
          <w:rFonts w:ascii="Arial" w:hAnsi="Arial" w:cs="Arial"/>
          <w:lang w:val="es-VE"/>
        </w:rPr>
        <w:t>Xampp</w:t>
      </w:r>
      <w:proofErr w:type="spellEnd"/>
      <w:r w:rsidRPr="00AB4E96">
        <w:rPr>
          <w:rFonts w:ascii="Arial" w:hAnsi="Arial" w:cs="Arial"/>
          <w:lang w:val="es-VE"/>
        </w:rPr>
        <w:t xml:space="preserve"> Server 3.2.2, Explorador WEB Google </w:t>
      </w:r>
      <w:r>
        <w:rPr>
          <w:rFonts w:ascii="Arial" w:hAnsi="Arial" w:cs="Arial"/>
          <w:lang w:val="es-VE"/>
        </w:rPr>
        <w:t>C</w:t>
      </w:r>
      <w:r w:rsidRPr="00AB4E96">
        <w:rPr>
          <w:rFonts w:ascii="Arial" w:hAnsi="Arial" w:cs="Arial"/>
          <w:lang w:val="es-VE"/>
        </w:rPr>
        <w:t>hrome o Mozilla Firefox (Recomendado).</w:t>
      </w:r>
    </w:p>
    <w:p w:rsidR="00BD29D8" w:rsidRPr="00D77A57" w:rsidRDefault="00BD29D8" w:rsidP="00BD29D8">
      <w:pPr>
        <w:numPr>
          <w:ilvl w:val="0"/>
          <w:numId w:val="1"/>
        </w:numPr>
        <w:tabs>
          <w:tab w:val="left" w:pos="567"/>
        </w:tabs>
        <w:ind w:hanging="720"/>
        <w:rPr>
          <w:rFonts w:ascii="Arial" w:hAnsi="Arial" w:cs="Arial"/>
          <w:b/>
          <w:lang w:val="es-VE"/>
        </w:rPr>
      </w:pPr>
      <w:r w:rsidRPr="00D77A57">
        <w:rPr>
          <w:rFonts w:ascii="Arial" w:hAnsi="Arial" w:cs="Arial"/>
          <w:b/>
          <w:lang w:val="es-VE"/>
        </w:rPr>
        <w:t>Instrucciones de uso</w:t>
      </w:r>
    </w:p>
    <w:p w:rsidR="00BD29D8" w:rsidRDefault="00BD29D8" w:rsidP="00BD29D8">
      <w:pPr>
        <w:rPr>
          <w:rFonts w:ascii="Arial" w:hAnsi="Arial" w:cs="Arial"/>
          <w:lang w:val="es-VE"/>
        </w:rPr>
      </w:pPr>
    </w:p>
    <w:p w:rsidR="00BD29D8" w:rsidRPr="00D77A57" w:rsidRDefault="00BD29D8" w:rsidP="00BD29D8">
      <w:pPr>
        <w:numPr>
          <w:ilvl w:val="1"/>
          <w:numId w:val="1"/>
        </w:numPr>
        <w:tabs>
          <w:tab w:val="clear" w:pos="1440"/>
          <w:tab w:val="num" w:pos="1134"/>
        </w:tabs>
        <w:ind w:left="1134" w:hanging="567"/>
        <w:rPr>
          <w:rFonts w:ascii="Arial" w:hAnsi="Arial" w:cs="Arial"/>
          <w:b/>
          <w:lang w:val="es-VE"/>
        </w:rPr>
      </w:pPr>
      <w:r w:rsidRPr="00D77A57">
        <w:rPr>
          <w:rFonts w:ascii="Arial" w:hAnsi="Arial" w:cs="Arial"/>
          <w:b/>
          <w:lang w:val="es-VE"/>
        </w:rPr>
        <w:t>Tipos de Usuario del sistema:</w:t>
      </w:r>
    </w:p>
    <w:p w:rsidR="00BD29D8" w:rsidRDefault="00BD29D8" w:rsidP="00BD29D8">
      <w:pPr>
        <w:numPr>
          <w:ilvl w:val="0"/>
          <w:numId w:val="33"/>
        </w:numPr>
        <w:tabs>
          <w:tab w:val="num" w:pos="1134"/>
        </w:tabs>
        <w:ind w:left="1134" w:hanging="567"/>
        <w:rPr>
          <w:rFonts w:ascii="Arial" w:hAnsi="Arial" w:cs="Arial"/>
          <w:lang w:val="es-VE"/>
        </w:rPr>
      </w:pPr>
      <w:r>
        <w:rPr>
          <w:rFonts w:ascii="Arial" w:hAnsi="Arial" w:cs="Arial"/>
          <w:lang w:val="es-VE"/>
        </w:rPr>
        <w:t>Administrador: Es el usuario con el mayor de los privilegios, tiene acceso a todas las opciones principales del sistema, entre ellas la gestión de registros del proyecto, la lista maestra, Impresión de reportes y la gestión de usuarios. Es decir, es el único responsable de autorizar los usuarios que pueden acceder al mismo. También es el encargado de llevar el mantenimiento general de la base de datos y el sistema en general. Este rol está representado en el Líder del Departamento.</w:t>
      </w:r>
    </w:p>
    <w:p w:rsidR="00BD29D8" w:rsidRDefault="00BD29D8" w:rsidP="00BD29D8">
      <w:pPr>
        <w:numPr>
          <w:ilvl w:val="0"/>
          <w:numId w:val="33"/>
        </w:numPr>
        <w:tabs>
          <w:tab w:val="num" w:pos="1134"/>
        </w:tabs>
        <w:ind w:left="1134" w:hanging="567"/>
        <w:rPr>
          <w:rFonts w:ascii="Arial" w:hAnsi="Arial" w:cs="Arial"/>
          <w:lang w:val="es-VE"/>
        </w:rPr>
      </w:pPr>
      <w:r>
        <w:rPr>
          <w:rFonts w:ascii="Arial" w:hAnsi="Arial" w:cs="Arial"/>
          <w:lang w:val="es-VE"/>
        </w:rPr>
        <w:lastRenderedPageBreak/>
        <w:t>Analista: Es el usuario autorizado por el administrador, que tendrá acceso y podrá hacer uso de las opciones principales del sistema, a excepción de la “Gestión de Usuarios”. Es decir, el usuario no podrá crear, eliminar o modificar otros usuarios. Este rol está representado por personal laboral del departamento.</w:t>
      </w:r>
    </w:p>
    <w:p w:rsidR="00BD29D8" w:rsidRDefault="00BD29D8" w:rsidP="00BD29D8">
      <w:pPr>
        <w:tabs>
          <w:tab w:val="num" w:pos="1134"/>
        </w:tabs>
        <w:ind w:left="1134" w:hanging="567"/>
        <w:rPr>
          <w:rFonts w:ascii="Arial" w:hAnsi="Arial" w:cs="Arial"/>
          <w:lang w:val="es-VE"/>
        </w:rPr>
      </w:pPr>
    </w:p>
    <w:p w:rsidR="00BD29D8" w:rsidRPr="00D257DF" w:rsidRDefault="00BD29D8" w:rsidP="00BD29D8">
      <w:pPr>
        <w:numPr>
          <w:ilvl w:val="1"/>
          <w:numId w:val="1"/>
        </w:numPr>
        <w:tabs>
          <w:tab w:val="clear" w:pos="1440"/>
          <w:tab w:val="num" w:pos="1134"/>
        </w:tabs>
        <w:ind w:left="1134" w:hanging="567"/>
        <w:rPr>
          <w:rFonts w:ascii="Arial" w:hAnsi="Arial" w:cs="Arial"/>
          <w:b/>
          <w:lang w:val="es-VE"/>
        </w:rPr>
      </w:pPr>
      <w:r w:rsidRPr="00D257DF">
        <w:rPr>
          <w:rFonts w:ascii="Arial" w:hAnsi="Arial" w:cs="Arial"/>
          <w:b/>
          <w:lang w:val="es-VE"/>
        </w:rPr>
        <w:t>Botones Comunes:</w:t>
      </w:r>
    </w:p>
    <w:p w:rsidR="00BD29D8" w:rsidRDefault="00BD29D8" w:rsidP="00BD29D8">
      <w:pPr>
        <w:rPr>
          <w:rFonts w:ascii="Arial" w:hAnsi="Arial" w:cs="Arial"/>
          <w:lang w:val="es-VE"/>
        </w:rPr>
      </w:pPr>
    </w:p>
    <w:p w:rsidR="00BD29D8" w:rsidRDefault="00BD29D8" w:rsidP="00BD29D8">
      <w:pPr>
        <w:rPr>
          <w:rFonts w:ascii="Arial" w:hAnsi="Arial" w:cs="Arial"/>
          <w:lang w:val="es-VE"/>
        </w:rPr>
      </w:pPr>
      <w:r w:rsidRPr="00EF615B">
        <w:rPr>
          <w:rFonts w:ascii="Arial" w:hAnsi="Arial" w:cs="Arial"/>
          <w:noProof/>
          <w:lang w:val="es-VE" w:eastAsia="es-VE"/>
        </w:rPr>
        <w:drawing>
          <wp:inline distT="0" distB="0" distL="0" distR="0">
            <wp:extent cx="955675" cy="42227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5675" cy="422275"/>
                    </a:xfrm>
                    <a:prstGeom prst="rect">
                      <a:avLst/>
                    </a:prstGeom>
                    <a:noFill/>
                    <a:ln>
                      <a:noFill/>
                    </a:ln>
                  </pic:spPr>
                </pic:pic>
              </a:graphicData>
            </a:graphic>
          </wp:inline>
        </w:drawing>
      </w:r>
      <w:r>
        <w:rPr>
          <w:rFonts w:ascii="Arial" w:hAnsi="Arial" w:cs="Arial"/>
          <w:lang w:val="es-VE"/>
        </w:rPr>
        <w:t>Permite guardar nuevos registros en el sistema, mediante las opciones de: Registros PDVSA, Registros Externos, Especificación de Registros, Ubicación de registros PDVSA.</w:t>
      </w:r>
    </w:p>
    <w:p w:rsidR="00BD29D8" w:rsidRDefault="00BD29D8" w:rsidP="00BD29D8">
      <w:pPr>
        <w:rPr>
          <w:rFonts w:ascii="Arial" w:hAnsi="Arial" w:cs="Arial"/>
          <w:lang w:val="es-VE"/>
        </w:rPr>
      </w:pPr>
      <w:r w:rsidRPr="00B744DA">
        <w:rPr>
          <w:rFonts w:ascii="Arial" w:hAnsi="Arial" w:cs="Arial"/>
          <w:noProof/>
          <w:lang w:val="es-VE" w:eastAsia="es-VE"/>
        </w:rPr>
        <w:drawing>
          <wp:inline distT="0" distB="0" distL="0" distR="0">
            <wp:extent cx="1073785" cy="40894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3785" cy="408940"/>
                    </a:xfrm>
                    <a:prstGeom prst="rect">
                      <a:avLst/>
                    </a:prstGeom>
                    <a:noFill/>
                    <a:ln>
                      <a:noFill/>
                    </a:ln>
                  </pic:spPr>
                </pic:pic>
              </a:graphicData>
            </a:graphic>
          </wp:inline>
        </w:drawing>
      </w:r>
      <w:r>
        <w:rPr>
          <w:rFonts w:ascii="Arial" w:hAnsi="Arial" w:cs="Arial"/>
          <w:lang w:val="es-VE"/>
        </w:rPr>
        <w:t xml:space="preserve"> Permite modificar o realizar algún cambio en los registros existentes del sistema, mediante las opciones de: Registros PDVSA, Registros Externos, Especificación de Registros, Ubicación de registros PDVSA.</w:t>
      </w:r>
    </w:p>
    <w:p w:rsidR="00BD29D8" w:rsidRDefault="00BD29D8" w:rsidP="00BD29D8">
      <w:pPr>
        <w:rPr>
          <w:rFonts w:ascii="Arial" w:hAnsi="Arial" w:cs="Arial"/>
          <w:lang w:val="es-VE"/>
        </w:rPr>
      </w:pPr>
      <w:r w:rsidRPr="00B744DA">
        <w:rPr>
          <w:rFonts w:ascii="Arial" w:hAnsi="Arial" w:cs="Arial"/>
          <w:noProof/>
          <w:lang w:val="es-VE" w:eastAsia="es-VE"/>
        </w:rPr>
        <w:drawing>
          <wp:inline distT="0" distB="0" distL="0" distR="0">
            <wp:extent cx="942340" cy="450215"/>
            <wp:effectExtent l="0" t="0" r="0" b="698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340" cy="450215"/>
                    </a:xfrm>
                    <a:prstGeom prst="rect">
                      <a:avLst/>
                    </a:prstGeom>
                    <a:noFill/>
                    <a:ln>
                      <a:noFill/>
                    </a:ln>
                  </pic:spPr>
                </pic:pic>
              </a:graphicData>
            </a:graphic>
          </wp:inline>
        </w:drawing>
      </w:r>
      <w:r>
        <w:rPr>
          <w:rFonts w:ascii="Arial" w:hAnsi="Arial" w:cs="Arial"/>
          <w:lang w:val="es-VE"/>
        </w:rPr>
        <w:t xml:space="preserve"> Permite borrar registros existentes del sistema, mediante las opciones de: Registros PDVSA, Registros Externos, Especificación de Registros, Ubicación de registros PDVSA.</w:t>
      </w:r>
    </w:p>
    <w:p w:rsidR="00BD29D8" w:rsidRDefault="00BD29D8" w:rsidP="00BD29D8">
      <w:pPr>
        <w:rPr>
          <w:rFonts w:ascii="Arial" w:hAnsi="Arial" w:cs="Arial"/>
          <w:lang w:val="es-VE"/>
        </w:rPr>
      </w:pPr>
    </w:p>
    <w:p w:rsidR="00BD29D8" w:rsidRDefault="00BD29D8" w:rsidP="00BD29D8">
      <w:pPr>
        <w:rPr>
          <w:rFonts w:ascii="Arial" w:hAnsi="Arial" w:cs="Arial"/>
          <w:lang w:val="es-VE"/>
        </w:rPr>
      </w:pPr>
      <w:r w:rsidRPr="00D05AE4">
        <w:rPr>
          <w:noProof/>
          <w:lang w:val="es-VE" w:eastAsia="es-VE"/>
        </w:rPr>
        <w:drawing>
          <wp:inline distT="0" distB="0" distL="0" distR="0">
            <wp:extent cx="886460" cy="436245"/>
            <wp:effectExtent l="0" t="0" r="889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6460" cy="436245"/>
                    </a:xfrm>
                    <a:prstGeom prst="rect">
                      <a:avLst/>
                    </a:prstGeom>
                    <a:noFill/>
                    <a:ln>
                      <a:noFill/>
                    </a:ln>
                  </pic:spPr>
                </pic:pic>
              </a:graphicData>
            </a:graphic>
          </wp:inline>
        </w:drawing>
      </w:r>
      <w:r>
        <w:rPr>
          <w:rFonts w:ascii="Arial" w:hAnsi="Arial" w:cs="Arial"/>
          <w:lang w:val="es-VE"/>
        </w:rPr>
        <w:t xml:space="preserve"> Permite borrar de la interfaz los datos de un registro en visualización, con el propósito de registrar uno nuevo.</w:t>
      </w:r>
    </w:p>
    <w:p w:rsidR="00BD29D8" w:rsidRDefault="00BD29D8" w:rsidP="00BD29D8">
      <w:pPr>
        <w:rPr>
          <w:rFonts w:ascii="Arial" w:hAnsi="Arial" w:cs="Arial"/>
          <w:lang w:val="es-VE"/>
        </w:rPr>
      </w:pPr>
    </w:p>
    <w:p w:rsidR="00BD29D8" w:rsidRDefault="00BD29D8" w:rsidP="00BD29D8">
      <w:pPr>
        <w:rPr>
          <w:rFonts w:ascii="Arial" w:hAnsi="Arial" w:cs="Arial"/>
          <w:lang w:val="es-VE"/>
        </w:rPr>
      </w:pPr>
      <w:r w:rsidRPr="00B744DA">
        <w:rPr>
          <w:noProof/>
          <w:lang w:val="es-VE" w:eastAsia="es-VE"/>
        </w:rPr>
        <w:drawing>
          <wp:inline distT="0" distB="0" distL="0" distR="0">
            <wp:extent cx="1884045" cy="464185"/>
            <wp:effectExtent l="0" t="0" r="190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4045" cy="464185"/>
                    </a:xfrm>
                    <a:prstGeom prst="rect">
                      <a:avLst/>
                    </a:prstGeom>
                    <a:noFill/>
                    <a:ln>
                      <a:noFill/>
                    </a:ln>
                  </pic:spPr>
                </pic:pic>
              </a:graphicData>
            </a:graphic>
          </wp:inline>
        </w:drawing>
      </w:r>
      <w:r>
        <w:rPr>
          <w:rFonts w:ascii="Arial" w:hAnsi="Arial" w:cs="Arial"/>
          <w:lang w:val="es-VE"/>
        </w:rPr>
        <w:t>Permite mostrar la lista maestra actual del programa.</w:t>
      </w:r>
    </w:p>
    <w:p w:rsidR="00BD29D8" w:rsidRDefault="00BD29D8" w:rsidP="00BD29D8">
      <w:pPr>
        <w:rPr>
          <w:rFonts w:ascii="Arial" w:hAnsi="Arial" w:cs="Arial"/>
          <w:lang w:val="es-VE"/>
        </w:rPr>
      </w:pPr>
    </w:p>
    <w:p w:rsidR="00BD29D8" w:rsidRDefault="00BD29D8" w:rsidP="00BD29D8">
      <w:pPr>
        <w:rPr>
          <w:rFonts w:ascii="Arial" w:hAnsi="Arial" w:cs="Arial"/>
          <w:lang w:val="es-VE"/>
        </w:rPr>
      </w:pPr>
      <w:r w:rsidRPr="00B744DA">
        <w:rPr>
          <w:noProof/>
          <w:lang w:val="es-VE" w:eastAsia="es-VE"/>
        </w:rPr>
        <w:lastRenderedPageBreak/>
        <w:drawing>
          <wp:inline distT="0" distB="0" distL="0" distR="0">
            <wp:extent cx="3221355" cy="9975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1355" cy="997585"/>
                    </a:xfrm>
                    <a:prstGeom prst="rect">
                      <a:avLst/>
                    </a:prstGeom>
                    <a:noFill/>
                    <a:ln>
                      <a:noFill/>
                    </a:ln>
                  </pic:spPr>
                </pic:pic>
              </a:graphicData>
            </a:graphic>
          </wp:inline>
        </w:drawing>
      </w:r>
      <w:r>
        <w:rPr>
          <w:rFonts w:ascii="Arial" w:hAnsi="Arial" w:cs="Arial"/>
          <w:lang w:val="es-VE"/>
        </w:rPr>
        <w:t xml:space="preserve"> Permite volver al menú principal.</w:t>
      </w:r>
    </w:p>
    <w:p w:rsidR="00BD29D8" w:rsidRDefault="00BD29D8" w:rsidP="00BD29D8">
      <w:pPr>
        <w:rPr>
          <w:noProof/>
          <w:lang w:val="es-VE" w:eastAsia="es-VE"/>
        </w:rPr>
      </w:pPr>
    </w:p>
    <w:p w:rsidR="00BD29D8" w:rsidRDefault="00BD29D8" w:rsidP="00BD29D8">
      <w:pPr>
        <w:rPr>
          <w:rFonts w:ascii="Arial" w:hAnsi="Arial" w:cs="Arial"/>
          <w:lang w:val="es-VE"/>
        </w:rPr>
      </w:pPr>
      <w:r w:rsidRPr="00B744DA">
        <w:rPr>
          <w:noProof/>
          <w:lang w:val="es-VE" w:eastAsia="es-VE"/>
        </w:rPr>
        <w:drawing>
          <wp:inline distT="0" distB="0" distL="0" distR="0">
            <wp:extent cx="1426845" cy="457200"/>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6845" cy="457200"/>
                    </a:xfrm>
                    <a:prstGeom prst="rect">
                      <a:avLst/>
                    </a:prstGeom>
                    <a:noFill/>
                    <a:ln>
                      <a:noFill/>
                    </a:ln>
                  </pic:spPr>
                </pic:pic>
              </a:graphicData>
            </a:graphic>
          </wp:inline>
        </w:drawing>
      </w:r>
      <w:r>
        <w:rPr>
          <w:rFonts w:ascii="Arial" w:hAnsi="Arial" w:cs="Arial"/>
          <w:lang w:val="es-VE"/>
        </w:rPr>
        <w:t xml:space="preserve"> Permite validar el usuario para acceder al sistema.</w:t>
      </w:r>
    </w:p>
    <w:p w:rsidR="00BD29D8" w:rsidRDefault="00BD29D8" w:rsidP="00BD29D8">
      <w:pPr>
        <w:rPr>
          <w:noProof/>
          <w:lang w:val="es-VE" w:eastAsia="es-VE"/>
        </w:rPr>
      </w:pPr>
    </w:p>
    <w:p w:rsidR="00BD29D8" w:rsidRDefault="00BD29D8" w:rsidP="00BD29D8">
      <w:pPr>
        <w:rPr>
          <w:rFonts w:ascii="Arial" w:hAnsi="Arial" w:cs="Arial"/>
          <w:lang w:val="es-VE"/>
        </w:rPr>
      </w:pPr>
      <w:r w:rsidRPr="00B744DA">
        <w:rPr>
          <w:noProof/>
          <w:lang w:val="es-VE" w:eastAsia="es-VE"/>
        </w:rPr>
        <w:drawing>
          <wp:inline distT="0" distB="0" distL="0" distR="0">
            <wp:extent cx="1759585" cy="46418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9585" cy="464185"/>
                    </a:xfrm>
                    <a:prstGeom prst="rect">
                      <a:avLst/>
                    </a:prstGeom>
                    <a:noFill/>
                    <a:ln>
                      <a:noFill/>
                    </a:ln>
                  </pic:spPr>
                </pic:pic>
              </a:graphicData>
            </a:graphic>
          </wp:inline>
        </w:drawing>
      </w:r>
      <w:r>
        <w:rPr>
          <w:rFonts w:ascii="Arial" w:hAnsi="Arial" w:cs="Arial"/>
          <w:lang w:val="es-VE"/>
        </w:rPr>
        <w:t>Permite al usuario Mostrar el Manual de Usuario del programa.</w:t>
      </w:r>
    </w:p>
    <w:p w:rsidR="00BD29D8" w:rsidRDefault="00BD29D8" w:rsidP="00BD29D8">
      <w:pPr>
        <w:rPr>
          <w:noProof/>
          <w:lang w:val="es-VE" w:eastAsia="es-VE"/>
        </w:rPr>
      </w:pPr>
    </w:p>
    <w:p w:rsidR="00BD29D8" w:rsidRDefault="00BD29D8" w:rsidP="00BD29D8">
      <w:pPr>
        <w:rPr>
          <w:rFonts w:ascii="Arial" w:hAnsi="Arial" w:cs="Arial"/>
          <w:lang w:val="es-VE"/>
        </w:rPr>
      </w:pPr>
      <w:r w:rsidRPr="00C14FC9">
        <w:rPr>
          <w:noProof/>
          <w:lang w:val="es-VE" w:eastAsia="es-VE"/>
        </w:rPr>
        <w:drawing>
          <wp:inline distT="0" distB="0" distL="0" distR="0">
            <wp:extent cx="997585" cy="429260"/>
            <wp:effectExtent l="0" t="0" r="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7585" cy="429260"/>
                    </a:xfrm>
                    <a:prstGeom prst="rect">
                      <a:avLst/>
                    </a:prstGeom>
                    <a:noFill/>
                    <a:ln>
                      <a:noFill/>
                    </a:ln>
                  </pic:spPr>
                </pic:pic>
              </a:graphicData>
            </a:graphic>
          </wp:inline>
        </w:drawing>
      </w:r>
      <w:r>
        <w:rPr>
          <w:rFonts w:ascii="Arial" w:hAnsi="Arial" w:cs="Arial"/>
          <w:lang w:val="es-VE"/>
        </w:rPr>
        <w:t>Borra los datos de usuario y contraseña introducidos previamente.</w:t>
      </w:r>
    </w:p>
    <w:p w:rsidR="00BD29D8" w:rsidRDefault="00BD29D8" w:rsidP="00BD29D8">
      <w:pPr>
        <w:rPr>
          <w:rFonts w:ascii="Arial" w:hAnsi="Arial" w:cs="Arial"/>
          <w:lang w:val="es-VE"/>
        </w:rPr>
      </w:pPr>
      <w:r>
        <w:rPr>
          <w:rFonts w:ascii="Arial" w:hAnsi="Arial" w:cs="Arial"/>
          <w:lang w:val="es-VE"/>
        </w:rPr>
        <w:t>Lista maestra: Ir a modulo “Lista Maestra”.</w:t>
      </w:r>
    </w:p>
    <w:p w:rsidR="00BD29D8" w:rsidRDefault="00BD29D8" w:rsidP="00BD29D8">
      <w:pPr>
        <w:rPr>
          <w:rFonts w:ascii="Arial" w:hAnsi="Arial" w:cs="Arial"/>
          <w:lang w:val="es-VE"/>
        </w:rPr>
      </w:pPr>
    </w:p>
    <w:p w:rsidR="00BD29D8" w:rsidRDefault="00BD29D8" w:rsidP="00BD29D8">
      <w:pPr>
        <w:rPr>
          <w:rFonts w:ascii="Arial" w:hAnsi="Arial" w:cs="Arial"/>
          <w:lang w:val="es-VE"/>
        </w:rPr>
      </w:pPr>
      <w:r>
        <w:rPr>
          <w:rFonts w:ascii="Arial" w:hAnsi="Arial" w:cs="Arial"/>
          <w:lang w:val="es-VE"/>
        </w:rPr>
        <w:t>Especificación de registros (PDVSA): Ir a modulo “Especificación de registros”</w:t>
      </w:r>
    </w:p>
    <w:p w:rsidR="00BD29D8" w:rsidRDefault="00BD29D8" w:rsidP="00BD29D8">
      <w:pPr>
        <w:rPr>
          <w:rFonts w:ascii="Arial" w:hAnsi="Arial" w:cs="Arial"/>
          <w:lang w:val="es-VE"/>
        </w:rPr>
      </w:pPr>
    </w:p>
    <w:p w:rsidR="00BD29D8" w:rsidRDefault="00BD29D8" w:rsidP="00BD29D8">
      <w:pPr>
        <w:rPr>
          <w:rFonts w:ascii="Arial" w:hAnsi="Arial" w:cs="Arial"/>
          <w:lang w:val="es-VE"/>
        </w:rPr>
      </w:pPr>
      <w:r>
        <w:rPr>
          <w:rFonts w:ascii="Arial" w:hAnsi="Arial" w:cs="Arial"/>
          <w:lang w:val="es-VE"/>
        </w:rPr>
        <w:t>Ubicación de registros (PDVSA): Ir al módulo “Ubicación de registros”.</w:t>
      </w:r>
    </w:p>
    <w:p w:rsidR="00BD29D8" w:rsidRDefault="00BD29D8" w:rsidP="00BD29D8">
      <w:pPr>
        <w:rPr>
          <w:rFonts w:ascii="Arial" w:hAnsi="Arial" w:cs="Arial"/>
          <w:lang w:val="es-VE"/>
        </w:rPr>
      </w:pPr>
    </w:p>
    <w:p w:rsidR="00BD29D8" w:rsidRDefault="00BD29D8" w:rsidP="00BD29D8">
      <w:pPr>
        <w:rPr>
          <w:rFonts w:ascii="Arial" w:hAnsi="Arial" w:cs="Arial"/>
          <w:lang w:val="es-VE"/>
        </w:rPr>
      </w:pPr>
      <w:r>
        <w:rPr>
          <w:rFonts w:ascii="Arial" w:hAnsi="Arial" w:cs="Arial"/>
          <w:lang w:val="es-VE"/>
        </w:rPr>
        <w:t>Registros PDVSA: Ir al módulo “Registros PDVSA”.</w:t>
      </w:r>
    </w:p>
    <w:p w:rsidR="00BD29D8" w:rsidRDefault="00BD29D8" w:rsidP="00BD29D8">
      <w:pPr>
        <w:rPr>
          <w:rFonts w:ascii="Arial" w:hAnsi="Arial" w:cs="Arial"/>
          <w:lang w:val="es-VE"/>
        </w:rPr>
      </w:pPr>
    </w:p>
    <w:p w:rsidR="00BD29D8" w:rsidRDefault="00BD29D8" w:rsidP="00BD29D8">
      <w:pPr>
        <w:rPr>
          <w:rFonts w:ascii="Arial" w:hAnsi="Arial" w:cs="Arial"/>
          <w:lang w:val="es-VE"/>
        </w:rPr>
      </w:pPr>
      <w:r>
        <w:rPr>
          <w:rFonts w:ascii="Arial" w:hAnsi="Arial" w:cs="Arial"/>
          <w:lang w:val="es-VE"/>
        </w:rPr>
        <w:t>Registros Externos: Ir al módulo “Registros Externos”.</w:t>
      </w:r>
    </w:p>
    <w:p w:rsidR="00BD29D8" w:rsidRDefault="00BD29D8" w:rsidP="00BD29D8">
      <w:pPr>
        <w:rPr>
          <w:rFonts w:ascii="Arial" w:hAnsi="Arial" w:cs="Arial"/>
          <w:lang w:val="es-VE"/>
        </w:rPr>
      </w:pPr>
    </w:p>
    <w:p w:rsidR="00BD29D8" w:rsidRDefault="00BD29D8" w:rsidP="00BD29D8">
      <w:pPr>
        <w:rPr>
          <w:rFonts w:ascii="Arial" w:hAnsi="Arial" w:cs="Arial"/>
          <w:lang w:val="es-VE"/>
        </w:rPr>
      </w:pPr>
      <w:r>
        <w:rPr>
          <w:rFonts w:ascii="Arial" w:hAnsi="Arial" w:cs="Arial"/>
          <w:lang w:val="es-VE"/>
        </w:rPr>
        <w:t>Cerrar Sesión: Salir del menú principal y volver a la página de Inicio.</w:t>
      </w:r>
    </w:p>
    <w:p w:rsidR="00BD29D8" w:rsidRDefault="00BD29D8" w:rsidP="00BD29D8">
      <w:pPr>
        <w:rPr>
          <w:noProof/>
          <w:lang w:val="es-VE" w:eastAsia="es-VE"/>
        </w:rPr>
      </w:pPr>
    </w:p>
    <w:p w:rsidR="00BD29D8" w:rsidRDefault="00BD29D8" w:rsidP="00BD29D8">
      <w:pPr>
        <w:rPr>
          <w:rFonts w:ascii="Arial" w:hAnsi="Arial" w:cs="Arial"/>
          <w:lang w:val="es-VE"/>
        </w:rPr>
      </w:pPr>
      <w:r w:rsidRPr="00C14FC9">
        <w:rPr>
          <w:noProof/>
          <w:lang w:val="es-VE" w:eastAsia="es-VE"/>
        </w:rPr>
        <w:drawing>
          <wp:inline distT="0" distB="0" distL="0" distR="0">
            <wp:extent cx="1426845" cy="429260"/>
            <wp:effectExtent l="0" t="0" r="1905"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6845" cy="429260"/>
                    </a:xfrm>
                    <a:prstGeom prst="rect">
                      <a:avLst/>
                    </a:prstGeom>
                    <a:noFill/>
                    <a:ln>
                      <a:noFill/>
                    </a:ln>
                  </pic:spPr>
                </pic:pic>
              </a:graphicData>
            </a:graphic>
          </wp:inline>
        </w:drawing>
      </w:r>
      <w:r>
        <w:rPr>
          <w:rFonts w:ascii="Arial" w:hAnsi="Arial" w:cs="Arial"/>
          <w:lang w:val="es-VE"/>
        </w:rPr>
        <w:t xml:space="preserve"> Permite Buscar cualquier registro según su Código PDVSA en la Lista Maestra.</w:t>
      </w:r>
    </w:p>
    <w:p w:rsidR="00BD29D8" w:rsidRDefault="00BD29D8" w:rsidP="00BD29D8">
      <w:pPr>
        <w:rPr>
          <w:rFonts w:ascii="Arial" w:hAnsi="Arial" w:cs="Arial"/>
          <w:lang w:val="es-VE"/>
        </w:rPr>
      </w:pPr>
    </w:p>
    <w:p w:rsidR="00BD29D8" w:rsidRDefault="00BD29D8" w:rsidP="00BD29D8">
      <w:pPr>
        <w:rPr>
          <w:rFonts w:ascii="Arial" w:hAnsi="Arial" w:cs="Arial"/>
          <w:lang w:val="es-VE"/>
        </w:rPr>
      </w:pPr>
      <w:r w:rsidRPr="00C14FC9">
        <w:rPr>
          <w:noProof/>
          <w:lang w:val="es-VE" w:eastAsia="es-VE"/>
        </w:rPr>
        <w:lastRenderedPageBreak/>
        <w:drawing>
          <wp:inline distT="0" distB="0" distL="0" distR="0">
            <wp:extent cx="727075" cy="4222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7075" cy="422275"/>
                    </a:xfrm>
                    <a:prstGeom prst="rect">
                      <a:avLst/>
                    </a:prstGeom>
                    <a:noFill/>
                    <a:ln>
                      <a:noFill/>
                    </a:ln>
                  </pic:spPr>
                </pic:pic>
              </a:graphicData>
            </a:graphic>
          </wp:inline>
        </w:drawing>
      </w:r>
      <w:r>
        <w:rPr>
          <w:rFonts w:ascii="Arial" w:hAnsi="Arial" w:cs="Arial"/>
          <w:lang w:val="es-VE"/>
        </w:rPr>
        <w:t xml:space="preserve"> Permite ir al Primer registro.</w:t>
      </w:r>
    </w:p>
    <w:p w:rsidR="00BD29D8" w:rsidRDefault="00BD29D8" w:rsidP="00BD29D8">
      <w:pPr>
        <w:rPr>
          <w:noProof/>
          <w:lang w:val="es-VE" w:eastAsia="es-VE"/>
        </w:rPr>
      </w:pPr>
    </w:p>
    <w:p w:rsidR="00BD29D8" w:rsidRDefault="00BD29D8" w:rsidP="00BD29D8">
      <w:pPr>
        <w:rPr>
          <w:rFonts w:ascii="Arial" w:hAnsi="Arial" w:cs="Arial"/>
          <w:lang w:val="es-VE"/>
        </w:rPr>
      </w:pPr>
      <w:r w:rsidRPr="00C14FC9">
        <w:rPr>
          <w:noProof/>
          <w:lang w:val="es-VE" w:eastAsia="es-VE"/>
        </w:rPr>
        <w:drawing>
          <wp:inline distT="0" distB="0" distL="0" distR="0">
            <wp:extent cx="1045845" cy="464185"/>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5845" cy="464185"/>
                    </a:xfrm>
                    <a:prstGeom prst="rect">
                      <a:avLst/>
                    </a:prstGeom>
                    <a:noFill/>
                    <a:ln>
                      <a:noFill/>
                    </a:ln>
                  </pic:spPr>
                </pic:pic>
              </a:graphicData>
            </a:graphic>
          </wp:inline>
        </w:drawing>
      </w:r>
      <w:r>
        <w:rPr>
          <w:rFonts w:ascii="Arial" w:hAnsi="Arial" w:cs="Arial"/>
          <w:lang w:val="es-VE"/>
        </w:rPr>
        <w:t xml:space="preserve"> Permite ir al registro posterior del seleccionado.</w:t>
      </w:r>
    </w:p>
    <w:p w:rsidR="00BD29D8" w:rsidRDefault="00BD29D8" w:rsidP="00BD29D8">
      <w:pPr>
        <w:rPr>
          <w:noProof/>
          <w:lang w:val="es-VE" w:eastAsia="es-VE"/>
        </w:rPr>
      </w:pPr>
    </w:p>
    <w:p w:rsidR="00BD29D8" w:rsidRDefault="00BD29D8" w:rsidP="00BD29D8">
      <w:pPr>
        <w:rPr>
          <w:rFonts w:ascii="Arial" w:hAnsi="Arial" w:cs="Arial"/>
          <w:lang w:val="es-VE"/>
        </w:rPr>
      </w:pPr>
      <w:r w:rsidRPr="00C14FC9">
        <w:rPr>
          <w:noProof/>
          <w:lang w:val="es-VE" w:eastAsia="es-VE"/>
        </w:rPr>
        <w:drawing>
          <wp:inline distT="0" distB="0" distL="0" distR="0">
            <wp:extent cx="942340" cy="42926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340" cy="429260"/>
                    </a:xfrm>
                    <a:prstGeom prst="rect">
                      <a:avLst/>
                    </a:prstGeom>
                    <a:noFill/>
                    <a:ln>
                      <a:noFill/>
                    </a:ln>
                  </pic:spPr>
                </pic:pic>
              </a:graphicData>
            </a:graphic>
          </wp:inline>
        </w:drawing>
      </w:r>
      <w:r>
        <w:rPr>
          <w:rFonts w:ascii="Arial" w:hAnsi="Arial" w:cs="Arial"/>
          <w:lang w:val="es-VE"/>
        </w:rPr>
        <w:t xml:space="preserve"> Permite ir al registro anterior del seleccionado.</w:t>
      </w:r>
    </w:p>
    <w:p w:rsidR="00BD29D8" w:rsidRDefault="00BD29D8" w:rsidP="00BD29D8">
      <w:pPr>
        <w:rPr>
          <w:noProof/>
          <w:lang w:val="es-VE" w:eastAsia="es-VE"/>
        </w:rPr>
      </w:pPr>
    </w:p>
    <w:p w:rsidR="00BD29D8" w:rsidRDefault="00BD29D8" w:rsidP="00BD29D8">
      <w:pPr>
        <w:rPr>
          <w:rFonts w:ascii="Arial" w:hAnsi="Arial" w:cs="Arial"/>
          <w:lang w:val="es-VE"/>
        </w:rPr>
      </w:pPr>
      <w:r w:rsidRPr="00C14FC9">
        <w:rPr>
          <w:noProof/>
          <w:lang w:val="es-VE" w:eastAsia="es-VE"/>
        </w:rPr>
        <w:drawing>
          <wp:inline distT="0" distB="0" distL="0" distR="0">
            <wp:extent cx="685800" cy="4641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 cy="464185"/>
                    </a:xfrm>
                    <a:prstGeom prst="rect">
                      <a:avLst/>
                    </a:prstGeom>
                    <a:noFill/>
                    <a:ln>
                      <a:noFill/>
                    </a:ln>
                  </pic:spPr>
                </pic:pic>
              </a:graphicData>
            </a:graphic>
          </wp:inline>
        </w:drawing>
      </w:r>
      <w:r>
        <w:rPr>
          <w:rFonts w:ascii="Arial" w:hAnsi="Arial" w:cs="Arial"/>
          <w:lang w:val="es-VE"/>
        </w:rPr>
        <w:t xml:space="preserve"> Permite ir al último de los registros.</w:t>
      </w:r>
    </w:p>
    <w:p w:rsidR="00BD29D8" w:rsidRDefault="00BD29D8" w:rsidP="00BD29D8">
      <w:pPr>
        <w:rPr>
          <w:rFonts w:ascii="Arial" w:hAnsi="Arial" w:cs="Arial"/>
          <w:lang w:val="es-VE"/>
        </w:rPr>
      </w:pPr>
      <w:r>
        <w:rPr>
          <w:rFonts w:ascii="Arial" w:hAnsi="Arial" w:cs="Arial"/>
          <w:lang w:val="es-VE"/>
        </w:rPr>
        <w:t>Reportes por Fase: Permite ejecutar un archivo (.PDF), para ser impreso o guardado en la PC, que mostrará los reportes según la fase y disciplina.</w:t>
      </w:r>
    </w:p>
    <w:p w:rsidR="00BD29D8" w:rsidRDefault="00BD29D8" w:rsidP="00BD29D8">
      <w:pPr>
        <w:rPr>
          <w:noProof/>
          <w:lang w:val="es-VE" w:eastAsia="es-VE"/>
        </w:rPr>
      </w:pPr>
    </w:p>
    <w:p w:rsidR="00BD29D8" w:rsidRDefault="00BD29D8" w:rsidP="00BD29D8">
      <w:pPr>
        <w:rPr>
          <w:noProof/>
          <w:lang w:val="es-VE" w:eastAsia="es-VE"/>
        </w:rPr>
      </w:pPr>
    </w:p>
    <w:p w:rsidR="00BD29D8" w:rsidRDefault="00BD29D8" w:rsidP="00BD29D8">
      <w:pPr>
        <w:rPr>
          <w:rFonts w:ascii="Arial" w:hAnsi="Arial" w:cs="Arial"/>
          <w:lang w:val="es-VE"/>
        </w:rPr>
      </w:pPr>
      <w:r w:rsidRPr="001E7D76">
        <w:rPr>
          <w:noProof/>
          <w:lang w:val="es-VE" w:eastAsia="es-VE"/>
        </w:rPr>
        <w:drawing>
          <wp:inline distT="0" distB="0" distL="0" distR="0">
            <wp:extent cx="2708275" cy="429260"/>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8275" cy="429260"/>
                    </a:xfrm>
                    <a:prstGeom prst="rect">
                      <a:avLst/>
                    </a:prstGeom>
                    <a:noFill/>
                    <a:ln>
                      <a:noFill/>
                    </a:ln>
                  </pic:spPr>
                </pic:pic>
              </a:graphicData>
            </a:graphic>
          </wp:inline>
        </w:drawing>
      </w:r>
      <w:r>
        <w:rPr>
          <w:rFonts w:ascii="Arial" w:hAnsi="Arial" w:cs="Arial"/>
          <w:lang w:val="es-VE"/>
        </w:rPr>
        <w:t xml:space="preserve"> Permite ejecutar un archivo (.PDF), para ser impreso o guardado en la PC, que mostrará los reportes según el intervalo de fecha introducido.</w:t>
      </w:r>
    </w:p>
    <w:p w:rsidR="00BD29D8" w:rsidRDefault="00BD29D8" w:rsidP="00BD29D8">
      <w:pPr>
        <w:rPr>
          <w:rFonts w:ascii="Arial" w:hAnsi="Arial" w:cs="Arial"/>
          <w:lang w:val="es-VE"/>
        </w:rPr>
      </w:pPr>
    </w:p>
    <w:p w:rsidR="00BD29D8" w:rsidRDefault="00BD29D8" w:rsidP="00BD29D8">
      <w:pPr>
        <w:rPr>
          <w:rFonts w:ascii="Arial" w:hAnsi="Arial" w:cs="Arial"/>
          <w:lang w:val="es-VE"/>
        </w:rPr>
      </w:pPr>
      <w:r w:rsidRPr="00F05CEC">
        <w:rPr>
          <w:noProof/>
          <w:lang w:val="es-VE" w:eastAsia="es-VE"/>
        </w:rPr>
        <w:drawing>
          <wp:inline distT="0" distB="0" distL="0" distR="0">
            <wp:extent cx="713740" cy="276860"/>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3740" cy="276860"/>
                    </a:xfrm>
                    <a:prstGeom prst="rect">
                      <a:avLst/>
                    </a:prstGeom>
                    <a:noFill/>
                    <a:ln>
                      <a:noFill/>
                    </a:ln>
                  </pic:spPr>
                </pic:pic>
              </a:graphicData>
            </a:graphic>
          </wp:inline>
        </w:drawing>
      </w:r>
      <w:r>
        <w:rPr>
          <w:rFonts w:ascii="Arial" w:hAnsi="Arial" w:cs="Arial"/>
          <w:lang w:val="es-VE"/>
        </w:rPr>
        <w:t xml:space="preserve"> Aceptar cualquier confirmación de ejecución de función o mensaje informativo.</w:t>
      </w:r>
    </w:p>
    <w:p w:rsidR="00BD29D8" w:rsidRDefault="00BD29D8" w:rsidP="00BD29D8">
      <w:pPr>
        <w:rPr>
          <w:noProof/>
          <w:lang w:val="es-VE" w:eastAsia="es-VE"/>
        </w:rPr>
      </w:pPr>
    </w:p>
    <w:p w:rsidR="00BD29D8" w:rsidRDefault="00BD29D8" w:rsidP="00BD29D8">
      <w:pPr>
        <w:rPr>
          <w:rFonts w:ascii="Arial" w:hAnsi="Arial" w:cs="Arial"/>
          <w:lang w:val="es-VE"/>
        </w:rPr>
      </w:pPr>
      <w:r w:rsidRPr="00D05AE4">
        <w:rPr>
          <w:noProof/>
          <w:lang w:val="es-VE" w:eastAsia="es-VE"/>
        </w:rPr>
        <w:drawing>
          <wp:inline distT="0" distB="0" distL="0" distR="0">
            <wp:extent cx="831215" cy="457200"/>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1215" cy="457200"/>
                    </a:xfrm>
                    <a:prstGeom prst="rect">
                      <a:avLst/>
                    </a:prstGeom>
                    <a:noFill/>
                    <a:ln>
                      <a:noFill/>
                    </a:ln>
                  </pic:spPr>
                </pic:pic>
              </a:graphicData>
            </a:graphic>
          </wp:inline>
        </w:drawing>
      </w:r>
      <w:r>
        <w:rPr>
          <w:rFonts w:ascii="Arial" w:hAnsi="Arial" w:cs="Arial"/>
          <w:lang w:val="es-VE"/>
        </w:rPr>
        <w:t xml:space="preserve"> Rechazar o cerrar cualquier confirmación de ejecución de función o mensaje informativo.</w:t>
      </w:r>
    </w:p>
    <w:p w:rsidR="00BD29D8" w:rsidRDefault="00BD29D8" w:rsidP="00BD29D8">
      <w:pPr>
        <w:rPr>
          <w:noProof/>
          <w:lang w:val="es-VE" w:eastAsia="es-VE"/>
        </w:rPr>
      </w:pPr>
    </w:p>
    <w:p w:rsidR="00BD29D8" w:rsidRDefault="00BD29D8" w:rsidP="00BD29D8">
      <w:pPr>
        <w:rPr>
          <w:rFonts w:ascii="Arial" w:hAnsi="Arial" w:cs="Arial"/>
          <w:lang w:val="es-VE"/>
        </w:rPr>
      </w:pPr>
      <w:r w:rsidRPr="00C14FC9">
        <w:rPr>
          <w:noProof/>
          <w:lang w:val="es-VE" w:eastAsia="es-VE"/>
        </w:rPr>
        <w:drawing>
          <wp:inline distT="0" distB="0" distL="0" distR="0">
            <wp:extent cx="1496060" cy="436245"/>
            <wp:effectExtent l="0" t="0" r="889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96060" cy="436245"/>
                    </a:xfrm>
                    <a:prstGeom prst="rect">
                      <a:avLst/>
                    </a:prstGeom>
                    <a:noFill/>
                    <a:ln>
                      <a:noFill/>
                    </a:ln>
                  </pic:spPr>
                </pic:pic>
              </a:graphicData>
            </a:graphic>
          </wp:inline>
        </w:drawing>
      </w:r>
      <w:r>
        <w:rPr>
          <w:rFonts w:ascii="Arial" w:hAnsi="Arial" w:cs="Arial"/>
          <w:lang w:val="es-VE"/>
        </w:rPr>
        <w:t>Permite registrar nuevos usuarios.</w:t>
      </w:r>
    </w:p>
    <w:p w:rsidR="00BD29D8" w:rsidRDefault="00BD29D8" w:rsidP="00BD29D8">
      <w:pPr>
        <w:rPr>
          <w:noProof/>
          <w:lang w:val="es-VE" w:eastAsia="es-VE"/>
        </w:rPr>
      </w:pPr>
    </w:p>
    <w:p w:rsidR="00BD29D8" w:rsidRDefault="00BD29D8" w:rsidP="00BD29D8">
      <w:pPr>
        <w:rPr>
          <w:rFonts w:ascii="Arial" w:hAnsi="Arial" w:cs="Arial"/>
          <w:lang w:val="es-VE"/>
        </w:rPr>
      </w:pPr>
      <w:r w:rsidRPr="00F05CEC">
        <w:rPr>
          <w:noProof/>
          <w:lang w:val="es-VE" w:eastAsia="es-VE"/>
        </w:rPr>
        <w:lastRenderedPageBreak/>
        <w:drawing>
          <wp:inline distT="0" distB="0" distL="0" distR="0">
            <wp:extent cx="1073785" cy="457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73785" cy="457200"/>
                    </a:xfrm>
                    <a:prstGeom prst="rect">
                      <a:avLst/>
                    </a:prstGeom>
                    <a:noFill/>
                    <a:ln>
                      <a:noFill/>
                    </a:ln>
                  </pic:spPr>
                </pic:pic>
              </a:graphicData>
            </a:graphic>
          </wp:inline>
        </w:drawing>
      </w:r>
      <w:r>
        <w:rPr>
          <w:rFonts w:ascii="Arial" w:hAnsi="Arial" w:cs="Arial"/>
          <w:lang w:val="es-VE"/>
        </w:rPr>
        <w:t xml:space="preserve"> Permite actualizar o modificar cualquier </w:t>
      </w:r>
      <w:proofErr w:type="gramStart"/>
      <w:r>
        <w:rPr>
          <w:rFonts w:ascii="Arial" w:hAnsi="Arial" w:cs="Arial"/>
          <w:lang w:val="es-VE"/>
        </w:rPr>
        <w:t>datos</w:t>
      </w:r>
      <w:proofErr w:type="gramEnd"/>
      <w:r>
        <w:rPr>
          <w:rFonts w:ascii="Arial" w:hAnsi="Arial" w:cs="Arial"/>
          <w:lang w:val="es-VE"/>
        </w:rPr>
        <w:t xml:space="preserve"> del usuario registrado.</w:t>
      </w:r>
    </w:p>
    <w:p w:rsidR="00BD29D8" w:rsidRDefault="00BD29D8" w:rsidP="00BD29D8">
      <w:pPr>
        <w:rPr>
          <w:noProof/>
          <w:lang w:val="es-VE" w:eastAsia="es-VE"/>
        </w:rPr>
      </w:pPr>
    </w:p>
    <w:p w:rsidR="00BD29D8" w:rsidRDefault="00BD29D8" w:rsidP="00BD29D8">
      <w:pPr>
        <w:rPr>
          <w:rFonts w:ascii="Arial" w:hAnsi="Arial" w:cs="Arial"/>
          <w:lang w:val="es-VE"/>
        </w:rPr>
      </w:pPr>
      <w:r w:rsidRPr="00F05CEC">
        <w:rPr>
          <w:noProof/>
          <w:lang w:val="es-VE" w:eastAsia="es-VE"/>
        </w:rPr>
        <w:drawing>
          <wp:inline distT="0" distB="0" distL="0" distR="0">
            <wp:extent cx="969645" cy="485140"/>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9645" cy="485140"/>
                    </a:xfrm>
                    <a:prstGeom prst="rect">
                      <a:avLst/>
                    </a:prstGeom>
                    <a:noFill/>
                    <a:ln>
                      <a:noFill/>
                    </a:ln>
                  </pic:spPr>
                </pic:pic>
              </a:graphicData>
            </a:graphic>
          </wp:inline>
        </w:drawing>
      </w:r>
      <w:r>
        <w:rPr>
          <w:rFonts w:ascii="Arial" w:hAnsi="Arial" w:cs="Arial"/>
          <w:lang w:val="es-VE"/>
        </w:rPr>
        <w:t>Permite borrar cualquier usuario registrado.</w:t>
      </w:r>
    </w:p>
    <w:p w:rsidR="00BD29D8" w:rsidRDefault="00BD29D8" w:rsidP="00BD29D8">
      <w:pPr>
        <w:rPr>
          <w:rFonts w:ascii="Arial" w:hAnsi="Arial" w:cs="Arial"/>
          <w:lang w:val="es-VE"/>
        </w:rPr>
      </w:pPr>
      <w:r w:rsidRPr="00F05CEC">
        <w:rPr>
          <w:noProof/>
          <w:lang w:val="es-VE" w:eastAsia="es-VE"/>
        </w:rPr>
        <w:drawing>
          <wp:inline distT="0" distB="0" distL="0" distR="0">
            <wp:extent cx="838200" cy="478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8200" cy="478155"/>
                    </a:xfrm>
                    <a:prstGeom prst="rect">
                      <a:avLst/>
                    </a:prstGeom>
                    <a:noFill/>
                    <a:ln>
                      <a:noFill/>
                    </a:ln>
                  </pic:spPr>
                </pic:pic>
              </a:graphicData>
            </a:graphic>
          </wp:inline>
        </w:drawing>
      </w:r>
      <w:r>
        <w:rPr>
          <w:rFonts w:ascii="Arial" w:hAnsi="Arial" w:cs="Arial"/>
          <w:lang w:val="es-VE"/>
        </w:rPr>
        <w:t>Permite ubicar cualquier registro de la base de datos según su Código PDVSA, en las opciones: Registros PDVSA, Registros Externos, Especificación de Registros, Ubicación de registros PDVSA.</w:t>
      </w:r>
    </w:p>
    <w:p w:rsidR="00BD29D8" w:rsidRDefault="00BD29D8" w:rsidP="00BD29D8">
      <w:pPr>
        <w:ind w:left="708"/>
        <w:rPr>
          <w:rFonts w:ascii="Arial" w:hAnsi="Arial" w:cs="Arial"/>
          <w:lang w:val="es-VE"/>
        </w:rPr>
      </w:pPr>
    </w:p>
    <w:p w:rsidR="00BD29D8" w:rsidRDefault="00BD29D8" w:rsidP="00BD29D8">
      <w:pPr>
        <w:numPr>
          <w:ilvl w:val="1"/>
          <w:numId w:val="1"/>
        </w:numPr>
        <w:tabs>
          <w:tab w:val="clear" w:pos="1440"/>
          <w:tab w:val="num" w:pos="1134"/>
        </w:tabs>
        <w:ind w:left="1134" w:hanging="567"/>
        <w:rPr>
          <w:rFonts w:ascii="Arial" w:hAnsi="Arial" w:cs="Arial"/>
          <w:b/>
          <w:lang w:val="es-VE"/>
        </w:rPr>
      </w:pPr>
      <w:r w:rsidRPr="003C7E36">
        <w:rPr>
          <w:rFonts w:ascii="Arial" w:hAnsi="Arial" w:cs="Arial"/>
          <w:b/>
          <w:lang w:val="es-VE"/>
        </w:rPr>
        <w:t>Inicio del sistema</w:t>
      </w:r>
    </w:p>
    <w:p w:rsidR="00262705" w:rsidRPr="003C7E36" w:rsidRDefault="00262705" w:rsidP="00262705">
      <w:pPr>
        <w:numPr>
          <w:ilvl w:val="0"/>
          <w:numId w:val="1"/>
        </w:numPr>
        <w:rPr>
          <w:rFonts w:ascii="Arial" w:hAnsi="Arial" w:cs="Arial"/>
          <w:b/>
          <w:lang w:val="es-VE"/>
        </w:rPr>
      </w:pPr>
      <w:r>
        <w:rPr>
          <w:rFonts w:ascii="Arial" w:hAnsi="Arial" w:cs="Arial"/>
          <w:b/>
          <w:lang w:val="es-VE"/>
        </w:rPr>
        <w:t>quitar</w:t>
      </w:r>
      <w:bookmarkStart w:id="0" w:name="_GoBack"/>
      <w:bookmarkEnd w:id="0"/>
    </w:p>
    <w:p w:rsidR="00BD29D8" w:rsidRDefault="00BD29D8" w:rsidP="00BD29D8">
      <w:pPr>
        <w:rPr>
          <w:rFonts w:ascii="Arial" w:hAnsi="Arial" w:cs="Arial"/>
          <w:lang w:val="es-VE"/>
        </w:rPr>
      </w:pPr>
    </w:p>
    <w:p w:rsidR="00BD29D8" w:rsidRDefault="00BD29D8" w:rsidP="00BD29D8">
      <w:pPr>
        <w:tabs>
          <w:tab w:val="left" w:pos="567"/>
        </w:tabs>
        <w:rPr>
          <w:rFonts w:ascii="Arial" w:hAnsi="Arial" w:cs="Arial"/>
          <w:lang w:val="es-VE"/>
        </w:rPr>
      </w:pPr>
      <w:r>
        <w:rPr>
          <w:rFonts w:ascii="Arial" w:hAnsi="Arial" w:cs="Arial"/>
          <w:lang w:val="es-VE"/>
        </w:rPr>
        <w:tab/>
        <w:t>Para poder utilizar el sistema, es necesario y obligatorio ante todo habilitar el Servidor WEB (</w:t>
      </w:r>
      <w:proofErr w:type="spellStart"/>
      <w:r>
        <w:rPr>
          <w:rFonts w:ascii="Arial" w:hAnsi="Arial" w:cs="Arial"/>
          <w:lang w:val="es-VE"/>
        </w:rPr>
        <w:t>Xampp</w:t>
      </w:r>
      <w:proofErr w:type="spellEnd"/>
      <w:r>
        <w:rPr>
          <w:rFonts w:ascii="Arial" w:hAnsi="Arial" w:cs="Arial"/>
          <w:lang w:val="es-VE"/>
        </w:rPr>
        <w:t xml:space="preserve"> Server), de la siguiente manera:</w:t>
      </w:r>
    </w:p>
    <w:p w:rsidR="00BD29D8" w:rsidRDefault="00BD29D8" w:rsidP="00BD29D8">
      <w:pPr>
        <w:jc w:val="center"/>
        <w:rPr>
          <w:rFonts w:ascii="Arial" w:hAnsi="Arial" w:cs="Arial"/>
          <w:lang w:val="es-VE"/>
        </w:rPr>
      </w:pPr>
      <w:r w:rsidRPr="00BB4F0A">
        <w:rPr>
          <w:rFonts w:ascii="Arial" w:hAnsi="Arial" w:cs="Arial"/>
          <w:noProof/>
          <w:lang w:val="es-VE" w:eastAsia="es-VE"/>
        </w:rPr>
        <w:lastRenderedPageBreak/>
        <w:drawing>
          <wp:inline distT="0" distB="0" distL="0" distR="0">
            <wp:extent cx="5243830" cy="393446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3830" cy="3934460"/>
                    </a:xfrm>
                    <a:prstGeom prst="rect">
                      <a:avLst/>
                    </a:prstGeom>
                    <a:noFill/>
                    <a:ln>
                      <a:noFill/>
                    </a:ln>
                  </pic:spPr>
                </pic:pic>
              </a:graphicData>
            </a:graphic>
          </wp:inline>
        </w:drawing>
      </w:r>
    </w:p>
    <w:p w:rsidR="00BD29D8" w:rsidRDefault="00BD29D8" w:rsidP="00BD29D8">
      <w:pPr>
        <w:rPr>
          <w:rFonts w:ascii="Arial" w:hAnsi="Arial" w:cs="Arial"/>
          <w:lang w:val="es-VE"/>
        </w:rPr>
      </w:pPr>
    </w:p>
    <w:p w:rsidR="00BD29D8" w:rsidRDefault="00BD29D8" w:rsidP="00BD29D8">
      <w:pPr>
        <w:ind w:left="708"/>
        <w:rPr>
          <w:rFonts w:ascii="Arial" w:hAnsi="Arial" w:cs="Arial"/>
          <w:lang w:val="es-VE"/>
        </w:rPr>
      </w:pPr>
    </w:p>
    <w:p w:rsidR="00BD29D8" w:rsidRDefault="00BD29D8" w:rsidP="00BD29D8">
      <w:pPr>
        <w:rPr>
          <w:rFonts w:ascii="Arial" w:hAnsi="Arial" w:cs="Arial"/>
          <w:lang w:val="es-VE"/>
        </w:rPr>
      </w:pPr>
      <w:r>
        <w:rPr>
          <w:rFonts w:ascii="Arial" w:hAnsi="Arial" w:cs="Arial"/>
          <w:lang w:val="es-VE"/>
        </w:rPr>
        <w:t>Abrir el panel de control del servidor (</w:t>
      </w:r>
      <w:proofErr w:type="spellStart"/>
      <w:r>
        <w:rPr>
          <w:rFonts w:ascii="Arial" w:hAnsi="Arial" w:cs="Arial"/>
          <w:lang w:val="es-VE"/>
        </w:rPr>
        <w:t>Xampp</w:t>
      </w:r>
      <w:proofErr w:type="spellEnd"/>
      <w:r>
        <w:rPr>
          <w:rFonts w:ascii="Arial" w:hAnsi="Arial" w:cs="Arial"/>
          <w:lang w:val="es-VE"/>
        </w:rPr>
        <w:t xml:space="preserve"> Control Panel), y habilitar los módulos “Apache” y “</w:t>
      </w:r>
      <w:proofErr w:type="spellStart"/>
      <w:r>
        <w:rPr>
          <w:rFonts w:ascii="Arial" w:hAnsi="Arial" w:cs="Arial"/>
          <w:lang w:val="es-VE"/>
        </w:rPr>
        <w:t>MySql</w:t>
      </w:r>
      <w:proofErr w:type="spellEnd"/>
      <w:r>
        <w:rPr>
          <w:rFonts w:ascii="Arial" w:hAnsi="Arial" w:cs="Arial"/>
          <w:lang w:val="es-VE"/>
        </w:rPr>
        <w:t xml:space="preserve">” haciendo </w:t>
      </w:r>
      <w:proofErr w:type="spellStart"/>
      <w:r>
        <w:rPr>
          <w:rFonts w:ascii="Arial" w:hAnsi="Arial" w:cs="Arial"/>
          <w:lang w:val="es-VE"/>
        </w:rPr>
        <w:t>click</w:t>
      </w:r>
      <w:proofErr w:type="spellEnd"/>
      <w:r>
        <w:rPr>
          <w:rFonts w:ascii="Arial" w:hAnsi="Arial" w:cs="Arial"/>
          <w:lang w:val="es-VE"/>
        </w:rPr>
        <w:t xml:space="preserve"> en la opción “</w:t>
      </w:r>
      <w:proofErr w:type="spellStart"/>
      <w:r>
        <w:rPr>
          <w:rFonts w:ascii="Arial" w:hAnsi="Arial" w:cs="Arial"/>
          <w:lang w:val="es-VE"/>
        </w:rPr>
        <w:t>Start</w:t>
      </w:r>
      <w:proofErr w:type="spellEnd"/>
      <w:r>
        <w:rPr>
          <w:rFonts w:ascii="Arial" w:hAnsi="Arial" w:cs="Arial"/>
          <w:lang w:val="es-VE"/>
        </w:rPr>
        <w:t>”, como se muestra a continuación.</w:t>
      </w:r>
    </w:p>
    <w:p w:rsidR="00BD29D8" w:rsidRDefault="00BD29D8" w:rsidP="00BD29D8">
      <w:pPr>
        <w:rPr>
          <w:rFonts w:ascii="Arial" w:hAnsi="Arial" w:cs="Arial"/>
          <w:lang w:val="es-VE"/>
        </w:rPr>
      </w:pPr>
      <w:r w:rsidRPr="00BB4F0A">
        <w:rPr>
          <w:rFonts w:ascii="Arial" w:hAnsi="Arial" w:cs="Arial"/>
          <w:noProof/>
          <w:lang w:val="es-VE" w:eastAsia="es-VE"/>
        </w:rPr>
        <w:lastRenderedPageBreak/>
        <w:drawing>
          <wp:inline distT="0" distB="0" distL="0" distR="0">
            <wp:extent cx="5243830" cy="39001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3830" cy="3900170"/>
                    </a:xfrm>
                    <a:prstGeom prst="rect">
                      <a:avLst/>
                    </a:prstGeom>
                    <a:noFill/>
                    <a:ln>
                      <a:noFill/>
                    </a:ln>
                  </pic:spPr>
                </pic:pic>
              </a:graphicData>
            </a:graphic>
          </wp:inline>
        </w:drawing>
      </w:r>
    </w:p>
    <w:p w:rsidR="00BD29D8" w:rsidRDefault="00BD29D8" w:rsidP="00BD29D8">
      <w:pPr>
        <w:ind w:left="708"/>
        <w:rPr>
          <w:rFonts w:ascii="Arial" w:hAnsi="Arial" w:cs="Arial"/>
          <w:lang w:val="es-VE"/>
        </w:rPr>
      </w:pPr>
    </w:p>
    <w:p w:rsidR="00BD29D8" w:rsidRDefault="00BD29D8" w:rsidP="00BD29D8">
      <w:pPr>
        <w:rPr>
          <w:rFonts w:ascii="Arial" w:hAnsi="Arial" w:cs="Arial"/>
          <w:lang w:val="es-VE"/>
        </w:rPr>
      </w:pPr>
    </w:p>
    <w:p w:rsidR="00BD29D8" w:rsidRDefault="00BD29D8" w:rsidP="00BD29D8">
      <w:pPr>
        <w:rPr>
          <w:rFonts w:ascii="Arial" w:hAnsi="Arial" w:cs="Arial"/>
          <w:lang w:val="es-VE"/>
        </w:rPr>
      </w:pPr>
      <w:r>
        <w:rPr>
          <w:rFonts w:ascii="Arial" w:hAnsi="Arial" w:cs="Arial"/>
          <w:noProof/>
          <w:lang w:val="es-VE" w:eastAsia="es-VE"/>
        </w:rPr>
        <w:drawing>
          <wp:inline distT="0" distB="0" distL="0" distR="0">
            <wp:extent cx="5247005" cy="798195"/>
            <wp:effectExtent l="0" t="0" r="0" b="190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7005" cy="798195"/>
                    </a:xfrm>
                    <a:prstGeom prst="rect">
                      <a:avLst/>
                    </a:prstGeom>
                    <a:noFill/>
                  </pic:spPr>
                </pic:pic>
              </a:graphicData>
            </a:graphic>
          </wp:inline>
        </w:drawing>
      </w:r>
    </w:p>
    <w:p w:rsidR="00BD29D8" w:rsidRDefault="00BD29D8" w:rsidP="00BD29D8">
      <w:pPr>
        <w:rPr>
          <w:rFonts w:ascii="Arial" w:hAnsi="Arial" w:cs="Arial"/>
          <w:lang w:val="es-VE"/>
        </w:rPr>
      </w:pPr>
      <w:r>
        <w:rPr>
          <w:rFonts w:ascii="Arial" w:hAnsi="Arial" w:cs="Arial"/>
          <w:lang w:val="es-VE"/>
        </w:rPr>
        <w:br w:type="page"/>
      </w:r>
      <w:r>
        <w:rPr>
          <w:rFonts w:ascii="Arial" w:hAnsi="Arial" w:cs="Arial"/>
          <w:lang w:val="es-VE"/>
        </w:rPr>
        <w:lastRenderedPageBreak/>
        <w:tab/>
        <w:t>Una vez habilitado el servidor, se procede a abrir el explorador WEB y se escribe en la barra de dirección URL, la dirección del sistema “</w:t>
      </w:r>
      <w:proofErr w:type="spellStart"/>
      <w:r>
        <w:rPr>
          <w:rFonts w:ascii="Arial" w:hAnsi="Arial" w:cs="Arial"/>
          <w:lang w:val="es-VE"/>
        </w:rPr>
        <w:t>localhost</w:t>
      </w:r>
      <w:proofErr w:type="spellEnd"/>
      <w:r>
        <w:rPr>
          <w:rFonts w:ascii="Arial" w:hAnsi="Arial" w:cs="Arial"/>
          <w:lang w:val="es-VE"/>
        </w:rPr>
        <w:t>/</w:t>
      </w:r>
      <w:proofErr w:type="spellStart"/>
      <w:r>
        <w:rPr>
          <w:rFonts w:ascii="Arial" w:hAnsi="Arial" w:cs="Arial"/>
          <w:lang w:val="es-VE"/>
        </w:rPr>
        <w:t>sdc</w:t>
      </w:r>
      <w:proofErr w:type="spellEnd"/>
      <w:r>
        <w:rPr>
          <w:rFonts w:ascii="Arial" w:hAnsi="Arial" w:cs="Arial"/>
          <w:lang w:val="es-VE"/>
        </w:rPr>
        <w:t>-master/”, como se muestra a continuación.</w:t>
      </w:r>
    </w:p>
    <w:p w:rsidR="00BD29D8" w:rsidRDefault="00BD29D8" w:rsidP="00BD29D8">
      <w:pPr>
        <w:rPr>
          <w:rFonts w:ascii="Arial" w:hAnsi="Arial" w:cs="Arial"/>
          <w:lang w:val="es-VE"/>
        </w:rPr>
      </w:pPr>
    </w:p>
    <w:p w:rsidR="00BD29D8" w:rsidRDefault="00BD29D8" w:rsidP="00BD29D8">
      <w:pPr>
        <w:rPr>
          <w:rFonts w:ascii="Arial" w:hAnsi="Arial" w:cs="Arial"/>
          <w:lang w:val="es-VE"/>
        </w:rPr>
      </w:pPr>
      <w:r w:rsidRPr="00847C44">
        <w:rPr>
          <w:rFonts w:ascii="Arial" w:hAnsi="Arial" w:cs="Arial"/>
          <w:noProof/>
          <w:lang w:val="es-VE" w:eastAsia="es-VE"/>
        </w:rPr>
        <w:drawing>
          <wp:inline distT="0" distB="0" distL="0" distR="0">
            <wp:extent cx="4821555" cy="105981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21555" cy="1059815"/>
                    </a:xfrm>
                    <a:prstGeom prst="rect">
                      <a:avLst/>
                    </a:prstGeom>
                    <a:noFill/>
                    <a:ln>
                      <a:noFill/>
                    </a:ln>
                  </pic:spPr>
                </pic:pic>
              </a:graphicData>
            </a:graphic>
          </wp:inline>
        </w:drawing>
      </w:r>
    </w:p>
    <w:p w:rsidR="00BD29D8" w:rsidRDefault="00BD29D8" w:rsidP="00BD29D8">
      <w:pPr>
        <w:rPr>
          <w:rFonts w:ascii="Arial" w:hAnsi="Arial" w:cs="Arial"/>
          <w:lang w:val="es-VE"/>
        </w:rPr>
      </w:pPr>
    </w:p>
    <w:p w:rsidR="00BD29D8" w:rsidRDefault="00BD29D8" w:rsidP="00BD29D8">
      <w:pPr>
        <w:ind w:left="708"/>
        <w:rPr>
          <w:rFonts w:ascii="Arial" w:hAnsi="Arial" w:cs="Arial"/>
          <w:lang w:val="es-VE"/>
        </w:rPr>
      </w:pPr>
    </w:p>
    <w:p w:rsidR="00BD29D8" w:rsidRDefault="00BD29D8" w:rsidP="00BD29D8">
      <w:pPr>
        <w:rPr>
          <w:rFonts w:ascii="Arial" w:hAnsi="Arial" w:cs="Arial"/>
          <w:lang w:val="es-VE"/>
        </w:rPr>
      </w:pPr>
      <w:r>
        <w:rPr>
          <w:rFonts w:ascii="Arial" w:hAnsi="Arial" w:cs="Arial"/>
          <w:lang w:val="es-VE"/>
        </w:rPr>
        <w:t xml:space="preserve"> Inmediatamente se mostrará la página de inicio del sistema.</w:t>
      </w:r>
    </w:p>
    <w:p w:rsidR="00BD29D8" w:rsidRDefault="00BD29D8" w:rsidP="00BD29D8">
      <w:pPr>
        <w:rPr>
          <w:rFonts w:ascii="Arial" w:hAnsi="Arial" w:cs="Arial"/>
          <w:lang w:val="es-VE"/>
        </w:rPr>
      </w:pPr>
      <w:r>
        <w:rPr>
          <w:rFonts w:ascii="Arial" w:hAnsi="Arial" w:cs="Arial"/>
          <w:noProof/>
          <w:lang w:val="es-VE" w:eastAsia="es-VE"/>
        </w:rPr>
        <w:drawing>
          <wp:inline distT="0" distB="0" distL="0" distR="0">
            <wp:extent cx="5295265" cy="4026535"/>
            <wp:effectExtent l="0" t="0" r="63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95265" cy="4026535"/>
                    </a:xfrm>
                    <a:prstGeom prst="rect">
                      <a:avLst/>
                    </a:prstGeom>
                    <a:noFill/>
                  </pic:spPr>
                </pic:pic>
              </a:graphicData>
            </a:graphic>
          </wp:inline>
        </w:drawing>
      </w:r>
    </w:p>
    <w:p w:rsidR="00BD29D8" w:rsidRDefault="00BD29D8" w:rsidP="00BD29D8">
      <w:pPr>
        <w:numPr>
          <w:ilvl w:val="1"/>
          <w:numId w:val="1"/>
        </w:numPr>
        <w:tabs>
          <w:tab w:val="clear" w:pos="1440"/>
          <w:tab w:val="left" w:pos="567"/>
          <w:tab w:val="num" w:pos="1134"/>
        </w:tabs>
        <w:ind w:left="1134" w:hanging="1134"/>
        <w:rPr>
          <w:rFonts w:ascii="Arial" w:hAnsi="Arial" w:cs="Arial"/>
          <w:b/>
          <w:lang w:val="es-VE"/>
        </w:rPr>
      </w:pPr>
      <w:r>
        <w:rPr>
          <w:rFonts w:ascii="Arial" w:hAnsi="Arial" w:cs="Arial"/>
          <w:lang w:val="es-VE"/>
        </w:rPr>
        <w:br w:type="page"/>
      </w:r>
      <w:r w:rsidRPr="002127BE">
        <w:rPr>
          <w:rFonts w:ascii="Arial" w:hAnsi="Arial" w:cs="Arial"/>
          <w:b/>
          <w:lang w:val="es-VE"/>
        </w:rPr>
        <w:lastRenderedPageBreak/>
        <w:t>Formularios</w:t>
      </w:r>
    </w:p>
    <w:p w:rsidR="00BD29D8" w:rsidRPr="002127BE" w:rsidRDefault="00BD29D8" w:rsidP="00BD29D8">
      <w:pPr>
        <w:ind w:left="1134"/>
        <w:rPr>
          <w:rFonts w:ascii="Arial" w:hAnsi="Arial" w:cs="Arial"/>
          <w:b/>
          <w:lang w:val="es-VE"/>
        </w:rPr>
      </w:pPr>
    </w:p>
    <w:p w:rsidR="00BD29D8" w:rsidRDefault="00BD29D8" w:rsidP="00BD29D8">
      <w:pPr>
        <w:numPr>
          <w:ilvl w:val="2"/>
          <w:numId w:val="1"/>
        </w:numPr>
        <w:tabs>
          <w:tab w:val="left" w:pos="1134"/>
        </w:tabs>
        <w:ind w:hanging="1593"/>
        <w:rPr>
          <w:rFonts w:ascii="Arial" w:hAnsi="Arial" w:cs="Arial"/>
          <w:lang w:val="es-VE"/>
        </w:rPr>
      </w:pPr>
      <w:r>
        <w:rPr>
          <w:rFonts w:ascii="Arial" w:hAnsi="Arial" w:cs="Arial"/>
          <w:lang w:val="es-VE"/>
        </w:rPr>
        <w:t>Inicio</w:t>
      </w:r>
    </w:p>
    <w:p w:rsidR="00BD29D8" w:rsidRDefault="00BD29D8" w:rsidP="00BD29D8">
      <w:pPr>
        <w:rPr>
          <w:rFonts w:ascii="Arial" w:hAnsi="Arial" w:cs="Arial"/>
          <w:lang w:val="es-VE"/>
        </w:rPr>
      </w:pPr>
    </w:p>
    <w:p w:rsidR="00BD29D8" w:rsidRDefault="00BD29D8" w:rsidP="00BD29D8">
      <w:pPr>
        <w:tabs>
          <w:tab w:val="left" w:pos="567"/>
        </w:tabs>
        <w:rPr>
          <w:rFonts w:ascii="Arial" w:hAnsi="Arial" w:cs="Arial"/>
          <w:lang w:val="es-VE"/>
        </w:rPr>
      </w:pPr>
      <w:r>
        <w:rPr>
          <w:rFonts w:ascii="Arial" w:hAnsi="Arial" w:cs="Arial"/>
          <w:lang w:val="es-VE"/>
        </w:rPr>
        <w:tab/>
        <w:t>Este es el formulario inicial del programa donde el usuario debe suministrar su nombre de usuario y contraseña, como procedimiento de validación, para poder acceder completamente a las opciones del programa.</w:t>
      </w:r>
    </w:p>
    <w:p w:rsidR="00BD29D8" w:rsidRDefault="00BD29D8" w:rsidP="00BD29D8">
      <w:pPr>
        <w:ind w:left="2160"/>
        <w:rPr>
          <w:rFonts w:ascii="Arial" w:hAnsi="Arial" w:cs="Arial"/>
          <w:lang w:val="es-VE"/>
        </w:rPr>
      </w:pPr>
    </w:p>
    <w:p w:rsidR="00BD29D8" w:rsidRDefault="00BD29D8" w:rsidP="00BD29D8">
      <w:pPr>
        <w:jc w:val="center"/>
        <w:rPr>
          <w:rFonts w:ascii="Arial" w:hAnsi="Arial" w:cs="Arial"/>
          <w:lang w:val="es-VE"/>
        </w:rPr>
      </w:pPr>
      <w:r w:rsidRPr="00847C44">
        <w:rPr>
          <w:rFonts w:ascii="Arial" w:hAnsi="Arial" w:cs="Arial"/>
          <w:noProof/>
          <w:lang w:val="es-VE" w:eastAsia="es-VE"/>
        </w:rPr>
        <w:drawing>
          <wp:inline distT="0" distB="0" distL="0" distR="0">
            <wp:extent cx="4855845" cy="3650615"/>
            <wp:effectExtent l="0" t="0" r="1905"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55845" cy="3650615"/>
                    </a:xfrm>
                    <a:prstGeom prst="rect">
                      <a:avLst/>
                    </a:prstGeom>
                    <a:noFill/>
                    <a:ln>
                      <a:noFill/>
                    </a:ln>
                  </pic:spPr>
                </pic:pic>
              </a:graphicData>
            </a:graphic>
          </wp:inline>
        </w:drawing>
      </w:r>
    </w:p>
    <w:p w:rsidR="00BD29D8" w:rsidRDefault="00BD29D8" w:rsidP="00BD29D8">
      <w:pPr>
        <w:rPr>
          <w:rFonts w:ascii="Arial" w:hAnsi="Arial" w:cs="Arial"/>
          <w:lang w:val="es-VE"/>
        </w:rPr>
      </w:pPr>
    </w:p>
    <w:p w:rsidR="00BD29D8" w:rsidRDefault="00BD29D8" w:rsidP="00BD29D8">
      <w:pPr>
        <w:rPr>
          <w:rFonts w:ascii="Arial" w:hAnsi="Arial" w:cs="Arial"/>
          <w:lang w:val="es-VE"/>
        </w:rPr>
      </w:pPr>
    </w:p>
    <w:p w:rsidR="00BD29D8" w:rsidRDefault="00BD29D8" w:rsidP="00BD29D8">
      <w:pPr>
        <w:tabs>
          <w:tab w:val="left" w:pos="567"/>
        </w:tabs>
        <w:rPr>
          <w:rFonts w:ascii="Arial" w:hAnsi="Arial" w:cs="Arial"/>
          <w:lang w:val="es-VE"/>
        </w:rPr>
      </w:pPr>
      <w:r>
        <w:rPr>
          <w:rFonts w:ascii="Arial" w:hAnsi="Arial" w:cs="Arial"/>
          <w:lang w:val="es-VE"/>
        </w:rPr>
        <w:tab/>
        <w:t xml:space="preserve">Una vez suministrados los datos de validación, se le da </w:t>
      </w:r>
      <w:proofErr w:type="spellStart"/>
      <w:r>
        <w:rPr>
          <w:rFonts w:ascii="Arial" w:hAnsi="Arial" w:cs="Arial"/>
          <w:lang w:val="es-VE"/>
        </w:rPr>
        <w:t>click</w:t>
      </w:r>
      <w:proofErr w:type="spellEnd"/>
      <w:r>
        <w:rPr>
          <w:rFonts w:ascii="Arial" w:hAnsi="Arial" w:cs="Arial"/>
          <w:lang w:val="es-VE"/>
        </w:rPr>
        <w:t xml:space="preserve"> al botón “Iniciar Sesión”. Si los datos son correctos, el usuario accederá al módulo de Menú Principal.</w:t>
      </w:r>
    </w:p>
    <w:p w:rsidR="00BD29D8" w:rsidRDefault="00BD29D8" w:rsidP="00BD29D8">
      <w:pPr>
        <w:rPr>
          <w:rFonts w:ascii="Arial" w:hAnsi="Arial" w:cs="Arial"/>
          <w:lang w:val="es-VE"/>
        </w:rPr>
      </w:pPr>
      <w:r w:rsidRPr="00847C44">
        <w:rPr>
          <w:rFonts w:ascii="Arial" w:hAnsi="Arial" w:cs="Arial"/>
          <w:noProof/>
          <w:lang w:val="es-VE" w:eastAsia="es-VE"/>
        </w:rPr>
        <w:lastRenderedPageBreak/>
        <w:drawing>
          <wp:inline distT="0" distB="0" distL="0" distR="0">
            <wp:extent cx="5264785" cy="23342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64785" cy="2334260"/>
                    </a:xfrm>
                    <a:prstGeom prst="rect">
                      <a:avLst/>
                    </a:prstGeom>
                    <a:noFill/>
                    <a:ln>
                      <a:noFill/>
                    </a:ln>
                  </pic:spPr>
                </pic:pic>
              </a:graphicData>
            </a:graphic>
          </wp:inline>
        </w:drawing>
      </w:r>
    </w:p>
    <w:p w:rsidR="00BD29D8" w:rsidRDefault="00BD29D8" w:rsidP="00BD29D8">
      <w:pPr>
        <w:rPr>
          <w:rFonts w:ascii="Arial" w:hAnsi="Arial" w:cs="Arial"/>
          <w:lang w:val="es-VE"/>
        </w:rPr>
      </w:pPr>
    </w:p>
    <w:p w:rsidR="00BD29D8" w:rsidRDefault="00BD29D8" w:rsidP="00BD29D8">
      <w:pPr>
        <w:rPr>
          <w:rFonts w:ascii="Arial" w:hAnsi="Arial" w:cs="Arial"/>
          <w:lang w:val="es-VE"/>
        </w:rPr>
      </w:pPr>
    </w:p>
    <w:p w:rsidR="00BD29D8" w:rsidRDefault="00BD29D8" w:rsidP="00BD29D8">
      <w:pPr>
        <w:rPr>
          <w:rFonts w:ascii="Arial" w:hAnsi="Arial" w:cs="Arial"/>
          <w:lang w:val="es-VE"/>
        </w:rPr>
      </w:pPr>
      <w:r>
        <w:rPr>
          <w:rFonts w:ascii="Arial" w:hAnsi="Arial" w:cs="Arial"/>
          <w:lang w:val="es-VE"/>
        </w:rPr>
        <w:tab/>
        <w:t>De ser incorrectos los datos, el sistema arrojará un mensaje informativo, donde rechaza el acceso al sistema, lo que significará la permanencia del usuario en la página de inicio.</w:t>
      </w:r>
    </w:p>
    <w:p w:rsidR="00BD29D8" w:rsidRDefault="00BD29D8" w:rsidP="00BD29D8">
      <w:pPr>
        <w:ind w:left="2160"/>
        <w:rPr>
          <w:rFonts w:ascii="Arial" w:hAnsi="Arial" w:cs="Arial"/>
          <w:lang w:val="es-VE"/>
        </w:rPr>
      </w:pPr>
    </w:p>
    <w:p w:rsidR="00BD29D8" w:rsidRDefault="00BD29D8" w:rsidP="00BD29D8">
      <w:pPr>
        <w:jc w:val="center"/>
        <w:rPr>
          <w:rFonts w:ascii="Arial" w:hAnsi="Arial" w:cs="Arial"/>
          <w:lang w:val="es-VE"/>
        </w:rPr>
      </w:pPr>
      <w:r w:rsidRPr="00847C44">
        <w:rPr>
          <w:rFonts w:ascii="Arial" w:hAnsi="Arial" w:cs="Arial"/>
          <w:noProof/>
          <w:lang w:val="es-VE" w:eastAsia="es-VE"/>
        </w:rPr>
        <w:drawing>
          <wp:inline distT="0" distB="0" distL="0" distR="0">
            <wp:extent cx="5057140" cy="16414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57140" cy="1641475"/>
                    </a:xfrm>
                    <a:prstGeom prst="rect">
                      <a:avLst/>
                    </a:prstGeom>
                    <a:noFill/>
                    <a:ln>
                      <a:noFill/>
                    </a:ln>
                  </pic:spPr>
                </pic:pic>
              </a:graphicData>
            </a:graphic>
          </wp:inline>
        </w:drawing>
      </w:r>
    </w:p>
    <w:p w:rsidR="00BD29D8" w:rsidRDefault="00BD29D8" w:rsidP="00BD29D8">
      <w:pPr>
        <w:ind w:left="2160"/>
        <w:rPr>
          <w:rFonts w:ascii="Arial" w:hAnsi="Arial" w:cs="Arial"/>
          <w:lang w:val="es-VE"/>
        </w:rPr>
      </w:pPr>
    </w:p>
    <w:p w:rsidR="00BD29D8" w:rsidRDefault="00BD29D8" w:rsidP="00BD29D8">
      <w:pPr>
        <w:numPr>
          <w:ilvl w:val="2"/>
          <w:numId w:val="1"/>
        </w:numPr>
        <w:tabs>
          <w:tab w:val="left" w:pos="1134"/>
        </w:tabs>
        <w:ind w:hanging="1593"/>
        <w:rPr>
          <w:rFonts w:ascii="Arial" w:hAnsi="Arial" w:cs="Arial"/>
          <w:lang w:val="es-VE"/>
        </w:rPr>
      </w:pPr>
      <w:r>
        <w:rPr>
          <w:rFonts w:ascii="Arial" w:hAnsi="Arial" w:cs="Arial"/>
          <w:lang w:val="es-VE"/>
        </w:rPr>
        <w:br w:type="page"/>
      </w:r>
      <w:r>
        <w:rPr>
          <w:rFonts w:ascii="Arial" w:hAnsi="Arial" w:cs="Arial"/>
          <w:lang w:val="es-VE"/>
        </w:rPr>
        <w:lastRenderedPageBreak/>
        <w:t>Menú Principal</w:t>
      </w:r>
    </w:p>
    <w:p w:rsidR="00BD29D8" w:rsidRDefault="00BD29D8" w:rsidP="00BD29D8">
      <w:pPr>
        <w:rPr>
          <w:rFonts w:ascii="Arial" w:hAnsi="Arial" w:cs="Arial"/>
          <w:lang w:val="es-VE"/>
        </w:rPr>
      </w:pPr>
    </w:p>
    <w:p w:rsidR="00BD29D8" w:rsidRDefault="00BD29D8" w:rsidP="00BD29D8">
      <w:pPr>
        <w:rPr>
          <w:rFonts w:ascii="Arial" w:hAnsi="Arial" w:cs="Arial"/>
          <w:lang w:val="es-VE"/>
        </w:rPr>
      </w:pPr>
      <w:r>
        <w:rPr>
          <w:rFonts w:ascii="Arial" w:hAnsi="Arial" w:cs="Arial"/>
          <w:lang w:val="es-VE"/>
        </w:rPr>
        <w:tab/>
        <w:t>Es el módulo principal del sistema, en donde se gestionan las principales opciones, correspondientes al tipo de usuario validado.</w:t>
      </w:r>
    </w:p>
    <w:p w:rsidR="00BD29D8" w:rsidRDefault="00BD29D8" w:rsidP="00BD29D8">
      <w:pPr>
        <w:rPr>
          <w:rFonts w:ascii="Arial" w:hAnsi="Arial" w:cs="Arial"/>
          <w:lang w:val="es-VE"/>
        </w:rPr>
      </w:pPr>
    </w:p>
    <w:p w:rsidR="00BD29D8" w:rsidRDefault="00BD29D8" w:rsidP="00BD29D8">
      <w:pPr>
        <w:rPr>
          <w:rFonts w:ascii="Arial" w:hAnsi="Arial" w:cs="Arial"/>
          <w:lang w:val="es-VE"/>
        </w:rPr>
      </w:pPr>
      <w:r>
        <w:rPr>
          <w:rFonts w:ascii="Arial" w:hAnsi="Arial" w:cs="Arial"/>
          <w:lang w:val="es-VE"/>
        </w:rPr>
        <w:tab/>
        <w:t>Nota: El “Usuario Analista” tiene acceso a las mismas opciones que el usuario administrado, a excepción de la opción de “Gestión de Usuario”.</w:t>
      </w:r>
    </w:p>
    <w:p w:rsidR="00BD29D8" w:rsidRDefault="00BD29D8" w:rsidP="00BD29D8">
      <w:pPr>
        <w:rPr>
          <w:rFonts w:ascii="Arial" w:hAnsi="Arial" w:cs="Arial"/>
          <w:lang w:val="es-VE"/>
        </w:rPr>
      </w:pPr>
    </w:p>
    <w:p w:rsidR="00BD29D8" w:rsidRDefault="00BD29D8" w:rsidP="00BD29D8">
      <w:pPr>
        <w:tabs>
          <w:tab w:val="left" w:pos="1134"/>
        </w:tabs>
        <w:ind w:left="2160"/>
        <w:rPr>
          <w:rFonts w:ascii="Arial" w:hAnsi="Arial" w:cs="Arial"/>
          <w:lang w:val="es-VE"/>
        </w:rPr>
      </w:pPr>
      <w:proofErr w:type="gramStart"/>
      <w:r>
        <w:rPr>
          <w:rFonts w:ascii="Arial" w:hAnsi="Arial" w:cs="Arial"/>
          <w:lang w:val="es-VE"/>
        </w:rPr>
        <w:t>imagen</w:t>
      </w:r>
      <w:proofErr w:type="gramEnd"/>
    </w:p>
    <w:p w:rsidR="00BD29D8" w:rsidRDefault="00BD29D8" w:rsidP="00BD29D8">
      <w:pPr>
        <w:rPr>
          <w:rFonts w:ascii="Arial" w:hAnsi="Arial" w:cs="Arial"/>
          <w:lang w:val="es-VE"/>
        </w:rPr>
      </w:pPr>
    </w:p>
    <w:p w:rsidR="00BD29D8" w:rsidRDefault="00BD29D8" w:rsidP="00BD29D8">
      <w:pPr>
        <w:numPr>
          <w:ilvl w:val="2"/>
          <w:numId w:val="1"/>
        </w:numPr>
        <w:tabs>
          <w:tab w:val="left" w:pos="1134"/>
        </w:tabs>
        <w:ind w:hanging="1593"/>
        <w:rPr>
          <w:rFonts w:ascii="Arial" w:hAnsi="Arial" w:cs="Arial"/>
          <w:lang w:val="es-VE"/>
        </w:rPr>
      </w:pPr>
      <w:r>
        <w:rPr>
          <w:rFonts w:ascii="Arial" w:hAnsi="Arial" w:cs="Arial"/>
          <w:lang w:val="es-VE"/>
        </w:rPr>
        <w:t>Registros PDVSA</w:t>
      </w:r>
    </w:p>
    <w:p w:rsidR="00BD29D8" w:rsidRDefault="00BD29D8" w:rsidP="00BD29D8">
      <w:pPr>
        <w:tabs>
          <w:tab w:val="left" w:pos="1134"/>
        </w:tabs>
        <w:ind w:left="2160"/>
        <w:rPr>
          <w:rFonts w:ascii="Arial" w:hAnsi="Arial" w:cs="Arial"/>
          <w:lang w:val="es-VE"/>
        </w:rPr>
      </w:pPr>
    </w:p>
    <w:p w:rsidR="00BD29D8" w:rsidRDefault="00BD29D8" w:rsidP="00BD29D8">
      <w:pPr>
        <w:tabs>
          <w:tab w:val="left" w:pos="567"/>
        </w:tabs>
        <w:rPr>
          <w:rFonts w:ascii="Arial" w:hAnsi="Arial" w:cs="Arial"/>
          <w:lang w:val="es-VE"/>
        </w:rPr>
      </w:pPr>
      <w:r>
        <w:rPr>
          <w:rFonts w:ascii="Arial" w:hAnsi="Arial" w:cs="Arial"/>
          <w:lang w:val="es-VE"/>
        </w:rPr>
        <w:tab/>
        <w:t>En este módulo es donde se realiza la gestión de registros generados en el proyecto, ya codificados por la empresa (PDVSA).</w:t>
      </w:r>
    </w:p>
    <w:p w:rsidR="00BD29D8" w:rsidRDefault="00BD29D8" w:rsidP="00BD29D8">
      <w:pPr>
        <w:rPr>
          <w:rFonts w:ascii="Arial" w:hAnsi="Arial" w:cs="Arial"/>
          <w:lang w:val="es-VE"/>
        </w:rPr>
      </w:pPr>
    </w:p>
    <w:p w:rsidR="00BD29D8" w:rsidRDefault="00BD29D8" w:rsidP="00BD29D8">
      <w:pPr>
        <w:rPr>
          <w:rFonts w:ascii="Arial" w:hAnsi="Arial" w:cs="Arial"/>
          <w:lang w:val="es-VE"/>
        </w:rPr>
      </w:pPr>
    </w:p>
    <w:p w:rsidR="00BD29D8" w:rsidRDefault="00BD29D8" w:rsidP="00BD29D8">
      <w:pPr>
        <w:rPr>
          <w:rFonts w:ascii="Arial" w:hAnsi="Arial" w:cs="Arial"/>
          <w:lang w:val="es-VE"/>
        </w:rPr>
      </w:pPr>
    </w:p>
    <w:p w:rsidR="00BD29D8" w:rsidRDefault="00BD29D8" w:rsidP="00BD29D8">
      <w:pPr>
        <w:rPr>
          <w:rFonts w:ascii="Arial" w:hAnsi="Arial" w:cs="Arial"/>
          <w:lang w:val="es-VE"/>
        </w:rPr>
      </w:pPr>
    </w:p>
    <w:p w:rsidR="00BD29D8" w:rsidRDefault="00BD29D8" w:rsidP="00BD29D8">
      <w:pPr>
        <w:rPr>
          <w:rFonts w:ascii="Arial" w:hAnsi="Arial" w:cs="Arial"/>
          <w:lang w:val="es-VE"/>
        </w:rPr>
      </w:pPr>
    </w:p>
    <w:p w:rsidR="00BD29D8" w:rsidRDefault="00BD29D8" w:rsidP="00BD29D8">
      <w:pPr>
        <w:rPr>
          <w:rFonts w:ascii="Arial" w:hAnsi="Arial" w:cs="Arial"/>
          <w:lang w:val="es-VE"/>
        </w:rPr>
      </w:pPr>
    </w:p>
    <w:p w:rsidR="00BD29D8" w:rsidRDefault="00BD29D8" w:rsidP="00BD29D8">
      <w:pPr>
        <w:tabs>
          <w:tab w:val="left" w:pos="567"/>
        </w:tabs>
        <w:rPr>
          <w:rFonts w:ascii="Arial" w:hAnsi="Arial" w:cs="Arial"/>
          <w:lang w:val="es-VE"/>
        </w:rPr>
      </w:pPr>
      <w:r>
        <w:rPr>
          <w:rFonts w:ascii="Arial" w:hAnsi="Arial" w:cs="Arial"/>
          <w:lang w:val="es-VE"/>
        </w:rPr>
        <w:tab/>
        <w:t>Esta formulación cuenta con los comandos de movimiento y visualización de los registros, que permiten ir al primer registro, siguiente registro, registro anterior y registro final.</w:t>
      </w:r>
    </w:p>
    <w:p w:rsidR="00BD29D8" w:rsidRDefault="00BD29D8" w:rsidP="00BD29D8">
      <w:pPr>
        <w:rPr>
          <w:rFonts w:ascii="Arial" w:hAnsi="Arial" w:cs="Arial"/>
          <w:lang w:val="es-VE"/>
        </w:rPr>
      </w:pPr>
      <w:r w:rsidRPr="00755F11">
        <w:rPr>
          <w:rFonts w:ascii="Arial" w:hAnsi="Arial" w:cs="Arial"/>
          <w:noProof/>
          <w:lang w:val="es-VE" w:eastAsia="es-VE"/>
        </w:rPr>
        <w:lastRenderedPageBreak/>
        <w:drawing>
          <wp:inline distT="0" distB="0" distL="0" distR="0">
            <wp:extent cx="5250815" cy="2535555"/>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50815" cy="2535555"/>
                    </a:xfrm>
                    <a:prstGeom prst="rect">
                      <a:avLst/>
                    </a:prstGeom>
                    <a:noFill/>
                    <a:ln>
                      <a:noFill/>
                    </a:ln>
                  </pic:spPr>
                </pic:pic>
              </a:graphicData>
            </a:graphic>
          </wp:inline>
        </w:drawing>
      </w:r>
    </w:p>
    <w:p w:rsidR="00BD29D8" w:rsidRDefault="00BD29D8" w:rsidP="00BD29D8">
      <w:pPr>
        <w:rPr>
          <w:rFonts w:ascii="Arial" w:hAnsi="Arial" w:cs="Arial"/>
          <w:lang w:val="es-VE"/>
        </w:rPr>
      </w:pPr>
    </w:p>
    <w:p w:rsidR="00BD29D8" w:rsidRDefault="00BD29D8" w:rsidP="00BD29D8">
      <w:pPr>
        <w:rPr>
          <w:rFonts w:ascii="Arial" w:hAnsi="Arial" w:cs="Arial"/>
          <w:lang w:val="es-VE"/>
        </w:rPr>
      </w:pPr>
    </w:p>
    <w:p w:rsidR="00BD29D8" w:rsidRDefault="00BD29D8" w:rsidP="00BD29D8">
      <w:pPr>
        <w:rPr>
          <w:rFonts w:ascii="Arial" w:hAnsi="Arial" w:cs="Arial"/>
          <w:lang w:val="es-VE"/>
        </w:rPr>
      </w:pPr>
      <w:r>
        <w:rPr>
          <w:rFonts w:ascii="Arial" w:hAnsi="Arial" w:cs="Arial"/>
          <w:lang w:val="es-VE"/>
        </w:rPr>
        <w:tab/>
        <w:t xml:space="preserve">Para agregar registros nuevos, se debe vaciar la información del registro que se encuentra en visualización. Esta acción se ejecuta con el comando “Limpiar”. </w:t>
      </w:r>
    </w:p>
    <w:p w:rsidR="00BD29D8" w:rsidRDefault="00BD29D8" w:rsidP="00BD29D8">
      <w:pPr>
        <w:rPr>
          <w:rFonts w:ascii="Arial" w:hAnsi="Arial" w:cs="Arial"/>
          <w:lang w:val="es-VE"/>
        </w:rPr>
      </w:pPr>
    </w:p>
    <w:p w:rsidR="00BD29D8" w:rsidRDefault="00BD29D8" w:rsidP="00BD29D8">
      <w:pPr>
        <w:rPr>
          <w:rFonts w:ascii="Arial" w:hAnsi="Arial" w:cs="Arial"/>
          <w:lang w:val="es-VE"/>
        </w:rPr>
      </w:pPr>
      <w:r w:rsidRPr="00755F11">
        <w:rPr>
          <w:rFonts w:ascii="Arial" w:hAnsi="Arial" w:cs="Arial"/>
          <w:noProof/>
          <w:lang w:val="es-VE" w:eastAsia="es-VE"/>
        </w:rPr>
        <w:drawing>
          <wp:inline distT="0" distB="0" distL="0" distR="0">
            <wp:extent cx="5243830" cy="2923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43830" cy="2923540"/>
                    </a:xfrm>
                    <a:prstGeom prst="rect">
                      <a:avLst/>
                    </a:prstGeom>
                    <a:noFill/>
                    <a:ln>
                      <a:noFill/>
                    </a:ln>
                  </pic:spPr>
                </pic:pic>
              </a:graphicData>
            </a:graphic>
          </wp:inline>
        </w:drawing>
      </w:r>
    </w:p>
    <w:p w:rsidR="00BD29D8" w:rsidRDefault="00BD29D8" w:rsidP="00BD29D8">
      <w:pPr>
        <w:rPr>
          <w:rFonts w:ascii="Arial" w:hAnsi="Arial" w:cs="Arial"/>
          <w:lang w:val="es-VE"/>
        </w:rPr>
      </w:pPr>
    </w:p>
    <w:p w:rsidR="00BD29D8" w:rsidRDefault="00BD29D8" w:rsidP="00BD29D8">
      <w:pPr>
        <w:rPr>
          <w:rFonts w:ascii="Arial" w:hAnsi="Arial" w:cs="Arial"/>
          <w:lang w:val="es-VE"/>
        </w:rPr>
      </w:pPr>
    </w:p>
    <w:p w:rsidR="00BD29D8" w:rsidRDefault="00BD29D8" w:rsidP="00BD29D8">
      <w:pPr>
        <w:tabs>
          <w:tab w:val="left" w:pos="567"/>
        </w:tabs>
        <w:rPr>
          <w:rFonts w:ascii="Arial" w:hAnsi="Arial" w:cs="Arial"/>
          <w:lang w:val="es-VE"/>
        </w:rPr>
      </w:pPr>
      <w:r>
        <w:rPr>
          <w:rFonts w:ascii="Arial" w:hAnsi="Arial" w:cs="Arial"/>
          <w:lang w:val="es-VE"/>
        </w:rPr>
        <w:tab/>
        <w:t xml:space="preserve">Una vez se hayan limpiado los campos, se procede a llenar los datos requeridos del nuevo registro. Es obligatorio rellenar los datos del “Código PDVSA”, </w:t>
      </w:r>
      <w:r>
        <w:rPr>
          <w:rFonts w:ascii="Arial" w:hAnsi="Arial" w:cs="Arial"/>
          <w:lang w:val="es-VE"/>
        </w:rPr>
        <w:lastRenderedPageBreak/>
        <w:t>“Descripción”, y “Revisión”, de lo contrario el sistema no permitirá almacenar el registro.</w:t>
      </w:r>
    </w:p>
    <w:p w:rsidR="00BD29D8" w:rsidRDefault="00BD29D8" w:rsidP="00BD29D8">
      <w:pPr>
        <w:rPr>
          <w:rFonts w:ascii="Arial" w:hAnsi="Arial" w:cs="Arial"/>
          <w:lang w:val="es-VE"/>
        </w:rPr>
      </w:pPr>
    </w:p>
    <w:p w:rsidR="00BD29D8" w:rsidRDefault="00BD29D8" w:rsidP="00BD29D8">
      <w:pPr>
        <w:rPr>
          <w:rFonts w:ascii="Arial" w:hAnsi="Arial" w:cs="Arial"/>
          <w:lang w:val="es-VE"/>
        </w:rPr>
      </w:pPr>
    </w:p>
    <w:p w:rsidR="00BD29D8" w:rsidRDefault="00BD29D8" w:rsidP="00BD29D8">
      <w:pPr>
        <w:tabs>
          <w:tab w:val="left" w:pos="567"/>
        </w:tabs>
        <w:rPr>
          <w:rFonts w:ascii="Arial" w:hAnsi="Arial" w:cs="Arial"/>
          <w:lang w:val="es-VE"/>
        </w:rPr>
      </w:pPr>
      <w:r>
        <w:rPr>
          <w:rFonts w:ascii="Arial" w:hAnsi="Arial" w:cs="Arial"/>
          <w:lang w:val="es-VE"/>
        </w:rPr>
        <w:tab/>
        <w:t xml:space="preserve">Posteriormente, se le da </w:t>
      </w:r>
      <w:proofErr w:type="spellStart"/>
      <w:r>
        <w:rPr>
          <w:rFonts w:ascii="Arial" w:hAnsi="Arial" w:cs="Arial"/>
          <w:lang w:val="es-VE"/>
        </w:rPr>
        <w:t>click</w:t>
      </w:r>
      <w:proofErr w:type="spellEnd"/>
      <w:r>
        <w:rPr>
          <w:rFonts w:ascii="Arial" w:hAnsi="Arial" w:cs="Arial"/>
          <w:lang w:val="es-VE"/>
        </w:rPr>
        <w:t xml:space="preserve"> al botón “Agregar” y aparecerá un mensaje informativo, confirmando el procedimiento.</w:t>
      </w:r>
    </w:p>
    <w:p w:rsidR="00BD29D8" w:rsidRDefault="00BD29D8" w:rsidP="00BD29D8">
      <w:pPr>
        <w:rPr>
          <w:rFonts w:ascii="Arial" w:hAnsi="Arial" w:cs="Arial"/>
          <w:lang w:val="es-VE"/>
        </w:rPr>
      </w:pPr>
    </w:p>
    <w:p w:rsidR="00BD29D8" w:rsidRDefault="00BD29D8" w:rsidP="00BD29D8">
      <w:pPr>
        <w:jc w:val="center"/>
        <w:rPr>
          <w:rFonts w:ascii="Arial" w:hAnsi="Arial" w:cs="Arial"/>
          <w:lang w:val="es-VE"/>
        </w:rPr>
      </w:pPr>
      <w:r w:rsidRPr="00D700DD">
        <w:rPr>
          <w:rFonts w:ascii="Arial" w:hAnsi="Arial" w:cs="Arial"/>
          <w:noProof/>
          <w:lang w:val="es-VE" w:eastAsia="es-VE"/>
        </w:rPr>
        <w:drawing>
          <wp:inline distT="0" distB="0" distL="0" distR="0">
            <wp:extent cx="4336415" cy="16764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36415" cy="1676400"/>
                    </a:xfrm>
                    <a:prstGeom prst="rect">
                      <a:avLst/>
                    </a:prstGeom>
                    <a:noFill/>
                    <a:ln>
                      <a:noFill/>
                    </a:ln>
                  </pic:spPr>
                </pic:pic>
              </a:graphicData>
            </a:graphic>
          </wp:inline>
        </w:drawing>
      </w:r>
    </w:p>
    <w:p w:rsidR="00BD29D8" w:rsidRDefault="00BD29D8" w:rsidP="00BD29D8">
      <w:pPr>
        <w:rPr>
          <w:rFonts w:ascii="Arial" w:hAnsi="Arial" w:cs="Arial"/>
          <w:lang w:val="es-VE"/>
        </w:rPr>
      </w:pPr>
    </w:p>
    <w:p w:rsidR="00BD29D8" w:rsidRDefault="00BD29D8" w:rsidP="00BD29D8">
      <w:pPr>
        <w:rPr>
          <w:rFonts w:ascii="Arial" w:hAnsi="Arial" w:cs="Arial"/>
          <w:lang w:val="es-VE"/>
        </w:rPr>
      </w:pPr>
    </w:p>
    <w:p w:rsidR="00BD29D8" w:rsidRDefault="00BD29D8" w:rsidP="00BD29D8">
      <w:pPr>
        <w:tabs>
          <w:tab w:val="left" w:pos="567"/>
        </w:tabs>
        <w:rPr>
          <w:rFonts w:ascii="Arial" w:hAnsi="Arial" w:cs="Arial"/>
          <w:lang w:val="es-VE"/>
        </w:rPr>
      </w:pPr>
      <w:r>
        <w:rPr>
          <w:rFonts w:ascii="Arial" w:hAnsi="Arial" w:cs="Arial"/>
          <w:lang w:val="es-VE"/>
        </w:rPr>
        <w:tab/>
        <w:t>Este módulo trae una restricción que no permite almacenar un registro bajo el Código PDVSA que tenga una revisión menor. Es decir, el módulo sólo permitirá guardar registros con revisiones superiores a las que se encuentran contenidas en la base de datos. De ocurrir este incidente, el sistema notificará al usuario con el siguiente mensaje y requerirá modificar la revisión.</w:t>
      </w:r>
    </w:p>
    <w:p w:rsidR="00BD29D8" w:rsidRDefault="00BD29D8" w:rsidP="00BD29D8">
      <w:pPr>
        <w:rPr>
          <w:rFonts w:ascii="Arial" w:hAnsi="Arial" w:cs="Arial"/>
          <w:lang w:val="es-VE"/>
        </w:rPr>
      </w:pPr>
    </w:p>
    <w:p w:rsidR="00BD29D8" w:rsidRDefault="00BD29D8" w:rsidP="00BD29D8">
      <w:pPr>
        <w:numPr>
          <w:ilvl w:val="2"/>
          <w:numId w:val="1"/>
        </w:numPr>
        <w:rPr>
          <w:rFonts w:ascii="Arial" w:hAnsi="Arial" w:cs="Arial"/>
          <w:lang w:val="es-VE"/>
        </w:rPr>
      </w:pPr>
      <w:r>
        <w:rPr>
          <w:rFonts w:ascii="Arial" w:hAnsi="Arial" w:cs="Arial"/>
          <w:lang w:val="es-VE"/>
        </w:rPr>
        <w:t>Lista Maestra</w:t>
      </w:r>
    </w:p>
    <w:p w:rsidR="00BD29D8" w:rsidRDefault="00BD29D8" w:rsidP="00BD29D8">
      <w:pPr>
        <w:numPr>
          <w:ilvl w:val="2"/>
          <w:numId w:val="1"/>
        </w:numPr>
        <w:rPr>
          <w:rFonts w:ascii="Arial" w:hAnsi="Arial" w:cs="Arial"/>
          <w:lang w:val="es-VE"/>
        </w:rPr>
      </w:pPr>
      <w:r>
        <w:rPr>
          <w:rFonts w:ascii="Arial" w:hAnsi="Arial" w:cs="Arial"/>
          <w:lang w:val="es-VE"/>
        </w:rPr>
        <w:t>Gestión de usuarios</w:t>
      </w:r>
    </w:p>
    <w:p w:rsidR="00BD29D8" w:rsidRDefault="00BD29D8" w:rsidP="00BD29D8">
      <w:pPr>
        <w:numPr>
          <w:ilvl w:val="2"/>
          <w:numId w:val="1"/>
        </w:numPr>
        <w:rPr>
          <w:rFonts w:ascii="Arial" w:hAnsi="Arial" w:cs="Arial"/>
          <w:lang w:val="es-VE"/>
        </w:rPr>
      </w:pPr>
      <w:r>
        <w:rPr>
          <w:rFonts w:ascii="Arial" w:hAnsi="Arial" w:cs="Arial"/>
          <w:lang w:val="es-VE"/>
        </w:rPr>
        <w:t>Especificación de registros.</w:t>
      </w:r>
    </w:p>
    <w:p w:rsidR="00BD29D8" w:rsidRDefault="00BD29D8" w:rsidP="00BD29D8">
      <w:pPr>
        <w:numPr>
          <w:ilvl w:val="2"/>
          <w:numId w:val="1"/>
        </w:numPr>
        <w:rPr>
          <w:rFonts w:ascii="Arial" w:hAnsi="Arial" w:cs="Arial"/>
          <w:lang w:val="es-VE"/>
        </w:rPr>
      </w:pPr>
      <w:r>
        <w:rPr>
          <w:rFonts w:ascii="Arial" w:hAnsi="Arial" w:cs="Arial"/>
          <w:lang w:val="es-VE"/>
        </w:rPr>
        <w:t>Ubicación</w:t>
      </w:r>
    </w:p>
    <w:p w:rsidR="00BD29D8" w:rsidRDefault="00BD29D8" w:rsidP="00BD29D8">
      <w:pPr>
        <w:numPr>
          <w:ilvl w:val="2"/>
          <w:numId w:val="1"/>
        </w:numPr>
        <w:rPr>
          <w:rFonts w:ascii="Arial" w:hAnsi="Arial" w:cs="Arial"/>
          <w:lang w:val="es-VE"/>
        </w:rPr>
      </w:pPr>
      <w:r>
        <w:rPr>
          <w:rFonts w:ascii="Arial" w:hAnsi="Arial" w:cs="Arial"/>
          <w:lang w:val="es-VE"/>
        </w:rPr>
        <w:t>Registros externos</w:t>
      </w:r>
    </w:p>
    <w:p w:rsidR="00BD29D8" w:rsidRPr="00E37738" w:rsidRDefault="00BD29D8" w:rsidP="00BD29D8">
      <w:pPr>
        <w:numPr>
          <w:ilvl w:val="1"/>
          <w:numId w:val="1"/>
        </w:numPr>
        <w:tabs>
          <w:tab w:val="clear" w:pos="1440"/>
          <w:tab w:val="left" w:pos="567"/>
          <w:tab w:val="num" w:pos="1134"/>
        </w:tabs>
        <w:ind w:left="1134" w:hanging="1134"/>
        <w:rPr>
          <w:rFonts w:ascii="Arial" w:hAnsi="Arial" w:cs="Arial"/>
          <w:b/>
          <w:lang w:val="es-VE"/>
        </w:rPr>
      </w:pPr>
      <w:r w:rsidRPr="00E37738">
        <w:rPr>
          <w:rFonts w:ascii="Arial" w:hAnsi="Arial" w:cs="Arial"/>
          <w:b/>
          <w:lang w:val="es-VE"/>
        </w:rPr>
        <w:t>Lista de fallas y errores</w:t>
      </w:r>
    </w:p>
    <w:p w:rsidR="00D82FE5" w:rsidRDefault="00BD29D8" w:rsidP="00BD29D8">
      <w:r>
        <w:rPr>
          <w:rFonts w:ascii="Arial" w:hAnsi="Arial" w:cs="Arial"/>
          <w:lang w:val="es-VE"/>
        </w:rPr>
        <w:br w:type="page"/>
      </w:r>
    </w:p>
    <w:sectPr w:rsidR="00D82F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14F1"/>
    <w:multiLevelType w:val="hybridMultilevel"/>
    <w:tmpl w:val="BFFA548E"/>
    <w:lvl w:ilvl="0" w:tplc="3E3254D4">
      <w:start w:val="1"/>
      <w:numFmt w:val="decimal"/>
      <w:lvlText w:val="3.5.%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52EDD"/>
    <w:multiLevelType w:val="hybridMultilevel"/>
    <w:tmpl w:val="2C3422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7208F8"/>
    <w:multiLevelType w:val="hybridMultilevel"/>
    <w:tmpl w:val="8610933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09CA4525"/>
    <w:multiLevelType w:val="hybridMultilevel"/>
    <w:tmpl w:val="CF0C9146"/>
    <w:lvl w:ilvl="0" w:tplc="0C0A0003">
      <w:start w:val="1"/>
      <w:numFmt w:val="bullet"/>
      <w:lvlText w:val="o"/>
      <w:lvlJc w:val="left"/>
      <w:pPr>
        <w:ind w:left="1440" w:hanging="360"/>
      </w:pPr>
      <w:rPr>
        <w:rFonts w:ascii="Courier New" w:hAnsi="Courier New" w:cs="Courier New" w:hint="default"/>
        <w:b/>
      </w:rPr>
    </w:lvl>
    <w:lvl w:ilvl="1" w:tplc="200A0003">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15:restartNumberingAfterBreak="0">
    <w:nsid w:val="0BD351FF"/>
    <w:multiLevelType w:val="hybridMultilevel"/>
    <w:tmpl w:val="E856CBBE"/>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5" w15:restartNumberingAfterBreak="0">
    <w:nsid w:val="0C110CE1"/>
    <w:multiLevelType w:val="hybridMultilevel"/>
    <w:tmpl w:val="A462B9CE"/>
    <w:lvl w:ilvl="0" w:tplc="8B2A41DE">
      <w:start w:val="1"/>
      <w:numFmt w:val="bullet"/>
      <w:lvlText w:val="•"/>
      <w:lvlJc w:val="left"/>
      <w:pPr>
        <w:tabs>
          <w:tab w:val="num" w:pos="720"/>
        </w:tabs>
        <w:ind w:left="720" w:hanging="360"/>
      </w:pPr>
      <w:rPr>
        <w:rFonts w:ascii="Arial" w:hAnsi="Arial" w:hint="default"/>
      </w:rPr>
    </w:lvl>
    <w:lvl w:ilvl="1" w:tplc="5F0A7536" w:tentative="1">
      <w:start w:val="1"/>
      <w:numFmt w:val="bullet"/>
      <w:lvlText w:val="•"/>
      <w:lvlJc w:val="left"/>
      <w:pPr>
        <w:tabs>
          <w:tab w:val="num" w:pos="1440"/>
        </w:tabs>
        <w:ind w:left="1440" w:hanging="360"/>
      </w:pPr>
      <w:rPr>
        <w:rFonts w:ascii="Arial" w:hAnsi="Arial" w:hint="default"/>
      </w:rPr>
    </w:lvl>
    <w:lvl w:ilvl="2" w:tplc="3BA830AE" w:tentative="1">
      <w:start w:val="1"/>
      <w:numFmt w:val="bullet"/>
      <w:lvlText w:val="•"/>
      <w:lvlJc w:val="left"/>
      <w:pPr>
        <w:tabs>
          <w:tab w:val="num" w:pos="2160"/>
        </w:tabs>
        <w:ind w:left="2160" w:hanging="360"/>
      </w:pPr>
      <w:rPr>
        <w:rFonts w:ascii="Arial" w:hAnsi="Arial" w:hint="default"/>
      </w:rPr>
    </w:lvl>
    <w:lvl w:ilvl="3" w:tplc="F926F112" w:tentative="1">
      <w:start w:val="1"/>
      <w:numFmt w:val="bullet"/>
      <w:lvlText w:val="•"/>
      <w:lvlJc w:val="left"/>
      <w:pPr>
        <w:tabs>
          <w:tab w:val="num" w:pos="2880"/>
        </w:tabs>
        <w:ind w:left="2880" w:hanging="360"/>
      </w:pPr>
      <w:rPr>
        <w:rFonts w:ascii="Arial" w:hAnsi="Arial" w:hint="default"/>
      </w:rPr>
    </w:lvl>
    <w:lvl w:ilvl="4" w:tplc="EC52842A" w:tentative="1">
      <w:start w:val="1"/>
      <w:numFmt w:val="bullet"/>
      <w:lvlText w:val="•"/>
      <w:lvlJc w:val="left"/>
      <w:pPr>
        <w:tabs>
          <w:tab w:val="num" w:pos="3600"/>
        </w:tabs>
        <w:ind w:left="3600" w:hanging="360"/>
      </w:pPr>
      <w:rPr>
        <w:rFonts w:ascii="Arial" w:hAnsi="Arial" w:hint="default"/>
      </w:rPr>
    </w:lvl>
    <w:lvl w:ilvl="5" w:tplc="E02CA346" w:tentative="1">
      <w:start w:val="1"/>
      <w:numFmt w:val="bullet"/>
      <w:lvlText w:val="•"/>
      <w:lvlJc w:val="left"/>
      <w:pPr>
        <w:tabs>
          <w:tab w:val="num" w:pos="4320"/>
        </w:tabs>
        <w:ind w:left="4320" w:hanging="360"/>
      </w:pPr>
      <w:rPr>
        <w:rFonts w:ascii="Arial" w:hAnsi="Arial" w:hint="default"/>
      </w:rPr>
    </w:lvl>
    <w:lvl w:ilvl="6" w:tplc="443031EC" w:tentative="1">
      <w:start w:val="1"/>
      <w:numFmt w:val="bullet"/>
      <w:lvlText w:val="•"/>
      <w:lvlJc w:val="left"/>
      <w:pPr>
        <w:tabs>
          <w:tab w:val="num" w:pos="5040"/>
        </w:tabs>
        <w:ind w:left="5040" w:hanging="360"/>
      </w:pPr>
      <w:rPr>
        <w:rFonts w:ascii="Arial" w:hAnsi="Arial" w:hint="default"/>
      </w:rPr>
    </w:lvl>
    <w:lvl w:ilvl="7" w:tplc="B43A8F16" w:tentative="1">
      <w:start w:val="1"/>
      <w:numFmt w:val="bullet"/>
      <w:lvlText w:val="•"/>
      <w:lvlJc w:val="left"/>
      <w:pPr>
        <w:tabs>
          <w:tab w:val="num" w:pos="5760"/>
        </w:tabs>
        <w:ind w:left="5760" w:hanging="360"/>
      </w:pPr>
      <w:rPr>
        <w:rFonts w:ascii="Arial" w:hAnsi="Arial" w:hint="default"/>
      </w:rPr>
    </w:lvl>
    <w:lvl w:ilvl="8" w:tplc="C67C32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E800495"/>
    <w:multiLevelType w:val="multilevel"/>
    <w:tmpl w:val="B35C61BA"/>
    <w:lvl w:ilvl="0">
      <w:start w:val="1"/>
      <w:numFmt w:val="decimal"/>
      <w:lvlText w:val="%1"/>
      <w:lvlJc w:val="left"/>
      <w:pPr>
        <w:ind w:left="570" w:hanging="570"/>
      </w:pPr>
      <w:rPr>
        <w:rFonts w:hint="default"/>
      </w:rPr>
    </w:lvl>
    <w:lvl w:ilvl="1">
      <w:start w:val="1"/>
      <w:numFmt w:val="decimal"/>
      <w:lvlText w:val="%1.%2"/>
      <w:lvlJc w:val="left"/>
      <w:pPr>
        <w:ind w:left="854" w:hanging="57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0C57F3A"/>
    <w:multiLevelType w:val="multilevel"/>
    <w:tmpl w:val="A8B47908"/>
    <w:lvl w:ilvl="0">
      <w:start w:val="2"/>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8" w15:restartNumberingAfterBreak="0">
    <w:nsid w:val="14343603"/>
    <w:multiLevelType w:val="multilevel"/>
    <w:tmpl w:val="A8B47908"/>
    <w:lvl w:ilvl="0">
      <w:start w:val="2"/>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9" w15:restartNumberingAfterBreak="0">
    <w:nsid w:val="185C3835"/>
    <w:multiLevelType w:val="hybridMultilevel"/>
    <w:tmpl w:val="81C02154"/>
    <w:lvl w:ilvl="0" w:tplc="20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2E804BC2">
      <w:numFmt w:val="bullet"/>
      <w:lvlText w:val="-"/>
      <w:lvlJc w:val="left"/>
      <w:pPr>
        <w:ind w:left="2160" w:hanging="360"/>
      </w:pPr>
      <w:rPr>
        <w:rFonts w:ascii="Arial" w:eastAsia="Times New Roman" w:hAnsi="Arial" w:cs="Arial" w:hint="default"/>
        <w:b/>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E53029"/>
    <w:multiLevelType w:val="hybridMultilevel"/>
    <w:tmpl w:val="C66498BE"/>
    <w:lvl w:ilvl="0" w:tplc="913E945E">
      <w:start w:val="1"/>
      <w:numFmt w:val="decimal"/>
      <w:lvlText w:val="3.%1."/>
      <w:lvlJc w:val="left"/>
      <w:pPr>
        <w:ind w:left="1211" w:hanging="360"/>
      </w:pPr>
      <w:rPr>
        <w:rFonts w:hint="default"/>
        <w:b/>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1" w15:restartNumberingAfterBreak="0">
    <w:nsid w:val="19D10F52"/>
    <w:multiLevelType w:val="multilevel"/>
    <w:tmpl w:val="F6388C24"/>
    <w:lvl w:ilvl="0">
      <w:start w:val="2"/>
      <w:numFmt w:val="decimal"/>
      <w:lvlText w:val="%1."/>
      <w:lvlJc w:val="left"/>
      <w:pPr>
        <w:ind w:left="390" w:hanging="390"/>
      </w:pPr>
      <w:rPr>
        <w:rFonts w:hint="default"/>
      </w:rPr>
    </w:lvl>
    <w:lvl w:ilvl="1">
      <w:start w:val="1"/>
      <w:numFmt w:val="decimal"/>
      <w:lvlText w:val="%1.%2."/>
      <w:lvlJc w:val="left"/>
      <w:pPr>
        <w:ind w:left="1571" w:hanging="720"/>
      </w:pPr>
      <w:rPr>
        <w:rFonts w:hint="default"/>
        <w:b/>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2" w15:restartNumberingAfterBreak="0">
    <w:nsid w:val="1ACA5D59"/>
    <w:multiLevelType w:val="multilevel"/>
    <w:tmpl w:val="A8B47908"/>
    <w:lvl w:ilvl="0">
      <w:start w:val="2"/>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3" w15:restartNumberingAfterBreak="0">
    <w:nsid w:val="2226547C"/>
    <w:multiLevelType w:val="hybridMultilevel"/>
    <w:tmpl w:val="BE1CADDA"/>
    <w:lvl w:ilvl="0" w:tplc="EF844C6E">
      <w:start w:val="1"/>
      <w:numFmt w:val="bullet"/>
      <w:lvlText w:val=""/>
      <w:lvlJc w:val="left"/>
      <w:pPr>
        <w:ind w:left="1800" w:hanging="360"/>
      </w:pPr>
      <w:rPr>
        <w:rFonts w:ascii="Symbol" w:hAnsi="Symbol" w:hint="default"/>
      </w:rPr>
    </w:lvl>
    <w:lvl w:ilvl="1" w:tplc="200A0003">
      <w:start w:val="1"/>
      <w:numFmt w:val="bullet"/>
      <w:lvlText w:val="o"/>
      <w:lvlJc w:val="left"/>
      <w:pPr>
        <w:ind w:left="2520" w:hanging="360"/>
      </w:pPr>
      <w:rPr>
        <w:rFonts w:ascii="Courier New" w:hAnsi="Courier New" w:cs="Courier New" w:hint="default"/>
      </w:rPr>
    </w:lvl>
    <w:lvl w:ilvl="2" w:tplc="200A0005" w:tentative="1">
      <w:start w:val="1"/>
      <w:numFmt w:val="bullet"/>
      <w:lvlText w:val=""/>
      <w:lvlJc w:val="left"/>
      <w:pPr>
        <w:ind w:left="3240" w:hanging="360"/>
      </w:pPr>
      <w:rPr>
        <w:rFonts w:ascii="Wingdings" w:hAnsi="Wingdings" w:hint="default"/>
      </w:rPr>
    </w:lvl>
    <w:lvl w:ilvl="3" w:tplc="200A0001" w:tentative="1">
      <w:start w:val="1"/>
      <w:numFmt w:val="bullet"/>
      <w:lvlText w:val=""/>
      <w:lvlJc w:val="left"/>
      <w:pPr>
        <w:ind w:left="3960" w:hanging="360"/>
      </w:pPr>
      <w:rPr>
        <w:rFonts w:ascii="Symbol" w:hAnsi="Symbol" w:hint="default"/>
      </w:rPr>
    </w:lvl>
    <w:lvl w:ilvl="4" w:tplc="200A0003" w:tentative="1">
      <w:start w:val="1"/>
      <w:numFmt w:val="bullet"/>
      <w:lvlText w:val="o"/>
      <w:lvlJc w:val="left"/>
      <w:pPr>
        <w:ind w:left="4680" w:hanging="360"/>
      </w:pPr>
      <w:rPr>
        <w:rFonts w:ascii="Courier New" w:hAnsi="Courier New" w:cs="Courier New" w:hint="default"/>
      </w:rPr>
    </w:lvl>
    <w:lvl w:ilvl="5" w:tplc="200A0005" w:tentative="1">
      <w:start w:val="1"/>
      <w:numFmt w:val="bullet"/>
      <w:lvlText w:val=""/>
      <w:lvlJc w:val="left"/>
      <w:pPr>
        <w:ind w:left="5400" w:hanging="360"/>
      </w:pPr>
      <w:rPr>
        <w:rFonts w:ascii="Wingdings" w:hAnsi="Wingdings" w:hint="default"/>
      </w:rPr>
    </w:lvl>
    <w:lvl w:ilvl="6" w:tplc="200A0001" w:tentative="1">
      <w:start w:val="1"/>
      <w:numFmt w:val="bullet"/>
      <w:lvlText w:val=""/>
      <w:lvlJc w:val="left"/>
      <w:pPr>
        <w:ind w:left="6120" w:hanging="360"/>
      </w:pPr>
      <w:rPr>
        <w:rFonts w:ascii="Symbol" w:hAnsi="Symbol" w:hint="default"/>
      </w:rPr>
    </w:lvl>
    <w:lvl w:ilvl="7" w:tplc="200A0003" w:tentative="1">
      <w:start w:val="1"/>
      <w:numFmt w:val="bullet"/>
      <w:lvlText w:val="o"/>
      <w:lvlJc w:val="left"/>
      <w:pPr>
        <w:ind w:left="6840" w:hanging="360"/>
      </w:pPr>
      <w:rPr>
        <w:rFonts w:ascii="Courier New" w:hAnsi="Courier New" w:cs="Courier New" w:hint="default"/>
      </w:rPr>
    </w:lvl>
    <w:lvl w:ilvl="8" w:tplc="200A0005" w:tentative="1">
      <w:start w:val="1"/>
      <w:numFmt w:val="bullet"/>
      <w:lvlText w:val=""/>
      <w:lvlJc w:val="left"/>
      <w:pPr>
        <w:ind w:left="7560" w:hanging="360"/>
      </w:pPr>
      <w:rPr>
        <w:rFonts w:ascii="Wingdings" w:hAnsi="Wingdings" w:hint="default"/>
      </w:rPr>
    </w:lvl>
  </w:abstractNum>
  <w:abstractNum w:abstractNumId="14" w15:restartNumberingAfterBreak="0">
    <w:nsid w:val="276337CA"/>
    <w:multiLevelType w:val="multilevel"/>
    <w:tmpl w:val="1C9E610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7A4022C"/>
    <w:multiLevelType w:val="multilevel"/>
    <w:tmpl w:val="79308D8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8D35F55"/>
    <w:multiLevelType w:val="hybridMultilevel"/>
    <w:tmpl w:val="CFACB752"/>
    <w:lvl w:ilvl="0" w:tplc="2E804BC2">
      <w:numFmt w:val="bullet"/>
      <w:lvlText w:val="-"/>
      <w:lvlJc w:val="left"/>
      <w:pPr>
        <w:ind w:left="1800" w:hanging="360"/>
      </w:pPr>
      <w:rPr>
        <w:rFonts w:ascii="Arial" w:eastAsia="Times New Roman" w:hAnsi="Arial" w:cs="Arial" w:hint="default"/>
        <w:b/>
      </w:rPr>
    </w:lvl>
    <w:lvl w:ilvl="1" w:tplc="200A0003">
      <w:start w:val="1"/>
      <w:numFmt w:val="bullet"/>
      <w:lvlText w:val="o"/>
      <w:lvlJc w:val="left"/>
      <w:pPr>
        <w:ind w:left="2520" w:hanging="360"/>
      </w:pPr>
      <w:rPr>
        <w:rFonts w:ascii="Courier New" w:hAnsi="Courier New" w:cs="Courier New" w:hint="default"/>
      </w:rPr>
    </w:lvl>
    <w:lvl w:ilvl="2" w:tplc="200A0005" w:tentative="1">
      <w:start w:val="1"/>
      <w:numFmt w:val="bullet"/>
      <w:lvlText w:val=""/>
      <w:lvlJc w:val="left"/>
      <w:pPr>
        <w:ind w:left="3240" w:hanging="360"/>
      </w:pPr>
      <w:rPr>
        <w:rFonts w:ascii="Wingdings" w:hAnsi="Wingdings" w:hint="default"/>
      </w:rPr>
    </w:lvl>
    <w:lvl w:ilvl="3" w:tplc="200A0001" w:tentative="1">
      <w:start w:val="1"/>
      <w:numFmt w:val="bullet"/>
      <w:lvlText w:val=""/>
      <w:lvlJc w:val="left"/>
      <w:pPr>
        <w:ind w:left="3960" w:hanging="360"/>
      </w:pPr>
      <w:rPr>
        <w:rFonts w:ascii="Symbol" w:hAnsi="Symbol" w:hint="default"/>
      </w:rPr>
    </w:lvl>
    <w:lvl w:ilvl="4" w:tplc="200A0003" w:tentative="1">
      <w:start w:val="1"/>
      <w:numFmt w:val="bullet"/>
      <w:lvlText w:val="o"/>
      <w:lvlJc w:val="left"/>
      <w:pPr>
        <w:ind w:left="4680" w:hanging="360"/>
      </w:pPr>
      <w:rPr>
        <w:rFonts w:ascii="Courier New" w:hAnsi="Courier New" w:cs="Courier New" w:hint="default"/>
      </w:rPr>
    </w:lvl>
    <w:lvl w:ilvl="5" w:tplc="200A0005" w:tentative="1">
      <w:start w:val="1"/>
      <w:numFmt w:val="bullet"/>
      <w:lvlText w:val=""/>
      <w:lvlJc w:val="left"/>
      <w:pPr>
        <w:ind w:left="5400" w:hanging="360"/>
      </w:pPr>
      <w:rPr>
        <w:rFonts w:ascii="Wingdings" w:hAnsi="Wingdings" w:hint="default"/>
      </w:rPr>
    </w:lvl>
    <w:lvl w:ilvl="6" w:tplc="200A0001" w:tentative="1">
      <w:start w:val="1"/>
      <w:numFmt w:val="bullet"/>
      <w:lvlText w:val=""/>
      <w:lvlJc w:val="left"/>
      <w:pPr>
        <w:ind w:left="6120" w:hanging="360"/>
      </w:pPr>
      <w:rPr>
        <w:rFonts w:ascii="Symbol" w:hAnsi="Symbol" w:hint="default"/>
      </w:rPr>
    </w:lvl>
    <w:lvl w:ilvl="7" w:tplc="200A0003" w:tentative="1">
      <w:start w:val="1"/>
      <w:numFmt w:val="bullet"/>
      <w:lvlText w:val="o"/>
      <w:lvlJc w:val="left"/>
      <w:pPr>
        <w:ind w:left="6840" w:hanging="360"/>
      </w:pPr>
      <w:rPr>
        <w:rFonts w:ascii="Courier New" w:hAnsi="Courier New" w:cs="Courier New" w:hint="default"/>
      </w:rPr>
    </w:lvl>
    <w:lvl w:ilvl="8" w:tplc="200A0005" w:tentative="1">
      <w:start w:val="1"/>
      <w:numFmt w:val="bullet"/>
      <w:lvlText w:val=""/>
      <w:lvlJc w:val="left"/>
      <w:pPr>
        <w:ind w:left="7560" w:hanging="360"/>
      </w:pPr>
      <w:rPr>
        <w:rFonts w:ascii="Wingdings" w:hAnsi="Wingdings" w:hint="default"/>
      </w:rPr>
    </w:lvl>
  </w:abstractNum>
  <w:abstractNum w:abstractNumId="17" w15:restartNumberingAfterBreak="0">
    <w:nsid w:val="2A815A28"/>
    <w:multiLevelType w:val="hybridMultilevel"/>
    <w:tmpl w:val="E1FADB28"/>
    <w:lvl w:ilvl="0" w:tplc="28161F5E">
      <w:start w:val="1"/>
      <w:numFmt w:val="bullet"/>
      <w:lvlText w:val="•"/>
      <w:lvlJc w:val="left"/>
      <w:pPr>
        <w:tabs>
          <w:tab w:val="num" w:pos="720"/>
        </w:tabs>
        <w:ind w:left="720" w:hanging="360"/>
      </w:pPr>
      <w:rPr>
        <w:rFonts w:ascii="Arial" w:hAnsi="Arial" w:hint="default"/>
      </w:rPr>
    </w:lvl>
    <w:lvl w:ilvl="1" w:tplc="A540F68E" w:tentative="1">
      <w:start w:val="1"/>
      <w:numFmt w:val="bullet"/>
      <w:lvlText w:val="•"/>
      <w:lvlJc w:val="left"/>
      <w:pPr>
        <w:tabs>
          <w:tab w:val="num" w:pos="1440"/>
        </w:tabs>
        <w:ind w:left="1440" w:hanging="360"/>
      </w:pPr>
      <w:rPr>
        <w:rFonts w:ascii="Arial" w:hAnsi="Arial" w:hint="default"/>
      </w:rPr>
    </w:lvl>
    <w:lvl w:ilvl="2" w:tplc="2DD463D2" w:tentative="1">
      <w:start w:val="1"/>
      <w:numFmt w:val="bullet"/>
      <w:lvlText w:val="•"/>
      <w:lvlJc w:val="left"/>
      <w:pPr>
        <w:tabs>
          <w:tab w:val="num" w:pos="2160"/>
        </w:tabs>
        <w:ind w:left="2160" w:hanging="360"/>
      </w:pPr>
      <w:rPr>
        <w:rFonts w:ascii="Arial" w:hAnsi="Arial" w:hint="default"/>
      </w:rPr>
    </w:lvl>
    <w:lvl w:ilvl="3" w:tplc="F39EA56E" w:tentative="1">
      <w:start w:val="1"/>
      <w:numFmt w:val="bullet"/>
      <w:lvlText w:val="•"/>
      <w:lvlJc w:val="left"/>
      <w:pPr>
        <w:tabs>
          <w:tab w:val="num" w:pos="2880"/>
        </w:tabs>
        <w:ind w:left="2880" w:hanging="360"/>
      </w:pPr>
      <w:rPr>
        <w:rFonts w:ascii="Arial" w:hAnsi="Arial" w:hint="default"/>
      </w:rPr>
    </w:lvl>
    <w:lvl w:ilvl="4" w:tplc="F6027742" w:tentative="1">
      <w:start w:val="1"/>
      <w:numFmt w:val="bullet"/>
      <w:lvlText w:val="•"/>
      <w:lvlJc w:val="left"/>
      <w:pPr>
        <w:tabs>
          <w:tab w:val="num" w:pos="3600"/>
        </w:tabs>
        <w:ind w:left="3600" w:hanging="360"/>
      </w:pPr>
      <w:rPr>
        <w:rFonts w:ascii="Arial" w:hAnsi="Arial" w:hint="default"/>
      </w:rPr>
    </w:lvl>
    <w:lvl w:ilvl="5" w:tplc="821290CA" w:tentative="1">
      <w:start w:val="1"/>
      <w:numFmt w:val="bullet"/>
      <w:lvlText w:val="•"/>
      <w:lvlJc w:val="left"/>
      <w:pPr>
        <w:tabs>
          <w:tab w:val="num" w:pos="4320"/>
        </w:tabs>
        <w:ind w:left="4320" w:hanging="360"/>
      </w:pPr>
      <w:rPr>
        <w:rFonts w:ascii="Arial" w:hAnsi="Arial" w:hint="default"/>
      </w:rPr>
    </w:lvl>
    <w:lvl w:ilvl="6" w:tplc="22044EA2" w:tentative="1">
      <w:start w:val="1"/>
      <w:numFmt w:val="bullet"/>
      <w:lvlText w:val="•"/>
      <w:lvlJc w:val="left"/>
      <w:pPr>
        <w:tabs>
          <w:tab w:val="num" w:pos="5040"/>
        </w:tabs>
        <w:ind w:left="5040" w:hanging="360"/>
      </w:pPr>
      <w:rPr>
        <w:rFonts w:ascii="Arial" w:hAnsi="Arial" w:hint="default"/>
      </w:rPr>
    </w:lvl>
    <w:lvl w:ilvl="7" w:tplc="F1FC0A4A" w:tentative="1">
      <w:start w:val="1"/>
      <w:numFmt w:val="bullet"/>
      <w:lvlText w:val="•"/>
      <w:lvlJc w:val="left"/>
      <w:pPr>
        <w:tabs>
          <w:tab w:val="num" w:pos="5760"/>
        </w:tabs>
        <w:ind w:left="5760" w:hanging="360"/>
      </w:pPr>
      <w:rPr>
        <w:rFonts w:ascii="Arial" w:hAnsi="Arial" w:hint="default"/>
      </w:rPr>
    </w:lvl>
    <w:lvl w:ilvl="8" w:tplc="1532971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FFB7467"/>
    <w:multiLevelType w:val="hybridMultilevel"/>
    <w:tmpl w:val="CA5A7598"/>
    <w:lvl w:ilvl="0" w:tplc="200A0003">
      <w:start w:val="1"/>
      <w:numFmt w:val="bullet"/>
      <w:lvlText w:val="o"/>
      <w:lvlJc w:val="left"/>
      <w:pPr>
        <w:ind w:left="1440" w:hanging="360"/>
      </w:pPr>
      <w:rPr>
        <w:rFonts w:ascii="Courier New" w:hAnsi="Courier New" w:cs="Courier New" w:hint="default"/>
        <w:b/>
      </w:rPr>
    </w:lvl>
    <w:lvl w:ilvl="1" w:tplc="200A0003">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9" w15:restartNumberingAfterBreak="0">
    <w:nsid w:val="309D454A"/>
    <w:multiLevelType w:val="hybridMultilevel"/>
    <w:tmpl w:val="F6604C26"/>
    <w:lvl w:ilvl="0" w:tplc="200A0003">
      <w:start w:val="1"/>
      <w:numFmt w:val="bullet"/>
      <w:lvlText w:val="o"/>
      <w:lvlJc w:val="left"/>
      <w:pPr>
        <w:ind w:left="1440" w:hanging="360"/>
      </w:pPr>
      <w:rPr>
        <w:rFonts w:ascii="Courier New" w:hAnsi="Courier New" w:cs="Courier New" w:hint="default"/>
        <w:b/>
      </w:rPr>
    </w:lvl>
    <w:lvl w:ilvl="1" w:tplc="200A0003">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0" w15:restartNumberingAfterBreak="0">
    <w:nsid w:val="33270EE3"/>
    <w:multiLevelType w:val="hybridMultilevel"/>
    <w:tmpl w:val="F156FCF4"/>
    <w:lvl w:ilvl="0" w:tplc="446420AA">
      <w:start w:val="1"/>
      <w:numFmt w:val="decimal"/>
      <w:lvlText w:val="3.%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6953605"/>
    <w:multiLevelType w:val="hybridMultilevel"/>
    <w:tmpl w:val="3BA818A0"/>
    <w:lvl w:ilvl="0" w:tplc="0C0A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2" w15:restartNumberingAfterBreak="0">
    <w:nsid w:val="37CE0D3E"/>
    <w:multiLevelType w:val="hybridMultilevel"/>
    <w:tmpl w:val="63E49DC6"/>
    <w:lvl w:ilvl="0" w:tplc="968842C2">
      <w:start w:val="6"/>
      <w:numFmt w:val="decimal"/>
      <w:lvlText w:val="3.%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3C5E11CC"/>
    <w:multiLevelType w:val="hybridMultilevel"/>
    <w:tmpl w:val="E9167D96"/>
    <w:lvl w:ilvl="0" w:tplc="FA92809E">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40E14C96"/>
    <w:multiLevelType w:val="hybridMultilevel"/>
    <w:tmpl w:val="B9F0C87E"/>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25" w15:restartNumberingAfterBreak="0">
    <w:nsid w:val="45C309AC"/>
    <w:multiLevelType w:val="hybridMultilevel"/>
    <w:tmpl w:val="967A5688"/>
    <w:lvl w:ilvl="0" w:tplc="520619EE">
      <w:start w:val="1"/>
      <w:numFmt w:val="decimal"/>
      <w:lvlText w:val="2.%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7942E52"/>
    <w:multiLevelType w:val="multilevel"/>
    <w:tmpl w:val="CC4C22F6"/>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8B91D6F"/>
    <w:multiLevelType w:val="hybridMultilevel"/>
    <w:tmpl w:val="CB5E8DBC"/>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28" w15:restartNumberingAfterBreak="0">
    <w:nsid w:val="50FC0E52"/>
    <w:multiLevelType w:val="hybridMultilevel"/>
    <w:tmpl w:val="BD060DCA"/>
    <w:lvl w:ilvl="0" w:tplc="CC4407F0">
      <w:start w:val="1"/>
      <w:numFmt w:val="decimal"/>
      <w:lvlText w:val="4.%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3541715"/>
    <w:multiLevelType w:val="hybridMultilevel"/>
    <w:tmpl w:val="82C2B93E"/>
    <w:lvl w:ilvl="0" w:tplc="EF844C6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36B0A07"/>
    <w:multiLevelType w:val="multilevel"/>
    <w:tmpl w:val="A8B47908"/>
    <w:lvl w:ilvl="0">
      <w:start w:val="2"/>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1" w15:restartNumberingAfterBreak="0">
    <w:nsid w:val="568D309B"/>
    <w:multiLevelType w:val="hybridMultilevel"/>
    <w:tmpl w:val="BBAC708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15:restartNumberingAfterBreak="0">
    <w:nsid w:val="5A9B2BCB"/>
    <w:multiLevelType w:val="hybridMultilevel"/>
    <w:tmpl w:val="B108ED70"/>
    <w:lvl w:ilvl="0" w:tplc="200A0003">
      <w:start w:val="1"/>
      <w:numFmt w:val="bullet"/>
      <w:lvlText w:val="o"/>
      <w:lvlJc w:val="left"/>
      <w:pPr>
        <w:ind w:left="1440" w:hanging="360"/>
      </w:pPr>
      <w:rPr>
        <w:rFonts w:ascii="Courier New" w:hAnsi="Courier New" w:cs="Courier New" w:hint="default"/>
        <w:b/>
      </w:rPr>
    </w:lvl>
    <w:lvl w:ilvl="1" w:tplc="200A0003">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3" w15:restartNumberingAfterBreak="0">
    <w:nsid w:val="5AAF3278"/>
    <w:multiLevelType w:val="hybridMultilevel"/>
    <w:tmpl w:val="AD9266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E5F2E0C"/>
    <w:multiLevelType w:val="hybridMultilevel"/>
    <w:tmpl w:val="A182A1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15B3E89"/>
    <w:multiLevelType w:val="hybridMultilevel"/>
    <w:tmpl w:val="85A0B4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15:restartNumberingAfterBreak="0">
    <w:nsid w:val="640C75ED"/>
    <w:multiLevelType w:val="multilevel"/>
    <w:tmpl w:val="A8B47908"/>
    <w:lvl w:ilvl="0">
      <w:start w:val="2"/>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7" w15:restartNumberingAfterBreak="0">
    <w:nsid w:val="6A8F4520"/>
    <w:multiLevelType w:val="multilevel"/>
    <w:tmpl w:val="A8B47908"/>
    <w:lvl w:ilvl="0">
      <w:start w:val="2"/>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8" w15:restartNumberingAfterBreak="0">
    <w:nsid w:val="6B2253DB"/>
    <w:multiLevelType w:val="multilevel"/>
    <w:tmpl w:val="24A2A9A0"/>
    <w:lvl w:ilvl="0">
      <w:start w:val="2"/>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9" w15:restartNumberingAfterBreak="0">
    <w:nsid w:val="6B6B3244"/>
    <w:multiLevelType w:val="hybridMultilevel"/>
    <w:tmpl w:val="32BCB586"/>
    <w:lvl w:ilvl="0" w:tplc="200A0001">
      <w:start w:val="1"/>
      <w:numFmt w:val="bullet"/>
      <w:lvlText w:val=""/>
      <w:lvlJc w:val="left"/>
      <w:pPr>
        <w:ind w:left="1800" w:hanging="360"/>
      </w:pPr>
      <w:rPr>
        <w:rFonts w:ascii="Symbol" w:hAnsi="Symbol" w:hint="default"/>
      </w:rPr>
    </w:lvl>
    <w:lvl w:ilvl="1" w:tplc="200A0003">
      <w:start w:val="1"/>
      <w:numFmt w:val="bullet"/>
      <w:lvlText w:val="o"/>
      <w:lvlJc w:val="left"/>
      <w:pPr>
        <w:ind w:left="2520" w:hanging="360"/>
      </w:pPr>
      <w:rPr>
        <w:rFonts w:ascii="Courier New" w:hAnsi="Courier New" w:cs="Courier New" w:hint="default"/>
      </w:rPr>
    </w:lvl>
    <w:lvl w:ilvl="2" w:tplc="200A0005" w:tentative="1">
      <w:start w:val="1"/>
      <w:numFmt w:val="bullet"/>
      <w:lvlText w:val=""/>
      <w:lvlJc w:val="left"/>
      <w:pPr>
        <w:ind w:left="3240" w:hanging="360"/>
      </w:pPr>
      <w:rPr>
        <w:rFonts w:ascii="Wingdings" w:hAnsi="Wingdings" w:hint="default"/>
      </w:rPr>
    </w:lvl>
    <w:lvl w:ilvl="3" w:tplc="200A0001" w:tentative="1">
      <w:start w:val="1"/>
      <w:numFmt w:val="bullet"/>
      <w:lvlText w:val=""/>
      <w:lvlJc w:val="left"/>
      <w:pPr>
        <w:ind w:left="3960" w:hanging="360"/>
      </w:pPr>
      <w:rPr>
        <w:rFonts w:ascii="Symbol" w:hAnsi="Symbol" w:hint="default"/>
      </w:rPr>
    </w:lvl>
    <w:lvl w:ilvl="4" w:tplc="200A0003" w:tentative="1">
      <w:start w:val="1"/>
      <w:numFmt w:val="bullet"/>
      <w:lvlText w:val="o"/>
      <w:lvlJc w:val="left"/>
      <w:pPr>
        <w:ind w:left="4680" w:hanging="360"/>
      </w:pPr>
      <w:rPr>
        <w:rFonts w:ascii="Courier New" w:hAnsi="Courier New" w:cs="Courier New" w:hint="default"/>
      </w:rPr>
    </w:lvl>
    <w:lvl w:ilvl="5" w:tplc="200A0005" w:tentative="1">
      <w:start w:val="1"/>
      <w:numFmt w:val="bullet"/>
      <w:lvlText w:val=""/>
      <w:lvlJc w:val="left"/>
      <w:pPr>
        <w:ind w:left="5400" w:hanging="360"/>
      </w:pPr>
      <w:rPr>
        <w:rFonts w:ascii="Wingdings" w:hAnsi="Wingdings" w:hint="default"/>
      </w:rPr>
    </w:lvl>
    <w:lvl w:ilvl="6" w:tplc="200A0001" w:tentative="1">
      <w:start w:val="1"/>
      <w:numFmt w:val="bullet"/>
      <w:lvlText w:val=""/>
      <w:lvlJc w:val="left"/>
      <w:pPr>
        <w:ind w:left="6120" w:hanging="360"/>
      </w:pPr>
      <w:rPr>
        <w:rFonts w:ascii="Symbol" w:hAnsi="Symbol" w:hint="default"/>
      </w:rPr>
    </w:lvl>
    <w:lvl w:ilvl="7" w:tplc="200A0003" w:tentative="1">
      <w:start w:val="1"/>
      <w:numFmt w:val="bullet"/>
      <w:lvlText w:val="o"/>
      <w:lvlJc w:val="left"/>
      <w:pPr>
        <w:ind w:left="6840" w:hanging="360"/>
      </w:pPr>
      <w:rPr>
        <w:rFonts w:ascii="Courier New" w:hAnsi="Courier New" w:cs="Courier New" w:hint="default"/>
      </w:rPr>
    </w:lvl>
    <w:lvl w:ilvl="8" w:tplc="200A0005" w:tentative="1">
      <w:start w:val="1"/>
      <w:numFmt w:val="bullet"/>
      <w:lvlText w:val=""/>
      <w:lvlJc w:val="left"/>
      <w:pPr>
        <w:ind w:left="7560" w:hanging="360"/>
      </w:pPr>
      <w:rPr>
        <w:rFonts w:ascii="Wingdings" w:hAnsi="Wingdings" w:hint="default"/>
      </w:rPr>
    </w:lvl>
  </w:abstractNum>
  <w:abstractNum w:abstractNumId="40" w15:restartNumberingAfterBreak="0">
    <w:nsid w:val="7370719D"/>
    <w:multiLevelType w:val="hybridMultilevel"/>
    <w:tmpl w:val="B42EBA3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15:restartNumberingAfterBreak="0">
    <w:nsid w:val="745B1235"/>
    <w:multiLevelType w:val="multilevel"/>
    <w:tmpl w:val="947A8ED0"/>
    <w:lvl w:ilvl="0">
      <w:start w:val="4"/>
      <w:numFmt w:val="decimal"/>
      <w:lvlText w:val="%1"/>
      <w:lvlJc w:val="left"/>
      <w:pPr>
        <w:ind w:left="360" w:hanging="360"/>
      </w:pPr>
      <w:rPr>
        <w:rFonts w:cs="Times New Roman" w:hint="default"/>
      </w:rPr>
    </w:lvl>
    <w:lvl w:ilvl="1">
      <w:start w:val="7"/>
      <w:numFmt w:val="decimal"/>
      <w:lvlText w:val="%1.%2"/>
      <w:lvlJc w:val="left"/>
      <w:pPr>
        <w:ind w:left="927" w:hanging="36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421" w:hanging="72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3915" w:hanging="108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409" w:hanging="1440"/>
      </w:pPr>
      <w:rPr>
        <w:rFonts w:cs="Times New Roman" w:hint="default"/>
      </w:rPr>
    </w:lvl>
    <w:lvl w:ilvl="8">
      <w:start w:val="1"/>
      <w:numFmt w:val="decimal"/>
      <w:lvlText w:val="%1.%2.%3.%4.%5.%6.%7.%8.%9"/>
      <w:lvlJc w:val="left"/>
      <w:pPr>
        <w:ind w:left="6336" w:hanging="1800"/>
      </w:pPr>
      <w:rPr>
        <w:rFonts w:cs="Times New Roman" w:hint="default"/>
      </w:rPr>
    </w:lvl>
  </w:abstractNum>
  <w:abstractNum w:abstractNumId="42" w15:restartNumberingAfterBreak="0">
    <w:nsid w:val="7473423E"/>
    <w:multiLevelType w:val="hybridMultilevel"/>
    <w:tmpl w:val="2AB81828"/>
    <w:lvl w:ilvl="0" w:tplc="200A0001">
      <w:start w:val="1"/>
      <w:numFmt w:val="bullet"/>
      <w:lvlText w:val=""/>
      <w:lvlJc w:val="left"/>
      <w:pPr>
        <w:ind w:left="1800" w:hanging="360"/>
      </w:pPr>
      <w:rPr>
        <w:rFonts w:ascii="Symbol" w:hAnsi="Symbol" w:hint="default"/>
        <w:b/>
      </w:rPr>
    </w:lvl>
    <w:lvl w:ilvl="1" w:tplc="200A0003">
      <w:start w:val="1"/>
      <w:numFmt w:val="bullet"/>
      <w:lvlText w:val="o"/>
      <w:lvlJc w:val="left"/>
      <w:pPr>
        <w:ind w:left="2520" w:hanging="360"/>
      </w:pPr>
      <w:rPr>
        <w:rFonts w:ascii="Courier New" w:hAnsi="Courier New" w:cs="Courier New" w:hint="default"/>
      </w:rPr>
    </w:lvl>
    <w:lvl w:ilvl="2" w:tplc="200A0005" w:tentative="1">
      <w:start w:val="1"/>
      <w:numFmt w:val="bullet"/>
      <w:lvlText w:val=""/>
      <w:lvlJc w:val="left"/>
      <w:pPr>
        <w:ind w:left="3240" w:hanging="360"/>
      </w:pPr>
      <w:rPr>
        <w:rFonts w:ascii="Wingdings" w:hAnsi="Wingdings" w:hint="default"/>
      </w:rPr>
    </w:lvl>
    <w:lvl w:ilvl="3" w:tplc="200A0001" w:tentative="1">
      <w:start w:val="1"/>
      <w:numFmt w:val="bullet"/>
      <w:lvlText w:val=""/>
      <w:lvlJc w:val="left"/>
      <w:pPr>
        <w:ind w:left="3960" w:hanging="360"/>
      </w:pPr>
      <w:rPr>
        <w:rFonts w:ascii="Symbol" w:hAnsi="Symbol" w:hint="default"/>
      </w:rPr>
    </w:lvl>
    <w:lvl w:ilvl="4" w:tplc="200A0003" w:tentative="1">
      <w:start w:val="1"/>
      <w:numFmt w:val="bullet"/>
      <w:lvlText w:val="o"/>
      <w:lvlJc w:val="left"/>
      <w:pPr>
        <w:ind w:left="4680" w:hanging="360"/>
      </w:pPr>
      <w:rPr>
        <w:rFonts w:ascii="Courier New" w:hAnsi="Courier New" w:cs="Courier New" w:hint="default"/>
      </w:rPr>
    </w:lvl>
    <w:lvl w:ilvl="5" w:tplc="200A0005" w:tentative="1">
      <w:start w:val="1"/>
      <w:numFmt w:val="bullet"/>
      <w:lvlText w:val=""/>
      <w:lvlJc w:val="left"/>
      <w:pPr>
        <w:ind w:left="5400" w:hanging="360"/>
      </w:pPr>
      <w:rPr>
        <w:rFonts w:ascii="Wingdings" w:hAnsi="Wingdings" w:hint="default"/>
      </w:rPr>
    </w:lvl>
    <w:lvl w:ilvl="6" w:tplc="200A0001" w:tentative="1">
      <w:start w:val="1"/>
      <w:numFmt w:val="bullet"/>
      <w:lvlText w:val=""/>
      <w:lvlJc w:val="left"/>
      <w:pPr>
        <w:ind w:left="6120" w:hanging="360"/>
      </w:pPr>
      <w:rPr>
        <w:rFonts w:ascii="Symbol" w:hAnsi="Symbol" w:hint="default"/>
      </w:rPr>
    </w:lvl>
    <w:lvl w:ilvl="7" w:tplc="200A0003" w:tentative="1">
      <w:start w:val="1"/>
      <w:numFmt w:val="bullet"/>
      <w:lvlText w:val="o"/>
      <w:lvlJc w:val="left"/>
      <w:pPr>
        <w:ind w:left="6840" w:hanging="360"/>
      </w:pPr>
      <w:rPr>
        <w:rFonts w:ascii="Courier New" w:hAnsi="Courier New" w:cs="Courier New" w:hint="default"/>
      </w:rPr>
    </w:lvl>
    <w:lvl w:ilvl="8" w:tplc="200A0005" w:tentative="1">
      <w:start w:val="1"/>
      <w:numFmt w:val="bullet"/>
      <w:lvlText w:val=""/>
      <w:lvlJc w:val="left"/>
      <w:pPr>
        <w:ind w:left="7560" w:hanging="360"/>
      </w:pPr>
      <w:rPr>
        <w:rFonts w:ascii="Wingdings" w:hAnsi="Wingdings" w:hint="default"/>
      </w:rPr>
    </w:lvl>
  </w:abstractNum>
  <w:abstractNum w:abstractNumId="43" w15:restartNumberingAfterBreak="0">
    <w:nsid w:val="74CF07E0"/>
    <w:multiLevelType w:val="hybridMultilevel"/>
    <w:tmpl w:val="A6EE7530"/>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44" w15:restartNumberingAfterBreak="0">
    <w:nsid w:val="75C567E5"/>
    <w:multiLevelType w:val="hybridMultilevel"/>
    <w:tmpl w:val="0BBEC1FA"/>
    <w:lvl w:ilvl="0" w:tplc="200A000F">
      <w:start w:val="1"/>
      <w:numFmt w:val="decimal"/>
      <w:lvlText w:val="%1."/>
      <w:lvlJc w:val="left"/>
      <w:pPr>
        <w:ind w:left="1440" w:hanging="360"/>
      </w:pPr>
      <w:rPr>
        <w:rFonts w:hint="default"/>
        <w:b/>
      </w:rPr>
    </w:lvl>
    <w:lvl w:ilvl="1" w:tplc="200A0003">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5" w15:restartNumberingAfterBreak="0">
    <w:nsid w:val="786B62A3"/>
    <w:multiLevelType w:val="hybridMultilevel"/>
    <w:tmpl w:val="80F25358"/>
    <w:lvl w:ilvl="0" w:tplc="0C0A0003">
      <w:start w:val="1"/>
      <w:numFmt w:val="bullet"/>
      <w:lvlText w:val="o"/>
      <w:lvlJc w:val="left"/>
      <w:pPr>
        <w:ind w:left="1440" w:hanging="360"/>
      </w:pPr>
      <w:rPr>
        <w:rFonts w:ascii="Courier New" w:hAnsi="Courier New" w:cs="Courier New" w:hint="default"/>
        <w:b/>
      </w:rPr>
    </w:lvl>
    <w:lvl w:ilvl="1" w:tplc="200A0003">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6" w15:restartNumberingAfterBreak="0">
    <w:nsid w:val="7DC30486"/>
    <w:multiLevelType w:val="multilevel"/>
    <w:tmpl w:val="793C821E"/>
    <w:lvl w:ilvl="0">
      <w:start w:val="2"/>
      <w:numFmt w:val="decimal"/>
      <w:lvlText w:val="%1."/>
      <w:lvlJc w:val="left"/>
      <w:pPr>
        <w:ind w:left="450" w:hanging="450"/>
      </w:pPr>
      <w:rPr>
        <w:rFonts w:ascii="Times New Roman" w:hAnsi="Times New Roman" w:hint="default"/>
        <w:b w:val="0"/>
        <w:sz w:val="28"/>
      </w:rPr>
    </w:lvl>
    <w:lvl w:ilvl="1">
      <w:start w:val="1"/>
      <w:numFmt w:val="decimal"/>
      <w:lvlText w:val="%1.%2."/>
      <w:lvlJc w:val="left"/>
      <w:pPr>
        <w:ind w:left="720" w:hanging="720"/>
      </w:pPr>
      <w:rPr>
        <w:rFonts w:ascii="Times New Roman" w:hAnsi="Times New Roman" w:hint="default"/>
        <w:b w:val="0"/>
        <w:sz w:val="24"/>
        <w:szCs w:val="24"/>
      </w:rPr>
    </w:lvl>
    <w:lvl w:ilvl="2">
      <w:start w:val="1"/>
      <w:numFmt w:val="decimal"/>
      <w:lvlText w:val="%1.%2.%3."/>
      <w:lvlJc w:val="left"/>
      <w:pPr>
        <w:ind w:left="1080" w:hanging="1080"/>
      </w:pPr>
      <w:rPr>
        <w:rFonts w:ascii="Times New Roman" w:hAnsi="Times New Roman" w:hint="default"/>
        <w:b w:val="0"/>
        <w:sz w:val="28"/>
      </w:rPr>
    </w:lvl>
    <w:lvl w:ilvl="3">
      <w:start w:val="1"/>
      <w:numFmt w:val="decimal"/>
      <w:lvlText w:val="%1.%2.%3.%4."/>
      <w:lvlJc w:val="left"/>
      <w:pPr>
        <w:ind w:left="1440" w:hanging="1440"/>
      </w:pPr>
      <w:rPr>
        <w:rFonts w:ascii="Times New Roman" w:hAnsi="Times New Roman" w:hint="default"/>
        <w:b w:val="0"/>
        <w:sz w:val="28"/>
      </w:rPr>
    </w:lvl>
    <w:lvl w:ilvl="4">
      <w:start w:val="1"/>
      <w:numFmt w:val="decimal"/>
      <w:lvlText w:val="%1.%2.%3.%4.%5."/>
      <w:lvlJc w:val="left"/>
      <w:pPr>
        <w:ind w:left="1800" w:hanging="1800"/>
      </w:pPr>
      <w:rPr>
        <w:rFonts w:ascii="Times New Roman" w:hAnsi="Times New Roman" w:hint="default"/>
        <w:b w:val="0"/>
        <w:sz w:val="28"/>
      </w:rPr>
    </w:lvl>
    <w:lvl w:ilvl="5">
      <w:start w:val="1"/>
      <w:numFmt w:val="decimal"/>
      <w:lvlText w:val="%1.%2.%3.%4.%5.%6."/>
      <w:lvlJc w:val="left"/>
      <w:pPr>
        <w:ind w:left="1800" w:hanging="1800"/>
      </w:pPr>
      <w:rPr>
        <w:rFonts w:ascii="Times New Roman" w:hAnsi="Times New Roman" w:hint="default"/>
        <w:b w:val="0"/>
        <w:sz w:val="28"/>
      </w:rPr>
    </w:lvl>
    <w:lvl w:ilvl="6">
      <w:start w:val="1"/>
      <w:numFmt w:val="decimal"/>
      <w:lvlText w:val="%1.%2.%3.%4.%5.%6.%7."/>
      <w:lvlJc w:val="left"/>
      <w:pPr>
        <w:ind w:left="2160" w:hanging="2160"/>
      </w:pPr>
      <w:rPr>
        <w:rFonts w:ascii="Times New Roman" w:hAnsi="Times New Roman" w:hint="default"/>
        <w:b w:val="0"/>
        <w:sz w:val="28"/>
      </w:rPr>
    </w:lvl>
    <w:lvl w:ilvl="7">
      <w:start w:val="1"/>
      <w:numFmt w:val="decimal"/>
      <w:lvlText w:val="%1.%2.%3.%4.%5.%6.%7.%8."/>
      <w:lvlJc w:val="left"/>
      <w:pPr>
        <w:ind w:left="2520" w:hanging="2520"/>
      </w:pPr>
      <w:rPr>
        <w:rFonts w:ascii="Times New Roman" w:hAnsi="Times New Roman" w:hint="default"/>
        <w:b w:val="0"/>
        <w:sz w:val="28"/>
      </w:rPr>
    </w:lvl>
    <w:lvl w:ilvl="8">
      <w:start w:val="1"/>
      <w:numFmt w:val="decimal"/>
      <w:lvlText w:val="%1.%2.%3.%4.%5.%6.%7.%8.%9."/>
      <w:lvlJc w:val="left"/>
      <w:pPr>
        <w:ind w:left="2880" w:hanging="2880"/>
      </w:pPr>
      <w:rPr>
        <w:rFonts w:ascii="Times New Roman" w:hAnsi="Times New Roman" w:hint="default"/>
        <w:b w:val="0"/>
        <w:sz w:val="28"/>
      </w:rPr>
    </w:lvl>
  </w:abstractNum>
  <w:num w:numId="1">
    <w:abstractNumId w:val="9"/>
  </w:num>
  <w:num w:numId="2">
    <w:abstractNumId w:val="41"/>
  </w:num>
  <w:num w:numId="3">
    <w:abstractNumId w:val="34"/>
  </w:num>
  <w:num w:numId="4">
    <w:abstractNumId w:val="6"/>
  </w:num>
  <w:num w:numId="5">
    <w:abstractNumId w:val="26"/>
  </w:num>
  <w:num w:numId="6">
    <w:abstractNumId w:val="10"/>
  </w:num>
  <w:num w:numId="7">
    <w:abstractNumId w:val="25"/>
  </w:num>
  <w:num w:numId="8">
    <w:abstractNumId w:val="20"/>
  </w:num>
  <w:num w:numId="9">
    <w:abstractNumId w:val="14"/>
  </w:num>
  <w:num w:numId="10">
    <w:abstractNumId w:val="23"/>
  </w:num>
  <w:num w:numId="11">
    <w:abstractNumId w:val="22"/>
  </w:num>
  <w:num w:numId="12">
    <w:abstractNumId w:val="36"/>
  </w:num>
  <w:num w:numId="13">
    <w:abstractNumId w:val="11"/>
  </w:num>
  <w:num w:numId="14">
    <w:abstractNumId w:val="7"/>
  </w:num>
  <w:num w:numId="15">
    <w:abstractNumId w:val="37"/>
  </w:num>
  <w:num w:numId="16">
    <w:abstractNumId w:val="8"/>
  </w:num>
  <w:num w:numId="17">
    <w:abstractNumId w:val="30"/>
  </w:num>
  <w:num w:numId="18">
    <w:abstractNumId w:val="12"/>
  </w:num>
  <w:num w:numId="19">
    <w:abstractNumId w:val="38"/>
  </w:num>
  <w:num w:numId="20">
    <w:abstractNumId w:val="0"/>
  </w:num>
  <w:num w:numId="21">
    <w:abstractNumId w:val="29"/>
  </w:num>
  <w:num w:numId="22">
    <w:abstractNumId w:val="33"/>
  </w:num>
  <w:num w:numId="23">
    <w:abstractNumId w:val="1"/>
  </w:num>
  <w:num w:numId="24">
    <w:abstractNumId w:val="2"/>
  </w:num>
  <w:num w:numId="25">
    <w:abstractNumId w:val="31"/>
  </w:num>
  <w:num w:numId="26">
    <w:abstractNumId w:val="35"/>
  </w:num>
  <w:num w:numId="27">
    <w:abstractNumId w:val="4"/>
  </w:num>
  <w:num w:numId="28">
    <w:abstractNumId w:val="27"/>
  </w:num>
  <w:num w:numId="29">
    <w:abstractNumId w:val="24"/>
  </w:num>
  <w:num w:numId="30">
    <w:abstractNumId w:val="43"/>
  </w:num>
  <w:num w:numId="31">
    <w:abstractNumId w:val="39"/>
  </w:num>
  <w:num w:numId="32">
    <w:abstractNumId w:val="13"/>
  </w:num>
  <w:num w:numId="33">
    <w:abstractNumId w:val="16"/>
  </w:num>
  <w:num w:numId="34">
    <w:abstractNumId w:val="42"/>
  </w:num>
  <w:num w:numId="35">
    <w:abstractNumId w:val="19"/>
  </w:num>
  <w:num w:numId="36">
    <w:abstractNumId w:val="18"/>
  </w:num>
  <w:num w:numId="37">
    <w:abstractNumId w:val="45"/>
  </w:num>
  <w:num w:numId="38">
    <w:abstractNumId w:val="44"/>
  </w:num>
  <w:num w:numId="39">
    <w:abstractNumId w:val="3"/>
  </w:num>
  <w:num w:numId="40">
    <w:abstractNumId w:val="32"/>
  </w:num>
  <w:num w:numId="41">
    <w:abstractNumId w:val="5"/>
  </w:num>
  <w:num w:numId="42">
    <w:abstractNumId w:val="17"/>
  </w:num>
  <w:num w:numId="43">
    <w:abstractNumId w:val="28"/>
  </w:num>
  <w:num w:numId="44">
    <w:abstractNumId w:val="21"/>
  </w:num>
  <w:num w:numId="45">
    <w:abstractNumId w:val="15"/>
  </w:num>
  <w:num w:numId="46">
    <w:abstractNumId w:val="46"/>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9D9"/>
    <w:rsid w:val="0002348A"/>
    <w:rsid w:val="00034720"/>
    <w:rsid w:val="00054A88"/>
    <w:rsid w:val="0006604A"/>
    <w:rsid w:val="00067FDF"/>
    <w:rsid w:val="000767C5"/>
    <w:rsid w:val="00081030"/>
    <w:rsid w:val="00092F39"/>
    <w:rsid w:val="000A7EE1"/>
    <w:rsid w:val="000B2FC0"/>
    <w:rsid w:val="000C1969"/>
    <w:rsid w:val="000D3B32"/>
    <w:rsid w:val="0010004B"/>
    <w:rsid w:val="00115065"/>
    <w:rsid w:val="00120F61"/>
    <w:rsid w:val="00142860"/>
    <w:rsid w:val="00165B36"/>
    <w:rsid w:val="00167F98"/>
    <w:rsid w:val="00185C3F"/>
    <w:rsid w:val="001B5985"/>
    <w:rsid w:val="001D209B"/>
    <w:rsid w:val="002107AD"/>
    <w:rsid w:val="0023151B"/>
    <w:rsid w:val="00233AE8"/>
    <w:rsid w:val="0024045E"/>
    <w:rsid w:val="00243C62"/>
    <w:rsid w:val="00252240"/>
    <w:rsid w:val="00262705"/>
    <w:rsid w:val="00291CD9"/>
    <w:rsid w:val="002B3FD4"/>
    <w:rsid w:val="002C6C7C"/>
    <w:rsid w:val="002E46E3"/>
    <w:rsid w:val="002F72FA"/>
    <w:rsid w:val="00312540"/>
    <w:rsid w:val="003406AA"/>
    <w:rsid w:val="003437DD"/>
    <w:rsid w:val="0035250D"/>
    <w:rsid w:val="003639CE"/>
    <w:rsid w:val="003714CD"/>
    <w:rsid w:val="003967C0"/>
    <w:rsid w:val="003B1028"/>
    <w:rsid w:val="003E4D24"/>
    <w:rsid w:val="003E6120"/>
    <w:rsid w:val="0040256A"/>
    <w:rsid w:val="004039C0"/>
    <w:rsid w:val="00471A35"/>
    <w:rsid w:val="00483E94"/>
    <w:rsid w:val="004941E5"/>
    <w:rsid w:val="004B00B9"/>
    <w:rsid w:val="004B7E17"/>
    <w:rsid w:val="004D62EA"/>
    <w:rsid w:val="004D7A9D"/>
    <w:rsid w:val="004E2444"/>
    <w:rsid w:val="00501EF8"/>
    <w:rsid w:val="005069D9"/>
    <w:rsid w:val="00535FDA"/>
    <w:rsid w:val="005667C8"/>
    <w:rsid w:val="00577F08"/>
    <w:rsid w:val="00582E17"/>
    <w:rsid w:val="00592B35"/>
    <w:rsid w:val="00594C40"/>
    <w:rsid w:val="005B2B60"/>
    <w:rsid w:val="005C379A"/>
    <w:rsid w:val="005F2D0D"/>
    <w:rsid w:val="00630595"/>
    <w:rsid w:val="006357CC"/>
    <w:rsid w:val="0063785F"/>
    <w:rsid w:val="00637D73"/>
    <w:rsid w:val="006711E7"/>
    <w:rsid w:val="00682653"/>
    <w:rsid w:val="006A1211"/>
    <w:rsid w:val="006A4774"/>
    <w:rsid w:val="006E1ADB"/>
    <w:rsid w:val="006E3796"/>
    <w:rsid w:val="007067DD"/>
    <w:rsid w:val="00731C80"/>
    <w:rsid w:val="007401CD"/>
    <w:rsid w:val="00743D09"/>
    <w:rsid w:val="00747E09"/>
    <w:rsid w:val="0077714C"/>
    <w:rsid w:val="007873C5"/>
    <w:rsid w:val="007E2CEE"/>
    <w:rsid w:val="007F09DF"/>
    <w:rsid w:val="007F15CD"/>
    <w:rsid w:val="00801E9F"/>
    <w:rsid w:val="0085277C"/>
    <w:rsid w:val="00867585"/>
    <w:rsid w:val="00875BF0"/>
    <w:rsid w:val="00882C27"/>
    <w:rsid w:val="00895658"/>
    <w:rsid w:val="008966FE"/>
    <w:rsid w:val="008A0EE8"/>
    <w:rsid w:val="008A15E2"/>
    <w:rsid w:val="008E66DE"/>
    <w:rsid w:val="008F4862"/>
    <w:rsid w:val="008F6B5F"/>
    <w:rsid w:val="00902550"/>
    <w:rsid w:val="00916441"/>
    <w:rsid w:val="00926257"/>
    <w:rsid w:val="00937D9A"/>
    <w:rsid w:val="009421B0"/>
    <w:rsid w:val="00945D93"/>
    <w:rsid w:val="009505C4"/>
    <w:rsid w:val="00961DB9"/>
    <w:rsid w:val="00963670"/>
    <w:rsid w:val="009C04FD"/>
    <w:rsid w:val="009D6713"/>
    <w:rsid w:val="009F4E66"/>
    <w:rsid w:val="009F620D"/>
    <w:rsid w:val="00A24573"/>
    <w:rsid w:val="00A367F8"/>
    <w:rsid w:val="00A917A0"/>
    <w:rsid w:val="00A91B13"/>
    <w:rsid w:val="00AA0271"/>
    <w:rsid w:val="00AF6A4D"/>
    <w:rsid w:val="00B04DAF"/>
    <w:rsid w:val="00B1727E"/>
    <w:rsid w:val="00B46B5F"/>
    <w:rsid w:val="00B555F1"/>
    <w:rsid w:val="00B92747"/>
    <w:rsid w:val="00B966D5"/>
    <w:rsid w:val="00BD29D8"/>
    <w:rsid w:val="00BF4003"/>
    <w:rsid w:val="00C20C96"/>
    <w:rsid w:val="00C27D7D"/>
    <w:rsid w:val="00C5452D"/>
    <w:rsid w:val="00C602C5"/>
    <w:rsid w:val="00C71159"/>
    <w:rsid w:val="00CB206F"/>
    <w:rsid w:val="00CC6941"/>
    <w:rsid w:val="00CE5456"/>
    <w:rsid w:val="00CF679B"/>
    <w:rsid w:val="00CF7420"/>
    <w:rsid w:val="00D55B02"/>
    <w:rsid w:val="00D62A67"/>
    <w:rsid w:val="00D65B9A"/>
    <w:rsid w:val="00D701A6"/>
    <w:rsid w:val="00D709D5"/>
    <w:rsid w:val="00D82FE5"/>
    <w:rsid w:val="00DA4AE7"/>
    <w:rsid w:val="00E40DF6"/>
    <w:rsid w:val="00E45069"/>
    <w:rsid w:val="00E53BC2"/>
    <w:rsid w:val="00E5572D"/>
    <w:rsid w:val="00E83F52"/>
    <w:rsid w:val="00E9660A"/>
    <w:rsid w:val="00EC16EE"/>
    <w:rsid w:val="00EE1EAE"/>
    <w:rsid w:val="00EF7599"/>
    <w:rsid w:val="00F50743"/>
    <w:rsid w:val="00F538BF"/>
    <w:rsid w:val="00F7584A"/>
    <w:rsid w:val="00F83AD9"/>
    <w:rsid w:val="00F96686"/>
    <w:rsid w:val="00FA1521"/>
    <w:rsid w:val="00FB5050"/>
    <w:rsid w:val="00FC3C1E"/>
    <w:rsid w:val="00FE28D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AA14C-FE7B-423E-9F19-45CC40E5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9D8"/>
    <w:pPr>
      <w:spacing w:after="0" w:line="360" w:lineRule="auto"/>
      <w:jc w:val="both"/>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rsid w:val="00BD29D8"/>
    <w:pPr>
      <w:ind w:left="720"/>
    </w:pPr>
    <w:rPr>
      <w:rFonts w:ascii="Calibri" w:hAnsi="Calibri"/>
      <w:sz w:val="22"/>
      <w:szCs w:val="22"/>
      <w:lang w:eastAsia="en-US"/>
    </w:rPr>
  </w:style>
  <w:style w:type="character" w:styleId="Hipervnculo">
    <w:name w:val="Hyperlink"/>
    <w:uiPriority w:val="99"/>
    <w:rsid w:val="00BD29D8"/>
    <w:rPr>
      <w:color w:val="0000FF"/>
      <w:u w:val="single"/>
    </w:rPr>
  </w:style>
  <w:style w:type="paragraph" w:styleId="Prrafodelista">
    <w:name w:val="List Paragraph"/>
    <w:basedOn w:val="Normal"/>
    <w:uiPriority w:val="34"/>
    <w:qFormat/>
    <w:rsid w:val="00BD29D8"/>
    <w:pPr>
      <w:ind w:left="708"/>
    </w:pPr>
  </w:style>
  <w:style w:type="paragraph" w:styleId="Textodeglobo">
    <w:name w:val="Balloon Text"/>
    <w:basedOn w:val="Normal"/>
    <w:link w:val="TextodegloboCar"/>
    <w:rsid w:val="00BD29D8"/>
    <w:rPr>
      <w:rFonts w:ascii="Tahoma" w:hAnsi="Tahoma"/>
      <w:sz w:val="16"/>
      <w:szCs w:val="16"/>
    </w:rPr>
  </w:style>
  <w:style w:type="character" w:customStyle="1" w:styleId="TextodegloboCar">
    <w:name w:val="Texto de globo Car"/>
    <w:basedOn w:val="Fuentedeprrafopredeter"/>
    <w:link w:val="Textodeglobo"/>
    <w:rsid w:val="00BD29D8"/>
    <w:rPr>
      <w:rFonts w:ascii="Tahoma" w:eastAsia="Times New Roman" w:hAnsi="Tahoma" w:cs="Times New Roman"/>
      <w:sz w:val="16"/>
      <w:szCs w:val="16"/>
      <w:lang w:val="es-ES" w:eastAsia="es-ES"/>
    </w:rPr>
  </w:style>
  <w:style w:type="character" w:customStyle="1" w:styleId="apple-converted-space">
    <w:name w:val="apple-converted-space"/>
    <w:basedOn w:val="Fuentedeprrafopredeter"/>
    <w:rsid w:val="00BD29D8"/>
  </w:style>
  <w:style w:type="paragraph" w:customStyle="1" w:styleId="Prrafodelista2">
    <w:name w:val="Párrafo de lista2"/>
    <w:basedOn w:val="Normal"/>
    <w:link w:val="ListParagraphChar"/>
    <w:uiPriority w:val="99"/>
    <w:qFormat/>
    <w:rsid w:val="00BD29D8"/>
    <w:pPr>
      <w:suppressAutoHyphens/>
      <w:ind w:left="720"/>
    </w:pPr>
    <w:rPr>
      <w:lang w:val="x-none" w:eastAsia="ar-SA"/>
    </w:rPr>
  </w:style>
  <w:style w:type="character" w:customStyle="1" w:styleId="ListParagraphChar">
    <w:name w:val="List Paragraph Char"/>
    <w:link w:val="Prrafodelista2"/>
    <w:uiPriority w:val="99"/>
    <w:locked/>
    <w:rsid w:val="00BD29D8"/>
    <w:rPr>
      <w:rFonts w:ascii="Times New Roman" w:eastAsia="Times New Roman" w:hAnsi="Times New Roman" w:cs="Times New Roman"/>
      <w:sz w:val="24"/>
      <w:szCs w:val="24"/>
      <w:lang w:val="x-none" w:eastAsia="ar-SA"/>
    </w:rPr>
  </w:style>
  <w:style w:type="paragraph" w:styleId="NormalWeb">
    <w:name w:val="Normal (Web)"/>
    <w:basedOn w:val="Normal"/>
    <w:uiPriority w:val="99"/>
    <w:unhideWhenUsed/>
    <w:rsid w:val="00BD29D8"/>
    <w:pPr>
      <w:spacing w:before="100" w:beforeAutospacing="1" w:after="100" w:afterAutospacing="1"/>
    </w:pPr>
    <w:rPr>
      <w:lang w:val="es-VE" w:eastAsia="es-VE"/>
    </w:rPr>
  </w:style>
  <w:style w:type="character" w:customStyle="1" w:styleId="mw-editsection-bracket">
    <w:name w:val="mw-editsection-bracket"/>
    <w:rsid w:val="00BD29D8"/>
  </w:style>
  <w:style w:type="paragraph" w:styleId="Encabezado">
    <w:name w:val="header"/>
    <w:basedOn w:val="Normal"/>
    <w:link w:val="EncabezadoCar"/>
    <w:uiPriority w:val="99"/>
    <w:unhideWhenUsed/>
    <w:rsid w:val="00BD29D8"/>
    <w:pPr>
      <w:tabs>
        <w:tab w:val="center" w:pos="4419"/>
        <w:tab w:val="right" w:pos="8838"/>
      </w:tabs>
    </w:pPr>
  </w:style>
  <w:style w:type="character" w:customStyle="1" w:styleId="EncabezadoCar">
    <w:name w:val="Encabezado Car"/>
    <w:basedOn w:val="Fuentedeprrafopredeter"/>
    <w:link w:val="Encabezado"/>
    <w:uiPriority w:val="99"/>
    <w:rsid w:val="00BD29D8"/>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D29D8"/>
    <w:pPr>
      <w:tabs>
        <w:tab w:val="center" w:pos="4419"/>
        <w:tab w:val="right" w:pos="8838"/>
      </w:tabs>
    </w:pPr>
  </w:style>
  <w:style w:type="character" w:customStyle="1" w:styleId="PiedepginaCar">
    <w:name w:val="Pie de página Car"/>
    <w:basedOn w:val="Fuentedeprrafopredeter"/>
    <w:link w:val="Piedepgina"/>
    <w:uiPriority w:val="99"/>
    <w:rsid w:val="00BD29D8"/>
    <w:rPr>
      <w:rFonts w:ascii="Times New Roman" w:eastAsia="Times New Roman" w:hAnsi="Times New Roman" w:cs="Times New Roman"/>
      <w:sz w:val="24"/>
      <w:szCs w:val="24"/>
      <w:lang w:val="es-ES" w:eastAsia="es-ES"/>
    </w:rPr>
  </w:style>
  <w:style w:type="character" w:styleId="Textoennegrita">
    <w:name w:val="Strong"/>
    <w:uiPriority w:val="22"/>
    <w:qFormat/>
    <w:rsid w:val="00BD29D8"/>
    <w:rPr>
      <w:b/>
      <w:bCs/>
    </w:rPr>
  </w:style>
  <w:style w:type="character" w:customStyle="1" w:styleId="blsp-spelling-corrected">
    <w:name w:val="blsp-spelling-corrected"/>
    <w:rsid w:val="00BD2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1676</Words>
  <Characters>9219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Osbaldo Hernandez</dc:creator>
  <cp:keywords/>
  <dc:description/>
  <cp:lastModifiedBy>Osbaldo Hernandez</cp:lastModifiedBy>
  <cp:revision>3</cp:revision>
  <dcterms:created xsi:type="dcterms:W3CDTF">2017-06-14T02:08:00Z</dcterms:created>
  <dcterms:modified xsi:type="dcterms:W3CDTF">2017-06-21T21:59:00Z</dcterms:modified>
</cp:coreProperties>
</file>