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34A752" w14:textId="2202F793" w:rsidR="00A30232" w:rsidRDefault="003044DC">
      <w:r w:rsidRPr="003044DC">
        <w:drawing>
          <wp:inline distT="0" distB="0" distL="0" distR="0" wp14:anchorId="66E08323" wp14:editId="46D6FAB4">
            <wp:extent cx="5943600" cy="3764915"/>
            <wp:effectExtent l="0" t="0" r="0" b="0"/>
            <wp:docPr id="924937263" name="Picture 1" descr="A screenshot of a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937263" name="Picture 1" descr="A screenshot of a tabl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0C136" w14:textId="77777777" w:rsidR="000F171E" w:rsidRDefault="000F171E"/>
    <w:p w14:paraId="478E552A" w14:textId="7E24EBA6" w:rsidR="000F171E" w:rsidRDefault="000F171E">
      <w:r>
        <w:t xml:space="preserve">Who is managed what </w:t>
      </w:r>
      <w:proofErr w:type="gramStart"/>
      <w:r>
        <w:t>plot</w:t>
      </w:r>
      <w:proofErr w:type="gramEnd"/>
    </w:p>
    <w:p w14:paraId="36650995" w14:textId="0B313BAE" w:rsidR="000F171E" w:rsidRDefault="000F171E">
      <w:r>
        <w:t xml:space="preserve">Overmanaging. </w:t>
      </w:r>
    </w:p>
    <w:p w14:paraId="2F59F0FC" w14:textId="77777777" w:rsidR="00E56290" w:rsidRDefault="00E56290"/>
    <w:p w14:paraId="3093E118" w14:textId="416AFC1D" w:rsidR="00E56290" w:rsidRDefault="00E56290">
      <w:r>
        <w:t xml:space="preserve">Only variable where DNA fingerprinting.  Managed. </w:t>
      </w:r>
    </w:p>
    <w:p w14:paraId="59008F7F" w14:textId="5C8DCDE2" w:rsidR="00E56290" w:rsidRDefault="00E56290">
      <w:r>
        <w:t xml:space="preserve">Take samples from your fields </w:t>
      </w:r>
      <w:r>
        <w:br/>
        <w:t xml:space="preserve">take and go away. </w:t>
      </w:r>
    </w:p>
    <w:p w14:paraId="3CCB13A4" w14:textId="77777777" w:rsidR="00E56290" w:rsidRDefault="00E56290"/>
    <w:p w14:paraId="5A230CA3" w14:textId="57E81091" w:rsidR="00E56290" w:rsidRDefault="00E56290">
      <w:proofErr w:type="gramStart"/>
      <w:r>
        <w:t>Judgment ,</w:t>
      </w:r>
      <w:proofErr w:type="gramEnd"/>
      <w:r>
        <w:t xml:space="preserve"> what I management. </w:t>
      </w:r>
    </w:p>
    <w:p w14:paraId="0F20A18E" w14:textId="0153D03A" w:rsidR="00E56290" w:rsidRDefault="00E56290">
      <w:r>
        <w:t xml:space="preserve">Genetic analysis. </w:t>
      </w:r>
    </w:p>
    <w:p w14:paraId="376E6F71" w14:textId="4719528B" w:rsidR="00E56290" w:rsidRDefault="00E56290">
      <w:r>
        <w:t>“True is coming for fingerprinting. Showing to the field.</w:t>
      </w:r>
    </w:p>
    <w:p w14:paraId="15E9C74A" w14:textId="77777777" w:rsidR="007E5E18" w:rsidRDefault="007E5E18"/>
    <w:p w14:paraId="3F83E3FC" w14:textId="306A6CB2" w:rsidR="007E5E18" w:rsidRDefault="007E5E18">
      <w:r>
        <w:t xml:space="preserve">All constructed by only Male, only </w:t>
      </w:r>
      <w:proofErr w:type="gramStart"/>
      <w:r>
        <w:t>Female</w:t>
      </w:r>
      <w:proofErr w:type="gramEnd"/>
    </w:p>
    <w:p w14:paraId="2BB9399E" w14:textId="015E0103" w:rsidR="00967C66" w:rsidRDefault="00967C66">
      <w:r>
        <w:t xml:space="preserve">Show how significant are with the independence. </w:t>
      </w:r>
    </w:p>
    <w:p w14:paraId="1952F7C9" w14:textId="77777777" w:rsidR="00967C66" w:rsidRDefault="00967C66"/>
    <w:p w14:paraId="41D8D18B" w14:textId="4A2216EE" w:rsidR="00967C66" w:rsidRDefault="00967C66">
      <w:proofErr w:type="spellStart"/>
      <w:r>
        <w:t>Trully</w:t>
      </w:r>
      <w:proofErr w:type="spellEnd"/>
      <w:r>
        <w:t xml:space="preserve"> on male, female. </w:t>
      </w:r>
    </w:p>
    <w:p w14:paraId="75F5F0CD" w14:textId="00FC9859" w:rsidR="00967C66" w:rsidRDefault="00967C66">
      <w:r>
        <w:t xml:space="preserve">Coefficients, that are bias. </w:t>
      </w:r>
    </w:p>
    <w:p w14:paraId="78FBB0F8" w14:textId="77777777" w:rsidR="00967C66" w:rsidRDefault="00967C66"/>
    <w:p w14:paraId="09FB8B50" w14:textId="4462FAE2" w:rsidR="00967C66" w:rsidRDefault="00967C66">
      <w:r>
        <w:t xml:space="preserve">Is bias, finger printer data. </w:t>
      </w:r>
    </w:p>
    <w:p w14:paraId="32CA092D" w14:textId="69DE1D56" w:rsidR="00967C66" w:rsidRDefault="00967C66">
      <w:r>
        <w:t xml:space="preserve">Different regressions. % females, impact of gender. </w:t>
      </w:r>
    </w:p>
    <w:p w14:paraId="08D1656B" w14:textId="77777777" w:rsidR="00967C66" w:rsidRDefault="00967C66"/>
    <w:p w14:paraId="564E1824" w14:textId="634429C2" w:rsidR="00D648E6" w:rsidRDefault="00D648E6">
      <w:r>
        <w:t xml:space="preserve">Bias, endowment, and how it is bias. </w:t>
      </w:r>
    </w:p>
    <w:p w14:paraId="41218935" w14:textId="69450878" w:rsidR="00D648E6" w:rsidRDefault="00D648E6">
      <w:r>
        <w:t xml:space="preserve">Invalid, and </w:t>
      </w:r>
      <w:proofErr w:type="gramStart"/>
      <w:r>
        <w:t>correlations..</w:t>
      </w:r>
      <w:proofErr w:type="gramEnd"/>
      <w:r>
        <w:t xml:space="preserve"> </w:t>
      </w:r>
    </w:p>
    <w:p w14:paraId="2193BFC5" w14:textId="3E4900EE" w:rsidR="00D648E6" w:rsidRDefault="00D648E6">
      <w:r>
        <w:lastRenderedPageBreak/>
        <w:t>Examinations. Correlations (right independent variable).</w:t>
      </w:r>
    </w:p>
    <w:p w14:paraId="79EC634C" w14:textId="77777777" w:rsidR="00D648E6" w:rsidRDefault="00D648E6"/>
    <w:p w14:paraId="303C5A5C" w14:textId="12243E73" w:rsidR="00D648E6" w:rsidRDefault="00D648E6">
      <w:r>
        <w:t xml:space="preserve">2 </w:t>
      </w:r>
      <w:proofErr w:type="gramStart"/>
      <w:r>
        <w:t>sector</w:t>
      </w:r>
      <w:proofErr w:type="gramEnd"/>
      <w:r>
        <w:t xml:space="preserve">. </w:t>
      </w:r>
    </w:p>
    <w:p w14:paraId="2AA7D965" w14:textId="77777777" w:rsidR="00D648E6" w:rsidRDefault="00D648E6"/>
    <w:p w14:paraId="0DDCAE50" w14:textId="77777777" w:rsidR="00D648E6" w:rsidRDefault="00D648E6"/>
    <w:p w14:paraId="260BAA25" w14:textId="77777777" w:rsidR="00E56290" w:rsidRDefault="00E56290"/>
    <w:p w14:paraId="60C1383A" w14:textId="77777777" w:rsidR="00E56290" w:rsidRDefault="00E56290"/>
    <w:p w14:paraId="6244822F" w14:textId="77777777" w:rsidR="000F171E" w:rsidRDefault="000F171E"/>
    <w:sectPr w:rsidR="000F17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4DC"/>
    <w:rsid w:val="000F171E"/>
    <w:rsid w:val="003044DC"/>
    <w:rsid w:val="007E5E18"/>
    <w:rsid w:val="00967C66"/>
    <w:rsid w:val="00A30232"/>
    <w:rsid w:val="00D648E6"/>
    <w:rsid w:val="00D84E11"/>
    <w:rsid w:val="00E56290"/>
    <w:rsid w:val="00F10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BAE75F"/>
  <w15:chartTrackingRefBased/>
  <w15:docId w15:val="{BF73E8F8-A8D4-2D48-94FA-27C64F6A9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Jeisson Prieto</dc:creator>
  <cp:keywords/>
  <dc:description/>
  <cp:lastModifiedBy>Jeisson Prieto</cp:lastModifiedBy>
  <cp:revision>1</cp:revision>
  <dcterms:created xsi:type="dcterms:W3CDTF">2023-11-17T15:57:00Z</dcterms:created>
  <dcterms:modified xsi:type="dcterms:W3CDTF">2023-11-17T19:22:00Z</dcterms:modified>
</cp:coreProperties>
</file>