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1E" w:rsidRPr="00CD317A" w:rsidRDefault="002F6F1E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CD317A">
        <w:rPr>
          <w:rFonts w:ascii="Verdana" w:hAnsi="Verdan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AC97D" wp14:editId="35308160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F1E" w:rsidRPr="00430817" w:rsidRDefault="002F6F1E" w:rsidP="002F6F1E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2F6F1E" w:rsidRPr="00A0722F" w:rsidRDefault="002F6F1E" w:rsidP="002F6F1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AC97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2F6F1E" w:rsidRPr="00430817" w:rsidRDefault="002F6F1E" w:rsidP="002F6F1E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2F6F1E" w:rsidRPr="00A0722F" w:rsidRDefault="002F6F1E" w:rsidP="002F6F1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CD317A">
        <w:rPr>
          <w:rFonts w:ascii="Verdana" w:hAnsi="Verdana"/>
          <w:b/>
          <w:sz w:val="24"/>
        </w:rPr>
        <w:t>ZADANIE A</w:t>
      </w:r>
      <w:r w:rsidRPr="00CD317A">
        <w:rPr>
          <w:rFonts w:ascii="Verdana" w:hAnsi="Verdana"/>
          <w:b/>
          <w:sz w:val="22"/>
        </w:rPr>
        <w:t xml:space="preserve">: </w:t>
      </w:r>
      <w:r w:rsidRPr="00CD317A">
        <w:rPr>
          <w:rFonts w:ascii="Verdana" w:hAnsi="Verdana"/>
          <w:b/>
        </w:rPr>
        <w:t>Konfiguracja interfejsów Serial rutera Cisco</w:t>
      </w:r>
    </w:p>
    <w:p w:rsidR="002F6F1E" w:rsidRDefault="002F6F1E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CD317A" w:rsidRP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4"/>
      </w:tblGrid>
      <w:tr w:rsidR="002F6F1E" w:rsidRPr="00CD317A" w:rsidTr="009C1323">
        <w:tc>
          <w:tcPr>
            <w:tcW w:w="1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6"/>
              </w:rPr>
            </w:pP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interface</w:t>
            </w:r>
            <w:proofErr w:type="spellEnd"/>
            <w:r w:rsidRPr="00CD317A">
              <w:rPr>
                <w:rFonts w:ascii="Verdana" w:hAnsi="Verdana" w:cs="Arial"/>
              </w:rPr>
              <w:t xml:space="preserve"> serial 0/0 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 w:cs="Arial"/>
              </w:rPr>
              <w:t>Router(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encapsulation</w:t>
            </w:r>
            <w:proofErr w:type="spellEnd"/>
            <w:r w:rsidRPr="00CD317A">
              <w:rPr>
                <w:rFonts w:ascii="Verdana" w:hAnsi="Verdana" w:cs="Arial"/>
              </w:rPr>
              <w:t xml:space="preserve"> HDLC </w:t>
            </w: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(High </w:t>
            </w:r>
            <w:proofErr w:type="spellStart"/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>level</w:t>
            </w:r>
            <w:proofErr w:type="spellEnd"/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 Data Link Control)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ip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address</w:t>
            </w:r>
            <w:proofErr w:type="spellEnd"/>
            <w:r w:rsidRPr="00CD317A">
              <w:rPr>
                <w:rFonts w:ascii="Verdana" w:hAnsi="Verdana" w:cs="Arial"/>
              </w:rPr>
              <w:t xml:space="preserve"> 192.168.1.1 255.255.255.0 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 xml:space="preserve">)#no </w:t>
            </w:r>
            <w:proofErr w:type="spellStart"/>
            <w:r w:rsidRPr="00CD317A">
              <w:rPr>
                <w:rFonts w:ascii="Verdana" w:hAnsi="Verdana" w:cs="Arial"/>
              </w:rPr>
              <w:t>shutdown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>W przypadku interfejsu serial DCE należy określić prędkość taktowania łącza: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clock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rate</w:t>
            </w:r>
            <w:proofErr w:type="spellEnd"/>
            <w:r w:rsidRPr="00CD317A">
              <w:rPr>
                <w:rFonts w:ascii="Verdana" w:hAnsi="Verdana" w:cs="Arial"/>
              </w:rPr>
              <w:t xml:space="preserve"> 250000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  <w:r w:rsidRPr="00CD317A">
              <w:rPr>
                <w:rFonts w:ascii="Verdana" w:hAnsi="Verdana" w:cs="Arial"/>
              </w:rPr>
              <w:t xml:space="preserve"> 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Sprawdzamy ustawienia łącza: 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CD317A">
              <w:rPr>
                <w:rFonts w:ascii="Verdana" w:hAnsi="Verdana" w:cs="Arial"/>
              </w:rPr>
              <w:t>Router#show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ip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int</w:t>
            </w:r>
            <w:proofErr w:type="spellEnd"/>
            <w:r w:rsidRPr="00CD317A">
              <w:rPr>
                <w:rFonts w:ascii="Verdana" w:hAnsi="Verdana" w:cs="Arial"/>
              </w:rPr>
              <w:t xml:space="preserve"> serial 0/0 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CD317A">
              <w:rPr>
                <w:rFonts w:ascii="Verdana" w:hAnsi="Verdana" w:cs="Arial"/>
              </w:rPr>
              <w:t>Router#show</w:t>
            </w:r>
            <w:proofErr w:type="spellEnd"/>
            <w:r w:rsidRPr="00CD317A">
              <w:rPr>
                <w:rFonts w:ascii="Verdana" w:hAnsi="Verdana" w:cs="Arial"/>
              </w:rPr>
              <w:t xml:space="preserve"> run 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CD317A">
              <w:rPr>
                <w:rFonts w:ascii="Verdana" w:hAnsi="Verdana" w:cs="Arial"/>
              </w:rPr>
              <w:t>Router#show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controllers</w:t>
            </w:r>
            <w:proofErr w:type="spellEnd"/>
            <w:r w:rsidRPr="00CD317A">
              <w:rPr>
                <w:rFonts w:ascii="Verdana" w:hAnsi="Verdana" w:cs="Arial"/>
              </w:rPr>
              <w:t xml:space="preserve"> serial 0/0 </w:t>
            </w:r>
          </w:p>
          <w:p w:rsidR="002F6F1E" w:rsidRPr="00CD317A" w:rsidRDefault="002F6F1E" w:rsidP="009C1323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</w:p>
        </w:tc>
      </w:tr>
    </w:tbl>
    <w:p w:rsidR="002F6F1E" w:rsidRPr="00CD317A" w:rsidRDefault="002F6F1E" w:rsidP="002F6F1E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2F6F1E" w:rsidRPr="00CD317A" w:rsidRDefault="002F6F1E" w:rsidP="002F6F1E">
      <w:pPr>
        <w:pStyle w:val="Zwykytekst1"/>
        <w:numPr>
          <w:ilvl w:val="0"/>
          <w:numId w:val="2"/>
        </w:numPr>
        <w:suppressAutoHyphens/>
        <w:overflowPunct/>
        <w:autoSpaceDE/>
        <w:autoSpaceDN/>
        <w:adjustRightInd/>
        <w:textAlignment w:val="auto"/>
        <w:rPr>
          <w:rFonts w:ascii="Verdana" w:hAnsi="Verdana" w:cs="Arial"/>
          <w:sz w:val="18"/>
        </w:rPr>
      </w:pPr>
      <w:r w:rsidRPr="00CD317A">
        <w:rPr>
          <w:rFonts w:ascii="Verdana" w:hAnsi="Verdana" w:cs="Arial"/>
          <w:sz w:val="18"/>
        </w:rPr>
        <w:t xml:space="preserve">W ten sam sposób konfigurujemy </w:t>
      </w:r>
      <w:r w:rsidRPr="00CD317A">
        <w:rPr>
          <w:rFonts w:ascii="Verdana" w:hAnsi="Verdana" w:cs="Arial"/>
          <w:b/>
          <w:sz w:val="18"/>
        </w:rPr>
        <w:t>oba</w:t>
      </w:r>
      <w:r w:rsidRPr="00CD317A">
        <w:rPr>
          <w:rFonts w:ascii="Verdana" w:hAnsi="Verdana" w:cs="Arial"/>
          <w:sz w:val="18"/>
        </w:rPr>
        <w:t xml:space="preserve"> </w:t>
      </w:r>
      <w:r w:rsidRPr="00CD317A">
        <w:rPr>
          <w:rFonts w:ascii="Verdana" w:hAnsi="Verdana" w:cs="Arial"/>
          <w:b/>
          <w:sz w:val="18"/>
        </w:rPr>
        <w:t>rutery</w:t>
      </w:r>
      <w:r w:rsidRPr="00CD317A">
        <w:rPr>
          <w:rFonts w:ascii="Verdana" w:hAnsi="Verdana" w:cs="Arial"/>
          <w:sz w:val="18"/>
        </w:rPr>
        <w:t>.</w:t>
      </w:r>
    </w:p>
    <w:p w:rsidR="00871089" w:rsidRPr="00CD317A" w:rsidRDefault="002F6F1E" w:rsidP="000D0B23">
      <w:pPr>
        <w:pStyle w:val="Zwykytekst1"/>
        <w:numPr>
          <w:ilvl w:val="0"/>
          <w:numId w:val="2"/>
        </w:numPr>
        <w:suppressAutoHyphens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 w:rsidRPr="00CD317A">
        <w:rPr>
          <w:rFonts w:ascii="Verdana" w:hAnsi="Verdana" w:cs="Arial"/>
          <w:sz w:val="18"/>
        </w:rPr>
        <w:t xml:space="preserve">Rodzaj </w:t>
      </w:r>
      <w:r w:rsidRPr="00CD317A">
        <w:rPr>
          <w:rFonts w:ascii="Verdana" w:hAnsi="Verdana" w:cs="Arial"/>
          <w:b/>
          <w:sz w:val="18"/>
        </w:rPr>
        <w:t>enkapsulacji</w:t>
      </w:r>
      <w:r w:rsidRPr="00CD317A">
        <w:rPr>
          <w:rFonts w:ascii="Verdana" w:hAnsi="Verdana" w:cs="Arial"/>
          <w:sz w:val="18"/>
        </w:rPr>
        <w:t xml:space="preserve"> musi być </w:t>
      </w:r>
      <w:r w:rsidRPr="00CD317A">
        <w:rPr>
          <w:rFonts w:ascii="Verdana" w:hAnsi="Verdana" w:cs="Arial"/>
          <w:b/>
          <w:sz w:val="18"/>
        </w:rPr>
        <w:t>taki sam</w:t>
      </w:r>
      <w:r w:rsidRPr="00CD317A">
        <w:rPr>
          <w:rFonts w:ascii="Verdana" w:hAnsi="Verdana" w:cs="Arial"/>
          <w:sz w:val="18"/>
        </w:rPr>
        <w:t xml:space="preserve"> w obydwu interfejsach. </w:t>
      </w:r>
    </w:p>
    <w:p w:rsidR="00871089" w:rsidRPr="00CD317A" w:rsidRDefault="00871089" w:rsidP="00871089">
      <w:pPr>
        <w:pStyle w:val="Zwykytekst1"/>
        <w:suppressAutoHyphens/>
        <w:overflowPunct/>
        <w:autoSpaceDE/>
        <w:autoSpaceDN/>
        <w:adjustRightInd/>
        <w:ind w:left="720"/>
        <w:textAlignment w:val="auto"/>
        <w:rPr>
          <w:rFonts w:ascii="Verdana" w:hAnsi="Verdana" w:cs="Arial"/>
          <w:b/>
          <w:sz w:val="24"/>
          <w:szCs w:val="24"/>
        </w:rPr>
      </w:pPr>
    </w:p>
    <w:p w:rsidR="00871089" w:rsidRPr="00CD317A" w:rsidRDefault="00871089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2F6F1E" w:rsidRPr="00CD317A" w:rsidRDefault="002F6F1E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</w:rPr>
      </w:pPr>
      <w:r w:rsidRPr="00CD317A">
        <w:rPr>
          <w:rFonts w:ascii="Verdana" w:hAnsi="Verdana" w:cs="Arial"/>
          <w:b/>
          <w:sz w:val="24"/>
          <w:szCs w:val="24"/>
        </w:rPr>
        <w:t xml:space="preserve">ZADANIE B: </w:t>
      </w:r>
      <w:r w:rsidRPr="00CD317A">
        <w:rPr>
          <w:rFonts w:ascii="Verdana" w:hAnsi="Verdana"/>
          <w:b/>
        </w:rPr>
        <w:t>Protokół PAP (</w:t>
      </w:r>
      <w:proofErr w:type="spellStart"/>
      <w:r w:rsidRPr="00CD317A">
        <w:rPr>
          <w:rFonts w:ascii="Verdana" w:hAnsi="Verdana"/>
          <w:b/>
        </w:rPr>
        <w:t>Password</w:t>
      </w:r>
      <w:proofErr w:type="spellEnd"/>
      <w:r w:rsidRPr="00CD317A">
        <w:rPr>
          <w:rFonts w:ascii="Verdana" w:hAnsi="Verdana"/>
          <w:b/>
        </w:rPr>
        <w:t xml:space="preserve"> </w:t>
      </w:r>
      <w:proofErr w:type="spellStart"/>
      <w:r w:rsidRPr="00CD317A">
        <w:rPr>
          <w:rFonts w:ascii="Verdana" w:hAnsi="Verdana"/>
          <w:b/>
        </w:rPr>
        <w:t>Authentication</w:t>
      </w:r>
      <w:proofErr w:type="spellEnd"/>
      <w:r w:rsidRPr="00CD317A">
        <w:rPr>
          <w:rFonts w:ascii="Verdana" w:hAnsi="Verdana"/>
          <w:b/>
        </w:rPr>
        <w:t xml:space="preserve"> </w:t>
      </w:r>
      <w:proofErr w:type="spellStart"/>
      <w:r w:rsidRPr="00CD317A">
        <w:rPr>
          <w:rFonts w:ascii="Verdana" w:hAnsi="Verdana"/>
          <w:b/>
        </w:rPr>
        <w:t>Protocol</w:t>
      </w:r>
      <w:proofErr w:type="spellEnd"/>
      <w:r w:rsidRPr="00CD317A">
        <w:rPr>
          <w:rFonts w:ascii="Verdana" w:hAnsi="Verdana"/>
          <w:b/>
        </w:rPr>
        <w:t>) dla łącz Serial PPP</w:t>
      </w:r>
    </w:p>
    <w:p w:rsidR="002F6F1E" w:rsidRPr="00CD317A" w:rsidRDefault="002F6F1E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CD317A">
        <w:rPr>
          <w:rFonts w:ascii="Verdana" w:hAnsi="Verdana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2F6F1E" w:rsidRPr="00CD317A" w:rsidTr="002F6F1E">
        <w:tc>
          <w:tcPr>
            <w:tcW w:w="11330" w:type="dxa"/>
          </w:tcPr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sz w:val="18"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  <w:r w:rsidRPr="00CD317A">
              <w:rPr>
                <w:rFonts w:ascii="Verdana" w:hAnsi="Verdana" w:cs="Arial"/>
                <w:b/>
              </w:rPr>
              <w:t xml:space="preserve">R1 </w:t>
            </w:r>
            <w:r w:rsidRPr="00CD317A">
              <w:rPr>
                <w:rFonts w:ascii="Verdana" w:hAnsi="Verdana" w:cs="Arial"/>
                <w:b/>
                <w:szCs w:val="16"/>
              </w:rPr>
              <w:t>(będzie akceptował połączenia serial i wymagał autoryzacji)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Definiujemy użytkownika: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CD317A">
              <w:rPr>
                <w:rFonts w:ascii="Verdana" w:hAnsi="Verdana" w:cs="Arial"/>
                <w:szCs w:val="16"/>
              </w:rPr>
              <w:t>Router1(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username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  <w:i/>
                <w:color w:val="70AD47" w:themeColor="accent6"/>
                <w:szCs w:val="16"/>
              </w:rPr>
              <w:t>uzytkownik</w:t>
            </w:r>
            <w:proofErr w:type="spellEnd"/>
            <w:r w:rsidRPr="00CD317A">
              <w:rPr>
                <w:rFonts w:ascii="Verdana" w:hAnsi="Verdana" w:cs="Arial"/>
                <w:color w:val="70AD47" w:themeColor="accent6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password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  <w:i/>
                <w:color w:val="70AD47" w:themeColor="accent6"/>
                <w:szCs w:val="16"/>
              </w:rPr>
              <w:t>haslo</w:t>
            </w:r>
            <w:proofErr w:type="spellEnd"/>
            <w:r w:rsidRPr="00CD317A">
              <w:rPr>
                <w:rFonts w:ascii="Verdana" w:hAnsi="Verdana" w:cs="Arial"/>
                <w:color w:val="70AD47" w:themeColor="accent6"/>
                <w:szCs w:val="16"/>
              </w:rPr>
              <w:t xml:space="preserve">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Wymuszenie logowania PAP w interfejsie serial: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CD317A">
              <w:rPr>
                <w:rFonts w:ascii="Verdana" w:hAnsi="Verdana" w:cs="Arial"/>
                <w:szCs w:val="16"/>
              </w:rPr>
              <w:t>Router1(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config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int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serial 0/0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CD317A">
              <w:rPr>
                <w:rFonts w:ascii="Verdana" w:hAnsi="Verdana" w:cs="Arial"/>
                <w:szCs w:val="16"/>
              </w:rPr>
              <w:t>Router1(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)#PPP 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authentication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PAP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  <w:szCs w:val="16"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Wyłączamy śledzenie po przeprowadzeniu testów logowania: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proofErr w:type="spellStart"/>
            <w:r w:rsidRPr="00CD317A">
              <w:rPr>
                <w:rFonts w:ascii="Verdana" w:hAnsi="Verdana" w:cs="Arial"/>
                <w:szCs w:val="16"/>
              </w:rPr>
              <w:t>Router#no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debug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PPP 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authentication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CD317A">
              <w:rPr>
                <w:rFonts w:ascii="Verdana" w:hAnsi="Verdana" w:cs="Arial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>)#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sh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CD317A">
              <w:rPr>
                <w:rFonts w:ascii="Verdana" w:hAnsi="Verdana" w:cs="Arial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)#no </w:t>
            </w:r>
            <w:proofErr w:type="spellStart"/>
            <w:r w:rsidRPr="00CD317A">
              <w:rPr>
                <w:rFonts w:ascii="Verdana" w:hAnsi="Verdana" w:cs="Arial"/>
                <w:szCs w:val="16"/>
              </w:rPr>
              <w:t>sh</w:t>
            </w:r>
            <w:proofErr w:type="spellEnd"/>
            <w:r w:rsidRPr="00CD317A">
              <w:rPr>
                <w:rFonts w:ascii="Verdana" w:hAnsi="Verdana" w:cs="Arial"/>
                <w:szCs w:val="16"/>
              </w:rPr>
              <w:t xml:space="preserve">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</w:rPr>
            </w:pPr>
            <w:r w:rsidRPr="00CD317A">
              <w:rPr>
                <w:rFonts w:ascii="Verdana" w:hAnsi="Verdana" w:cs="Arial"/>
                <w:b/>
              </w:rPr>
              <w:t>R2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  <w:r w:rsidRPr="00CD317A">
              <w:rPr>
                <w:rFonts w:ascii="Verdana" w:hAnsi="Verdana"/>
              </w:rPr>
              <w:t>Router2(</w:t>
            </w:r>
            <w:proofErr w:type="spellStart"/>
            <w:r w:rsidRPr="00CD317A">
              <w:rPr>
                <w:rFonts w:ascii="Verdana" w:hAnsi="Verdana"/>
              </w:rPr>
              <w:t>config</w:t>
            </w:r>
            <w:proofErr w:type="spellEnd"/>
            <w:r w:rsidRPr="00CD317A">
              <w:rPr>
                <w:rFonts w:ascii="Verdana" w:hAnsi="Verdana"/>
              </w:rPr>
              <w:t>)#</w:t>
            </w:r>
            <w:proofErr w:type="spellStart"/>
            <w:r w:rsidRPr="00CD317A">
              <w:rPr>
                <w:rFonts w:ascii="Verdana" w:hAnsi="Verdana"/>
              </w:rPr>
              <w:t>int</w:t>
            </w:r>
            <w:proofErr w:type="spellEnd"/>
            <w:r w:rsidRPr="00CD317A">
              <w:rPr>
                <w:rFonts w:ascii="Verdana" w:hAnsi="Verdana"/>
              </w:rPr>
              <w:t xml:space="preserve"> serial 0/0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Cs w:val="16"/>
              </w:rPr>
            </w:pPr>
            <w:r w:rsidRPr="00CD317A">
              <w:rPr>
                <w:rFonts w:ascii="Verdana" w:hAnsi="Verdana"/>
              </w:rPr>
              <w:t>Router2(</w:t>
            </w:r>
            <w:proofErr w:type="spellStart"/>
            <w:r w:rsidRPr="00CD317A">
              <w:rPr>
                <w:rFonts w:ascii="Verdana" w:hAnsi="Verdana"/>
              </w:rPr>
              <w:t>config-if</w:t>
            </w:r>
            <w:proofErr w:type="spellEnd"/>
            <w:r w:rsidRPr="00CD317A">
              <w:rPr>
                <w:rFonts w:ascii="Verdana" w:hAnsi="Verdana"/>
              </w:rPr>
              <w:t xml:space="preserve">)#PPP PAP </w:t>
            </w:r>
            <w:proofErr w:type="spellStart"/>
            <w:r w:rsidRPr="00CD317A">
              <w:rPr>
                <w:rFonts w:ascii="Verdana" w:hAnsi="Verdana"/>
              </w:rPr>
              <w:t>sent-username</w:t>
            </w:r>
            <w:proofErr w:type="spellEnd"/>
            <w:r w:rsidRPr="00CD317A">
              <w:rPr>
                <w:rFonts w:ascii="Verdana" w:hAnsi="Verdana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i/>
                <w:color w:val="70AD47" w:themeColor="accent6"/>
              </w:rPr>
              <w:t>uzytkownik</w:t>
            </w:r>
            <w:proofErr w:type="spellEnd"/>
            <w:r w:rsidRPr="00CD317A">
              <w:rPr>
                <w:rFonts w:ascii="Verdana" w:hAnsi="Verdana"/>
                <w:color w:val="70AD47" w:themeColor="accent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</w:rPr>
              <w:t>password</w:t>
            </w:r>
            <w:proofErr w:type="spellEnd"/>
            <w:r w:rsidRPr="00CD317A">
              <w:rPr>
                <w:rFonts w:ascii="Verdana" w:hAnsi="Verdana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i/>
                <w:color w:val="70AD47" w:themeColor="accent6"/>
              </w:rPr>
              <w:t>haslo</w:t>
            </w:r>
            <w:proofErr w:type="spellEnd"/>
          </w:p>
          <w:p w:rsidR="002F6F1E" w:rsidRPr="00CD317A" w:rsidRDefault="002F6F1E" w:rsidP="002F6F1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</w:tbl>
    <w:p w:rsidR="00871089" w:rsidRDefault="00871089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CD317A" w:rsidRPr="00CD317A" w:rsidRDefault="00CD317A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2F6F1E" w:rsidRPr="00CD317A" w:rsidRDefault="002F6F1E" w:rsidP="002F6F1E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CD317A">
        <w:rPr>
          <w:rFonts w:ascii="Verdana" w:hAnsi="Verdana" w:cs="Arial"/>
          <w:b/>
          <w:sz w:val="24"/>
          <w:szCs w:val="24"/>
        </w:rPr>
        <w:lastRenderedPageBreak/>
        <w:t xml:space="preserve">ZADANIE C: </w:t>
      </w:r>
      <w:r w:rsidRPr="00CD317A">
        <w:rPr>
          <w:rFonts w:ascii="Verdana" w:hAnsi="Verdana"/>
          <w:b/>
        </w:rPr>
        <w:t xml:space="preserve">Protokół CHAP (Challenge </w:t>
      </w:r>
      <w:proofErr w:type="spellStart"/>
      <w:r w:rsidRPr="00CD317A">
        <w:rPr>
          <w:rFonts w:ascii="Verdana" w:hAnsi="Verdana"/>
          <w:b/>
        </w:rPr>
        <w:t>Handshake</w:t>
      </w:r>
      <w:proofErr w:type="spellEnd"/>
      <w:r w:rsidRPr="00CD317A">
        <w:rPr>
          <w:rFonts w:ascii="Verdana" w:hAnsi="Verdana"/>
          <w:b/>
        </w:rPr>
        <w:t xml:space="preserve"> </w:t>
      </w:r>
      <w:proofErr w:type="spellStart"/>
      <w:r w:rsidRPr="00CD317A">
        <w:rPr>
          <w:rFonts w:ascii="Verdana" w:hAnsi="Verdana"/>
          <w:b/>
        </w:rPr>
        <w:t>Authentication</w:t>
      </w:r>
      <w:proofErr w:type="spellEnd"/>
      <w:r w:rsidRPr="00CD317A">
        <w:rPr>
          <w:rFonts w:ascii="Verdana" w:hAnsi="Verdana"/>
          <w:b/>
        </w:rPr>
        <w:t xml:space="preserve"> </w:t>
      </w:r>
      <w:proofErr w:type="spellStart"/>
      <w:r w:rsidRPr="00CD317A">
        <w:rPr>
          <w:rFonts w:ascii="Verdana" w:hAnsi="Verdana"/>
          <w:b/>
        </w:rPr>
        <w:t>Protocol</w:t>
      </w:r>
      <w:proofErr w:type="spellEnd"/>
      <w:r w:rsidRPr="00CD317A">
        <w:rPr>
          <w:rFonts w:ascii="Verdana" w:hAnsi="Verdana"/>
          <w:b/>
        </w:rPr>
        <w:t>) dla łącz Serial PPP</w:t>
      </w:r>
    </w:p>
    <w:p w:rsidR="002F6F1E" w:rsidRPr="00CD317A" w:rsidRDefault="002F6F1E" w:rsidP="002F6F1E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2F6F1E" w:rsidRPr="00CD317A" w:rsidTr="002F6F1E">
        <w:tc>
          <w:tcPr>
            <w:tcW w:w="11330" w:type="dxa"/>
          </w:tcPr>
          <w:p w:rsidR="00BC1A54" w:rsidRPr="00CD317A" w:rsidRDefault="00BC1A54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  <w:b/>
              </w:rPr>
              <w:t>R1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Router1(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hostname</w:t>
            </w:r>
            <w:proofErr w:type="spellEnd"/>
            <w:r w:rsidRPr="00CD317A">
              <w:rPr>
                <w:rFonts w:ascii="Verdana" w:hAnsi="Verdana" w:cs="Arial"/>
              </w:rPr>
              <w:t xml:space="preserve"> R1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R1(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username</w:t>
            </w:r>
            <w:proofErr w:type="spellEnd"/>
            <w:r w:rsidRPr="00CD317A">
              <w:rPr>
                <w:rFonts w:ascii="Verdana" w:hAnsi="Verdana" w:cs="Arial"/>
              </w:rPr>
              <w:t xml:space="preserve"> R2 </w:t>
            </w:r>
            <w:proofErr w:type="spellStart"/>
            <w:r w:rsidRPr="00CD317A">
              <w:rPr>
                <w:rFonts w:ascii="Verdana" w:hAnsi="Verdana" w:cs="Arial"/>
              </w:rPr>
              <w:t>password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haslo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Wymuszenie logowania challenge </w:t>
            </w:r>
            <w:proofErr w:type="spellStart"/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>handshake</w:t>
            </w:r>
            <w:proofErr w:type="spellEnd"/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 na w momencie nawiązania połączenia serial: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R1(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int</w:t>
            </w:r>
            <w:proofErr w:type="spellEnd"/>
            <w:r w:rsidRPr="00CD317A">
              <w:rPr>
                <w:rFonts w:ascii="Verdana" w:hAnsi="Verdana" w:cs="Arial"/>
              </w:rPr>
              <w:t xml:space="preserve"> serial 0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</w:rPr>
            </w:pPr>
            <w:r w:rsidRPr="00CD317A">
              <w:rPr>
                <w:rFonts w:ascii="Verdana" w:hAnsi="Verdana" w:cs="Arial"/>
              </w:rPr>
              <w:t>R1(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 xml:space="preserve">)#PPP </w:t>
            </w:r>
            <w:proofErr w:type="spellStart"/>
            <w:r w:rsidRPr="00CD317A">
              <w:rPr>
                <w:rFonts w:ascii="Verdana" w:hAnsi="Verdana" w:cs="Arial"/>
              </w:rPr>
              <w:t>authentication</w:t>
            </w:r>
            <w:proofErr w:type="spellEnd"/>
            <w:r w:rsidRPr="00CD317A">
              <w:rPr>
                <w:rFonts w:ascii="Verdana" w:hAnsi="Verdana" w:cs="Arial"/>
              </w:rPr>
              <w:t xml:space="preserve"> CHAP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  <w:b/>
              </w:rPr>
              <w:t>R2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Router2(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hostname</w:t>
            </w:r>
            <w:proofErr w:type="spellEnd"/>
            <w:r w:rsidRPr="00CD317A">
              <w:rPr>
                <w:rFonts w:ascii="Verdana" w:hAnsi="Verdana" w:cs="Arial"/>
              </w:rPr>
              <w:t xml:space="preserve"> R2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R2(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username</w:t>
            </w:r>
            <w:proofErr w:type="spellEnd"/>
            <w:r w:rsidRPr="00CD317A">
              <w:rPr>
                <w:rFonts w:ascii="Verdana" w:hAnsi="Verdana" w:cs="Arial"/>
              </w:rPr>
              <w:t xml:space="preserve"> R1 </w:t>
            </w:r>
            <w:proofErr w:type="spellStart"/>
            <w:r w:rsidRPr="00CD317A">
              <w:rPr>
                <w:rFonts w:ascii="Verdana" w:hAnsi="Verdana" w:cs="Arial"/>
              </w:rPr>
              <w:t>password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haslo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Wymuszenie logowania challenge </w:t>
            </w:r>
            <w:proofErr w:type="spellStart"/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>handshake</w:t>
            </w:r>
            <w:proofErr w:type="spellEnd"/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 xml:space="preserve"> na w momencie nawiązania połączenia serial: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R2(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int</w:t>
            </w:r>
            <w:proofErr w:type="spellEnd"/>
            <w:r w:rsidRPr="00CD317A">
              <w:rPr>
                <w:rFonts w:ascii="Verdana" w:hAnsi="Verdana" w:cs="Arial"/>
              </w:rPr>
              <w:t xml:space="preserve"> serial 0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R2(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 xml:space="preserve">)#PPP </w:t>
            </w:r>
            <w:proofErr w:type="spellStart"/>
            <w:r w:rsidRPr="00CD317A">
              <w:rPr>
                <w:rFonts w:ascii="Verdana" w:hAnsi="Verdana" w:cs="Arial"/>
              </w:rPr>
              <w:t>authentication</w:t>
            </w:r>
            <w:proofErr w:type="spellEnd"/>
            <w:r w:rsidRPr="00CD317A">
              <w:rPr>
                <w:rFonts w:ascii="Verdana" w:hAnsi="Verdana" w:cs="Arial"/>
              </w:rPr>
              <w:t xml:space="preserve"> CHAP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</w:rPr>
            </w:pPr>
            <w:r w:rsidRPr="00CD317A">
              <w:rPr>
                <w:rFonts w:ascii="Verdana" w:hAnsi="Verdana" w:cs="Arial"/>
                <w:b/>
              </w:rPr>
              <w:t xml:space="preserve">Oba routery: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>Włączenie śledzenia CHAP :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CD317A">
              <w:rPr>
                <w:rFonts w:ascii="Verdana" w:hAnsi="Verdana" w:cs="Arial"/>
              </w:rPr>
              <w:t>Router#debug</w:t>
            </w:r>
            <w:proofErr w:type="spellEnd"/>
            <w:r w:rsidRPr="00CD317A">
              <w:rPr>
                <w:rFonts w:ascii="Verdana" w:hAnsi="Verdana" w:cs="Arial"/>
              </w:rPr>
              <w:t xml:space="preserve"> PPP </w:t>
            </w:r>
            <w:proofErr w:type="spellStart"/>
            <w:r w:rsidRPr="00CD317A">
              <w:rPr>
                <w:rFonts w:ascii="Verdana" w:hAnsi="Verdana" w:cs="Arial"/>
              </w:rPr>
              <w:t>authentication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0066FF"/>
              </w:rPr>
            </w:pP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 w:cs="Arial"/>
                <w:color w:val="4472C4" w:themeColor="accent5"/>
                <w:sz w:val="18"/>
                <w:szCs w:val="18"/>
              </w:rPr>
              <w:t>Wyłączenie:</w:t>
            </w:r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CD317A">
              <w:rPr>
                <w:rFonts w:ascii="Verdana" w:hAnsi="Verdana" w:cs="Arial"/>
              </w:rPr>
              <w:t>Router#no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debug</w:t>
            </w:r>
            <w:proofErr w:type="spellEnd"/>
            <w:r w:rsidRPr="00CD317A">
              <w:rPr>
                <w:rFonts w:ascii="Verdana" w:hAnsi="Verdana" w:cs="Arial"/>
              </w:rPr>
              <w:t xml:space="preserve"> PPP </w:t>
            </w:r>
            <w:proofErr w:type="spellStart"/>
            <w:r w:rsidRPr="00CD317A">
              <w:rPr>
                <w:rFonts w:ascii="Verdana" w:hAnsi="Verdana" w:cs="Arial"/>
              </w:rPr>
              <w:t>authentication</w:t>
            </w:r>
            <w:proofErr w:type="spellEnd"/>
          </w:p>
          <w:p w:rsidR="002F6F1E" w:rsidRPr="00CD317A" w:rsidRDefault="002F6F1E" w:rsidP="002F6F1E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  <w:sz w:val="16"/>
              </w:rPr>
            </w:pPr>
          </w:p>
        </w:tc>
      </w:tr>
    </w:tbl>
    <w:p w:rsidR="00871089" w:rsidRPr="00CD317A" w:rsidRDefault="00871089" w:rsidP="00871089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p w:rsidR="002F6F1E" w:rsidRPr="00CD317A" w:rsidRDefault="002F6F1E" w:rsidP="00871089">
      <w:pPr>
        <w:pStyle w:val="Zwykytekst1"/>
        <w:numPr>
          <w:ilvl w:val="0"/>
          <w:numId w:val="3"/>
        </w:numPr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CD317A">
        <w:rPr>
          <w:rFonts w:ascii="Verdana" w:hAnsi="Verdana" w:cs="Arial"/>
          <w:b/>
          <w:sz w:val="18"/>
          <w:szCs w:val="16"/>
        </w:rPr>
        <w:t>Zasada działania</w:t>
      </w:r>
      <w:r w:rsidRPr="00CD317A">
        <w:rPr>
          <w:rFonts w:ascii="Verdana" w:hAnsi="Verdana" w:cs="Arial"/>
          <w:sz w:val="18"/>
          <w:szCs w:val="16"/>
        </w:rPr>
        <w:t xml:space="preserve"> </w:t>
      </w:r>
      <w:r w:rsidRPr="00CD317A">
        <w:rPr>
          <w:rFonts w:ascii="Verdana" w:hAnsi="Verdana" w:cs="Arial"/>
          <w:b/>
          <w:sz w:val="18"/>
          <w:szCs w:val="16"/>
        </w:rPr>
        <w:t>CHAP</w:t>
      </w:r>
      <w:r w:rsidRPr="00CD317A">
        <w:rPr>
          <w:rFonts w:ascii="Verdana" w:hAnsi="Verdana" w:cs="Arial"/>
          <w:sz w:val="18"/>
          <w:szCs w:val="16"/>
        </w:rPr>
        <w:t xml:space="preserve">: rutery identyfikują się wymieniając </w:t>
      </w:r>
      <w:proofErr w:type="spellStart"/>
      <w:r w:rsidRPr="00CD317A">
        <w:rPr>
          <w:rFonts w:ascii="Verdana" w:hAnsi="Verdana" w:cs="Arial"/>
          <w:b/>
          <w:sz w:val="18"/>
          <w:szCs w:val="16"/>
        </w:rPr>
        <w:t>tokeny</w:t>
      </w:r>
      <w:proofErr w:type="spellEnd"/>
      <w:r w:rsidRPr="00CD317A">
        <w:rPr>
          <w:rFonts w:ascii="Verdana" w:hAnsi="Verdana" w:cs="Arial"/>
          <w:sz w:val="18"/>
          <w:szCs w:val="16"/>
        </w:rPr>
        <w:t xml:space="preserve"> w trybie </w:t>
      </w:r>
      <w:r w:rsidRPr="00CD317A">
        <w:rPr>
          <w:rFonts w:ascii="Verdana" w:hAnsi="Verdana" w:cs="Arial"/>
          <w:b/>
          <w:sz w:val="18"/>
          <w:szCs w:val="16"/>
        </w:rPr>
        <w:t xml:space="preserve">challenge - </w:t>
      </w:r>
      <w:proofErr w:type="spellStart"/>
      <w:r w:rsidRPr="00CD317A">
        <w:rPr>
          <w:rFonts w:ascii="Verdana" w:hAnsi="Verdana" w:cs="Arial"/>
          <w:b/>
          <w:sz w:val="18"/>
          <w:szCs w:val="16"/>
        </w:rPr>
        <w:t>response</w:t>
      </w:r>
      <w:proofErr w:type="spellEnd"/>
      <w:r w:rsidRPr="00CD317A">
        <w:rPr>
          <w:rFonts w:ascii="Verdana" w:hAnsi="Verdana" w:cs="Arial"/>
          <w:sz w:val="18"/>
          <w:szCs w:val="16"/>
        </w:rPr>
        <w:t xml:space="preserve">. </w:t>
      </w:r>
      <w:proofErr w:type="spellStart"/>
      <w:r w:rsidRPr="00CD317A">
        <w:rPr>
          <w:rFonts w:ascii="Verdana" w:hAnsi="Verdana" w:cs="Arial"/>
          <w:sz w:val="18"/>
          <w:szCs w:val="16"/>
        </w:rPr>
        <w:t>Tokeny</w:t>
      </w:r>
      <w:proofErr w:type="spellEnd"/>
      <w:r w:rsidRPr="00CD317A">
        <w:rPr>
          <w:rFonts w:ascii="Verdana" w:hAnsi="Verdana" w:cs="Arial"/>
          <w:sz w:val="18"/>
          <w:szCs w:val="16"/>
        </w:rPr>
        <w:t xml:space="preserve"> te są </w:t>
      </w:r>
      <w:r w:rsidRPr="00CD317A">
        <w:rPr>
          <w:rFonts w:ascii="Verdana" w:hAnsi="Verdana" w:cs="Arial"/>
          <w:b/>
          <w:sz w:val="18"/>
          <w:szCs w:val="16"/>
        </w:rPr>
        <w:t>generowane</w:t>
      </w:r>
      <w:r w:rsidRPr="00CD317A">
        <w:rPr>
          <w:rFonts w:ascii="Verdana" w:hAnsi="Verdana" w:cs="Arial"/>
          <w:sz w:val="18"/>
          <w:szCs w:val="16"/>
        </w:rPr>
        <w:t xml:space="preserve"> na podstawie wspólnie posiadanych </w:t>
      </w:r>
      <w:r w:rsidRPr="00CD317A">
        <w:rPr>
          <w:rFonts w:ascii="Verdana" w:hAnsi="Verdana" w:cs="Arial"/>
          <w:b/>
          <w:sz w:val="18"/>
          <w:szCs w:val="16"/>
        </w:rPr>
        <w:t>haseł</w:t>
      </w:r>
      <w:r w:rsidRPr="00CD317A">
        <w:rPr>
          <w:rFonts w:ascii="Verdana" w:hAnsi="Verdana" w:cs="Arial"/>
          <w:sz w:val="18"/>
          <w:szCs w:val="16"/>
        </w:rPr>
        <w:t xml:space="preserve"> użytkowników. </w:t>
      </w:r>
      <w:r w:rsidRPr="00CD317A">
        <w:rPr>
          <w:rFonts w:ascii="Verdana" w:hAnsi="Verdana" w:cs="Arial"/>
          <w:b/>
          <w:sz w:val="18"/>
          <w:szCs w:val="16"/>
        </w:rPr>
        <w:t>Nazwy użytkowników</w:t>
      </w:r>
      <w:r w:rsidRPr="00CD317A">
        <w:rPr>
          <w:rFonts w:ascii="Verdana" w:hAnsi="Verdana" w:cs="Arial"/>
          <w:sz w:val="18"/>
          <w:szCs w:val="16"/>
        </w:rPr>
        <w:t xml:space="preserve"> z tym samym hasłem to jednocześnie </w:t>
      </w:r>
      <w:r w:rsidRPr="00CD317A">
        <w:rPr>
          <w:rFonts w:ascii="Verdana" w:hAnsi="Verdana" w:cs="Arial"/>
          <w:b/>
          <w:sz w:val="18"/>
          <w:szCs w:val="16"/>
        </w:rPr>
        <w:t>nazwy ruterów</w:t>
      </w:r>
      <w:r w:rsidRPr="00CD317A">
        <w:rPr>
          <w:rFonts w:ascii="Verdana" w:hAnsi="Verdana" w:cs="Arial"/>
          <w:sz w:val="18"/>
          <w:szCs w:val="16"/>
        </w:rPr>
        <w:t xml:space="preserve"> po przeciwległych stronach komunikacji. </w:t>
      </w:r>
    </w:p>
    <w:p w:rsidR="00871089" w:rsidRPr="00CD317A" w:rsidRDefault="00871089" w:rsidP="00871089">
      <w:pPr>
        <w:pStyle w:val="Zwykytekst1"/>
        <w:overflowPunct/>
        <w:autoSpaceDE/>
        <w:ind w:left="720"/>
        <w:textAlignment w:val="auto"/>
        <w:rPr>
          <w:rFonts w:ascii="Verdana" w:hAnsi="Verdana" w:cs="Arial"/>
          <w:sz w:val="18"/>
          <w:szCs w:val="16"/>
        </w:rPr>
      </w:pPr>
    </w:p>
    <w:p w:rsidR="002F6F1E" w:rsidRPr="00CD317A" w:rsidRDefault="002F6F1E" w:rsidP="00871089">
      <w:pPr>
        <w:pStyle w:val="Zwykytekst1"/>
        <w:numPr>
          <w:ilvl w:val="0"/>
          <w:numId w:val="3"/>
        </w:numPr>
        <w:overflowPunct/>
        <w:autoSpaceDE/>
        <w:textAlignment w:val="auto"/>
        <w:rPr>
          <w:rFonts w:ascii="Verdana" w:hAnsi="Verdana" w:cs="Arial"/>
          <w:sz w:val="18"/>
          <w:szCs w:val="16"/>
        </w:rPr>
      </w:pPr>
      <w:r w:rsidRPr="00CD317A">
        <w:rPr>
          <w:rFonts w:ascii="Verdana" w:hAnsi="Verdana" w:cs="Arial"/>
          <w:sz w:val="18"/>
          <w:szCs w:val="16"/>
        </w:rPr>
        <w:t xml:space="preserve">Użytkownik o nazwie takiej jaką nazwa </w:t>
      </w:r>
      <w:proofErr w:type="spellStart"/>
      <w:r w:rsidRPr="00CD317A">
        <w:rPr>
          <w:rFonts w:ascii="Verdana" w:hAnsi="Verdana" w:cs="Arial"/>
          <w:sz w:val="18"/>
          <w:szCs w:val="16"/>
        </w:rPr>
        <w:t>hostname</w:t>
      </w:r>
      <w:proofErr w:type="spellEnd"/>
      <w:r w:rsidRPr="00CD317A">
        <w:rPr>
          <w:rFonts w:ascii="Verdana" w:hAnsi="Verdana" w:cs="Arial"/>
          <w:sz w:val="18"/>
          <w:szCs w:val="16"/>
        </w:rPr>
        <w:t xml:space="preserve"> </w:t>
      </w:r>
      <w:r w:rsidR="00871089" w:rsidRPr="00CD317A">
        <w:rPr>
          <w:rFonts w:ascii="Verdana" w:hAnsi="Verdana" w:cs="Arial"/>
          <w:sz w:val="18"/>
          <w:szCs w:val="16"/>
        </w:rPr>
        <w:t>przeciwległego</w:t>
      </w:r>
      <w:r w:rsidRPr="00CD317A">
        <w:rPr>
          <w:rFonts w:ascii="Verdana" w:hAnsi="Verdana" w:cs="Arial"/>
          <w:sz w:val="18"/>
          <w:szCs w:val="16"/>
        </w:rPr>
        <w:t xml:space="preserve"> rutera. Obydwa konta użytkowników muszą posiadać </w:t>
      </w:r>
      <w:r w:rsidRPr="00CD317A">
        <w:rPr>
          <w:rFonts w:ascii="Verdana" w:hAnsi="Verdana" w:cs="Arial"/>
          <w:b/>
          <w:sz w:val="18"/>
          <w:szCs w:val="16"/>
        </w:rPr>
        <w:t>identyczne hasło</w:t>
      </w:r>
      <w:r w:rsidRPr="00CD317A">
        <w:rPr>
          <w:rFonts w:ascii="Verdana" w:hAnsi="Verdana" w:cs="Arial"/>
          <w:sz w:val="18"/>
          <w:szCs w:val="16"/>
        </w:rPr>
        <w:t xml:space="preserve">. Wartości są typu </w:t>
      </w:r>
      <w:proofErr w:type="spellStart"/>
      <w:r w:rsidRPr="00CD317A">
        <w:rPr>
          <w:rFonts w:ascii="Verdana" w:hAnsi="Verdana" w:cs="Arial"/>
          <w:b/>
          <w:sz w:val="18"/>
          <w:szCs w:val="16"/>
        </w:rPr>
        <w:t>case-sensitive</w:t>
      </w:r>
      <w:proofErr w:type="spellEnd"/>
      <w:r w:rsidRPr="00CD317A">
        <w:rPr>
          <w:rFonts w:ascii="Verdana" w:hAnsi="Verdana" w:cs="Arial"/>
          <w:sz w:val="18"/>
          <w:szCs w:val="16"/>
        </w:rPr>
        <w:t xml:space="preserve">. </w:t>
      </w:r>
    </w:p>
    <w:p w:rsidR="002F6F1E" w:rsidRPr="00CD317A" w:rsidRDefault="002F6F1E" w:rsidP="002F6F1E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p w:rsidR="002F6F1E" w:rsidRPr="00CD317A" w:rsidRDefault="002F6F1E" w:rsidP="002F6F1E">
      <w:pPr>
        <w:rPr>
          <w:rFonts w:ascii="Verdana" w:hAnsi="Verdana"/>
        </w:rPr>
      </w:pPr>
    </w:p>
    <w:p w:rsidR="002F6F1E" w:rsidRPr="00CD317A" w:rsidRDefault="002F6F1E">
      <w:pPr>
        <w:rPr>
          <w:rFonts w:ascii="Verdana" w:hAnsi="Verdana"/>
        </w:rPr>
      </w:pPr>
      <w:r w:rsidRPr="00CD317A">
        <w:rPr>
          <w:rFonts w:ascii="Verdana" w:hAnsi="Verdana" w:cs="Arial"/>
          <w:b/>
          <w:sz w:val="24"/>
          <w:szCs w:val="24"/>
        </w:rPr>
        <w:t xml:space="preserve">ZADANIE D: </w:t>
      </w:r>
      <w:r w:rsidRPr="00CD317A">
        <w:rPr>
          <w:rFonts w:ascii="Verdana" w:hAnsi="Verdana"/>
          <w:b/>
        </w:rPr>
        <w:t>Rozszerzenia sprzętowe łącz szeregowych</w:t>
      </w:r>
    </w:p>
    <w:p w:rsidR="002F6F1E" w:rsidRPr="00CD317A" w:rsidRDefault="002F6F1E" w:rsidP="002F6F1E">
      <w:pPr>
        <w:pStyle w:val="Zwykytekst1"/>
        <w:overflowPunct/>
        <w:autoSpaceDE/>
        <w:textAlignment w:val="auto"/>
        <w:rPr>
          <w:rFonts w:ascii="Verdana" w:hAnsi="Verdana" w:cs="Arial"/>
          <w:b/>
          <w:sz w:val="16"/>
        </w:rPr>
      </w:pPr>
    </w:p>
    <w:p w:rsidR="002F6F1E" w:rsidRPr="00CD317A" w:rsidRDefault="002F6F1E" w:rsidP="00871089">
      <w:pPr>
        <w:pStyle w:val="Zwykytekst1"/>
        <w:numPr>
          <w:ilvl w:val="0"/>
          <w:numId w:val="4"/>
        </w:numPr>
        <w:overflowPunct/>
        <w:autoSpaceDE/>
        <w:textAlignment w:val="auto"/>
        <w:rPr>
          <w:rFonts w:ascii="Verdana" w:hAnsi="Verdana" w:cs="Arial"/>
          <w:sz w:val="16"/>
        </w:rPr>
      </w:pPr>
      <w:r w:rsidRPr="00CD317A">
        <w:rPr>
          <w:rFonts w:ascii="Verdana" w:hAnsi="Verdana" w:cs="Arial"/>
          <w:b/>
        </w:rPr>
        <w:t xml:space="preserve">HSSI (High </w:t>
      </w:r>
      <w:proofErr w:type="spellStart"/>
      <w:r w:rsidRPr="00CD317A">
        <w:rPr>
          <w:rFonts w:ascii="Verdana" w:hAnsi="Verdana" w:cs="Arial"/>
          <w:b/>
        </w:rPr>
        <w:t>Speed</w:t>
      </w:r>
      <w:proofErr w:type="spellEnd"/>
      <w:r w:rsidRPr="00CD317A">
        <w:rPr>
          <w:rFonts w:ascii="Verdana" w:hAnsi="Verdana" w:cs="Arial"/>
          <w:b/>
        </w:rPr>
        <w:t xml:space="preserve"> Serial Interface)</w:t>
      </w:r>
    </w:p>
    <w:p w:rsidR="002F6F1E" w:rsidRPr="00CD317A" w:rsidRDefault="002F6F1E" w:rsidP="002F6F1E">
      <w:pPr>
        <w:pStyle w:val="Zwykytekst1"/>
        <w:overflowPunct/>
        <w:autoSpaceDE/>
        <w:textAlignment w:val="auto"/>
        <w:rPr>
          <w:rFonts w:ascii="Verdana" w:hAnsi="Verdan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0"/>
      </w:tblGrid>
      <w:tr w:rsidR="00871089" w:rsidRPr="00CD317A" w:rsidTr="00871089">
        <w:tc>
          <w:tcPr>
            <w:tcW w:w="11330" w:type="dxa"/>
          </w:tcPr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</w:rPr>
            </w:pPr>
            <w:r w:rsidRPr="00CD317A">
              <w:rPr>
                <w:rFonts w:ascii="Verdana" w:hAnsi="Verdana" w:cs="Arial"/>
                <w:b/>
              </w:rPr>
              <w:t>R1</w:t>
            </w: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Router1(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int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hssi</w:t>
            </w:r>
            <w:proofErr w:type="spellEnd"/>
            <w:r w:rsidRPr="00CD317A">
              <w:rPr>
                <w:rFonts w:ascii="Verdana" w:hAnsi="Verdana" w:cs="Arial"/>
              </w:rPr>
              <w:t xml:space="preserve"> 3/0 </w:t>
            </w: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Router1(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hssi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dce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Router1(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ip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address</w:t>
            </w:r>
            <w:proofErr w:type="spellEnd"/>
            <w:r w:rsidRPr="00CD317A">
              <w:rPr>
                <w:rFonts w:ascii="Verdana" w:hAnsi="Verdana" w:cs="Arial"/>
              </w:rPr>
              <w:t xml:space="preserve"> 200.200.200.1 255.2555.255.0 </w:t>
            </w: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Router1(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 xml:space="preserve">)#no </w:t>
            </w:r>
            <w:proofErr w:type="spellStart"/>
            <w:r w:rsidRPr="00CD317A">
              <w:rPr>
                <w:rFonts w:ascii="Verdana" w:hAnsi="Verdana" w:cs="Arial"/>
              </w:rPr>
              <w:t>sh</w:t>
            </w:r>
            <w:proofErr w:type="spellEnd"/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  <w:b/>
              </w:rPr>
            </w:pPr>
            <w:r w:rsidRPr="00CD317A">
              <w:rPr>
                <w:rFonts w:ascii="Verdana" w:hAnsi="Verdana" w:cs="Arial"/>
                <w:b/>
              </w:rPr>
              <w:t>R2</w:t>
            </w: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Router2(</w:t>
            </w:r>
            <w:proofErr w:type="spellStart"/>
            <w:r w:rsidRPr="00CD317A">
              <w:rPr>
                <w:rFonts w:ascii="Verdana" w:hAnsi="Verdana" w:cs="Arial"/>
              </w:rPr>
              <w:t>config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int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hssi</w:t>
            </w:r>
            <w:proofErr w:type="spellEnd"/>
            <w:r w:rsidRPr="00CD317A">
              <w:rPr>
                <w:rFonts w:ascii="Verdana" w:hAnsi="Verdana" w:cs="Arial"/>
              </w:rPr>
              <w:t xml:space="preserve"> 3/0 </w:t>
            </w: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r w:rsidRPr="00CD317A">
              <w:rPr>
                <w:rFonts w:ascii="Verdana" w:hAnsi="Verdana" w:cs="Arial"/>
              </w:rPr>
              <w:t>Router2(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 xml:space="preserve">)# </w:t>
            </w:r>
            <w:proofErr w:type="spellStart"/>
            <w:r w:rsidRPr="00CD317A">
              <w:rPr>
                <w:rFonts w:ascii="Verdana" w:hAnsi="Verdana" w:cs="Arial"/>
              </w:rPr>
              <w:t>hssi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internal-clock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 w:cs="Arial"/>
              </w:rPr>
            </w:pPr>
            <w:proofErr w:type="spellStart"/>
            <w:r w:rsidRPr="00CD317A">
              <w:rPr>
                <w:rFonts w:ascii="Verdana" w:hAnsi="Verdana" w:cs="Arial"/>
              </w:rPr>
              <w:t>Route</w:t>
            </w:r>
            <w:proofErr w:type="spellEnd"/>
            <w:r w:rsidRPr="00CD317A">
              <w:rPr>
                <w:rFonts w:ascii="Verdana" w:hAnsi="Verdana" w:cs="Arial"/>
              </w:rPr>
              <w:t xml:space="preserve"> r2(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>)#</w:t>
            </w:r>
            <w:proofErr w:type="spellStart"/>
            <w:r w:rsidRPr="00CD317A">
              <w:rPr>
                <w:rFonts w:ascii="Verdana" w:hAnsi="Verdana" w:cs="Arial"/>
              </w:rPr>
              <w:t>ip</w:t>
            </w:r>
            <w:proofErr w:type="spellEnd"/>
            <w:r w:rsidRPr="00CD317A">
              <w:rPr>
                <w:rFonts w:ascii="Verdana" w:hAnsi="Verdana" w:cs="Arial"/>
              </w:rPr>
              <w:t xml:space="preserve"> </w:t>
            </w:r>
            <w:proofErr w:type="spellStart"/>
            <w:r w:rsidRPr="00CD317A">
              <w:rPr>
                <w:rFonts w:ascii="Verdana" w:hAnsi="Verdana" w:cs="Arial"/>
              </w:rPr>
              <w:t>address</w:t>
            </w:r>
            <w:proofErr w:type="spellEnd"/>
            <w:r w:rsidRPr="00CD317A">
              <w:rPr>
                <w:rFonts w:ascii="Verdana" w:hAnsi="Verdana" w:cs="Arial"/>
              </w:rPr>
              <w:t xml:space="preserve"> 200.200.200.2 255.2555.255.0 </w:t>
            </w:r>
          </w:p>
          <w:p w:rsidR="00871089" w:rsidRPr="00CD317A" w:rsidRDefault="00871089" w:rsidP="00871089">
            <w:pPr>
              <w:pStyle w:val="Zwykytekst1"/>
              <w:overflowPunct/>
              <w:autoSpaceDE/>
              <w:textAlignment w:val="auto"/>
              <w:rPr>
                <w:rFonts w:ascii="Verdana" w:hAnsi="Verdana"/>
              </w:rPr>
            </w:pPr>
            <w:r w:rsidRPr="00CD317A">
              <w:rPr>
                <w:rFonts w:ascii="Verdana" w:hAnsi="Verdana" w:cs="Arial"/>
              </w:rPr>
              <w:t>Router2(</w:t>
            </w:r>
            <w:proofErr w:type="spellStart"/>
            <w:r w:rsidRPr="00CD317A">
              <w:rPr>
                <w:rFonts w:ascii="Verdana" w:hAnsi="Verdana" w:cs="Arial"/>
              </w:rPr>
              <w:t>config-if</w:t>
            </w:r>
            <w:proofErr w:type="spellEnd"/>
            <w:r w:rsidRPr="00CD317A">
              <w:rPr>
                <w:rFonts w:ascii="Verdana" w:hAnsi="Verdana" w:cs="Arial"/>
              </w:rPr>
              <w:t xml:space="preserve">)#no </w:t>
            </w:r>
            <w:proofErr w:type="spellStart"/>
            <w:r w:rsidRPr="00CD317A">
              <w:rPr>
                <w:rFonts w:ascii="Verdana" w:hAnsi="Verdana" w:cs="Arial"/>
              </w:rPr>
              <w:t>sh</w:t>
            </w:r>
            <w:proofErr w:type="spellEnd"/>
          </w:p>
        </w:tc>
      </w:tr>
    </w:tbl>
    <w:p w:rsidR="00871089" w:rsidRPr="00CD317A" w:rsidRDefault="00871089" w:rsidP="002F6F1E">
      <w:pPr>
        <w:pStyle w:val="Zwykytekst1"/>
        <w:overflowPunct/>
        <w:autoSpaceDE/>
        <w:textAlignment w:val="auto"/>
        <w:rPr>
          <w:rFonts w:ascii="Verdana" w:hAnsi="Verdana"/>
        </w:rPr>
      </w:pPr>
    </w:p>
    <w:p w:rsidR="002F6F1E" w:rsidRPr="00CD317A" w:rsidRDefault="002F6F1E" w:rsidP="00871089">
      <w:pPr>
        <w:pStyle w:val="Zwykytekst1"/>
        <w:numPr>
          <w:ilvl w:val="0"/>
          <w:numId w:val="4"/>
        </w:numPr>
        <w:overflowPunct/>
        <w:autoSpaceDE/>
        <w:textAlignment w:val="auto"/>
        <w:rPr>
          <w:rFonts w:ascii="Verdana" w:hAnsi="Verdana"/>
          <w:color w:val="0066FF"/>
          <w:sz w:val="16"/>
          <w:szCs w:val="16"/>
        </w:rPr>
      </w:pPr>
      <w:r w:rsidRPr="00CD317A">
        <w:rPr>
          <w:rFonts w:ascii="Verdana" w:hAnsi="Verdana" w:cs="Arial"/>
          <w:b/>
        </w:rPr>
        <w:t xml:space="preserve">Łącze szeregowe nad linią telefoniczną oparte o modemy analogowe </w:t>
      </w:r>
    </w:p>
    <w:p w:rsidR="00871089" w:rsidRPr="00CD317A" w:rsidRDefault="00871089" w:rsidP="00871089">
      <w:pPr>
        <w:pStyle w:val="Zwykytekst1"/>
        <w:overflowPunct/>
        <w:autoSpaceDE/>
        <w:ind w:left="720"/>
        <w:textAlignment w:val="auto"/>
        <w:rPr>
          <w:rFonts w:ascii="Verdana" w:hAnsi="Verdana"/>
          <w:color w:val="0066FF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24"/>
      </w:tblGrid>
      <w:tr w:rsidR="002F6F1E" w:rsidRPr="00CD317A" w:rsidTr="009C1323">
        <w:tc>
          <w:tcPr>
            <w:tcW w:w="1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71089" w:rsidRPr="00CD317A" w:rsidRDefault="00871089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</w:p>
          <w:p w:rsidR="002F6F1E" w:rsidRPr="00CD317A" w:rsidRDefault="00871089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P</w:t>
            </w:r>
            <w:r w:rsidR="002F6F1E"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ołączyć modemy analogowe </w:t>
            </w:r>
            <w:proofErr w:type="spellStart"/>
            <w:r w:rsidR="002F6F1E" w:rsidRPr="00CD317A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Tainet</w:t>
            </w:r>
            <w:proofErr w:type="spellEnd"/>
            <w:r w:rsidR="002F6F1E" w:rsidRPr="00CD317A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 xml:space="preserve"> DT-128</w:t>
            </w:r>
            <w:r w:rsidR="002F6F1E"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z dwoma interfejsami serial ruterów Cisco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Cs w:val="16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Wybrać tryb połączenia: </w:t>
            </w:r>
            <w:r w:rsidRPr="00CD317A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synchroniczny</w:t>
            </w: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interfejs </w:t>
            </w:r>
            <w:r w:rsidRPr="00CD317A">
              <w:rPr>
                <w:rFonts w:ascii="Verdana" w:hAnsi="Verdana"/>
                <w:b/>
                <w:color w:val="4472C4" w:themeColor="accent5"/>
                <w:sz w:val="18"/>
                <w:szCs w:val="18"/>
              </w:rPr>
              <w:t>DTE</w:t>
            </w: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(określając jednocześnie jego prędkość):</w:t>
            </w:r>
            <w:r w:rsidRPr="00CD317A">
              <w:rPr>
                <w:rFonts w:ascii="Verdana" w:hAnsi="Verdana"/>
                <w:color w:val="4472C4" w:themeColor="accent5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proofErr w:type="spellStart"/>
            <w:r w:rsidRPr="00CD317A">
              <w:rPr>
                <w:rFonts w:ascii="Verdana" w:hAnsi="Verdana"/>
                <w:szCs w:val="16"/>
              </w:rPr>
              <w:t>Local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&gt; 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DTE &gt; Data </w:t>
            </w:r>
            <w:proofErr w:type="spellStart"/>
            <w:r w:rsidRPr="00CD317A">
              <w:rPr>
                <w:rFonts w:ascii="Verdana" w:hAnsi="Verdana"/>
                <w:szCs w:val="16"/>
              </w:rPr>
              <w:t>Rate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/Format </w:t>
            </w:r>
          </w:p>
          <w:p w:rsidR="00871089" w:rsidRPr="00CD317A" w:rsidRDefault="00871089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Po włączeniu interfejsów serial w ruterze: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)#no </w:t>
            </w:r>
            <w:proofErr w:type="spellStart"/>
            <w:r w:rsidRPr="00CD317A">
              <w:rPr>
                <w:rFonts w:ascii="Verdana" w:hAnsi="Verdana"/>
                <w:szCs w:val="16"/>
              </w:rPr>
              <w:t>shut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Połączyć modemy telefoniczną linią analogową obserwując status połączenia (LED). </w:t>
            </w:r>
          </w:p>
          <w:p w:rsidR="00871089" w:rsidRPr="00CD317A" w:rsidRDefault="00871089" w:rsidP="009C1323">
            <w:pPr>
              <w:pStyle w:val="TableContents"/>
              <w:rPr>
                <w:rFonts w:ascii="Verdana" w:hAnsi="Verdana"/>
                <w:color w:val="4472C4" w:themeColor="accent5"/>
                <w:szCs w:val="16"/>
              </w:rPr>
            </w:pPr>
          </w:p>
          <w:p w:rsidR="00CD317A" w:rsidRDefault="00CD317A" w:rsidP="009C1323">
            <w:pPr>
              <w:pStyle w:val="TableContents"/>
              <w:rPr>
                <w:rFonts w:ascii="Verdana" w:hAnsi="Verdana"/>
                <w:b/>
                <w:szCs w:val="16"/>
              </w:rPr>
            </w:pPr>
          </w:p>
          <w:p w:rsidR="002F6F1E" w:rsidRDefault="002F6F1E" w:rsidP="009C1323">
            <w:pPr>
              <w:pStyle w:val="TableContents"/>
              <w:rPr>
                <w:rFonts w:ascii="Verdana" w:hAnsi="Verdana"/>
                <w:b/>
                <w:szCs w:val="16"/>
              </w:rPr>
            </w:pPr>
            <w:r w:rsidRPr="00CD317A">
              <w:rPr>
                <w:rFonts w:ascii="Verdana" w:hAnsi="Verdana"/>
                <w:b/>
                <w:szCs w:val="16"/>
              </w:rPr>
              <w:lastRenderedPageBreak/>
              <w:t xml:space="preserve">Połączenia synchroniczne (SYNC): </w:t>
            </w:r>
          </w:p>
          <w:p w:rsidR="00CD317A" w:rsidRPr="00CD317A" w:rsidRDefault="00CD317A" w:rsidP="009C1323">
            <w:pPr>
              <w:pStyle w:val="TableContents"/>
              <w:rPr>
                <w:rFonts w:ascii="Verdana" w:hAnsi="Verdana"/>
                <w:b/>
                <w:szCs w:val="16"/>
              </w:rPr>
            </w:pP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 xml:space="preserve">Remote &gt; 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DTE &gt; Data </w:t>
            </w:r>
            <w:proofErr w:type="spellStart"/>
            <w:r w:rsidRPr="00CD317A">
              <w:rPr>
                <w:rFonts w:ascii="Verdana" w:hAnsi="Verdana"/>
                <w:szCs w:val="16"/>
              </w:rPr>
              <w:t>Rate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/Format - wybieramy wariant SYNC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W obydwu ruterach należy wybrać rodzaj połączenia: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physical-layer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sync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Następnie należy wybrać rodzaj ramkowania: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 </w:t>
            </w:r>
            <w:proofErr w:type="spellStart"/>
            <w:r w:rsidRPr="00CD317A">
              <w:rPr>
                <w:rFonts w:ascii="Verdana" w:hAnsi="Verdana"/>
                <w:szCs w:val="16"/>
              </w:rPr>
              <w:t>encapsulation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ppp</w:t>
            </w:r>
            <w:proofErr w:type="spellEnd"/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Ustawić adresy IP interfejsów serial: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 </w:t>
            </w:r>
            <w:proofErr w:type="spellStart"/>
            <w:r w:rsidRPr="00CD317A">
              <w:rPr>
                <w:rFonts w:ascii="Verdana" w:hAnsi="Verdana"/>
                <w:szCs w:val="16"/>
              </w:rPr>
              <w:t>ip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address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200.200.200.1 255.255.255.0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Po skonfigurowaniu adresów IP należy włączyć interfejsy: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 no </w:t>
            </w:r>
            <w:proofErr w:type="spellStart"/>
            <w:r w:rsidRPr="00CD317A">
              <w:rPr>
                <w:rFonts w:ascii="Verdana" w:hAnsi="Verdana"/>
                <w:szCs w:val="16"/>
              </w:rPr>
              <w:t>shut</w:t>
            </w:r>
            <w:proofErr w:type="spellEnd"/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ping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</w:p>
          <w:p w:rsidR="002F6F1E" w:rsidRDefault="002F6F1E" w:rsidP="009C1323">
            <w:pPr>
              <w:pStyle w:val="TableContents"/>
              <w:rPr>
                <w:rFonts w:ascii="Verdana" w:hAnsi="Verdana"/>
                <w:b/>
                <w:szCs w:val="16"/>
              </w:rPr>
            </w:pPr>
            <w:r w:rsidRPr="00CD317A">
              <w:rPr>
                <w:rFonts w:ascii="Verdana" w:hAnsi="Verdana"/>
                <w:b/>
                <w:szCs w:val="16"/>
              </w:rPr>
              <w:t xml:space="preserve">Połączenia asynchroniczne (ASYNC): </w:t>
            </w:r>
          </w:p>
          <w:p w:rsidR="00CD317A" w:rsidRPr="00CD317A" w:rsidRDefault="00CD317A" w:rsidP="009C1323">
            <w:pPr>
              <w:pStyle w:val="TableContents"/>
              <w:rPr>
                <w:rFonts w:ascii="Verdana" w:hAnsi="Verdana"/>
                <w:b/>
                <w:szCs w:val="16"/>
              </w:rPr>
            </w:pP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 xml:space="preserve">Remote &gt; 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DTE &gt; Data </w:t>
            </w:r>
            <w:proofErr w:type="spellStart"/>
            <w:r w:rsidRPr="00CD317A">
              <w:rPr>
                <w:rFonts w:ascii="Verdana" w:hAnsi="Verdana"/>
                <w:szCs w:val="16"/>
              </w:rPr>
              <w:t>Rate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/Format - należy wybrać wariant ASYNC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W obydwu ruterach należy wybrać rodzaj połączenia: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physical-layer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async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Wymusić </w:t>
            </w:r>
            <w:proofErr w:type="spellStart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użytkownanie</w:t>
            </w:r>
            <w:proofErr w:type="spellEnd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linii tylko w trybie </w:t>
            </w:r>
            <w:proofErr w:type="spellStart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async</w:t>
            </w:r>
            <w:proofErr w:type="spellEnd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(brak auto-detekcji trybu):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 </w:t>
            </w:r>
            <w:proofErr w:type="spellStart"/>
            <w:r w:rsidRPr="00CD317A">
              <w:rPr>
                <w:rFonts w:ascii="Verdana" w:hAnsi="Verdana"/>
                <w:szCs w:val="16"/>
              </w:rPr>
              <w:t>async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mode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dedicated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Wybrać rodzaj ramkowania (slip lub </w:t>
            </w:r>
            <w:proofErr w:type="spellStart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ppp</w:t>
            </w:r>
            <w:proofErr w:type="spellEnd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):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 </w:t>
            </w:r>
            <w:proofErr w:type="spellStart"/>
            <w:r w:rsidRPr="00CD317A">
              <w:rPr>
                <w:rFonts w:ascii="Verdana" w:hAnsi="Verdana"/>
                <w:szCs w:val="16"/>
              </w:rPr>
              <w:t>encapsulation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slip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ustawić adresy IP: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 </w:t>
            </w:r>
            <w:proofErr w:type="spellStart"/>
            <w:r w:rsidRPr="00CD317A">
              <w:rPr>
                <w:rFonts w:ascii="Verdana" w:hAnsi="Verdana"/>
                <w:szCs w:val="16"/>
              </w:rPr>
              <w:t>ip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address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200.200.200.1 255.255.255.0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Zezwolić na </w:t>
            </w:r>
            <w:proofErr w:type="spellStart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rutowanie</w:t>
            </w:r>
            <w:proofErr w:type="spellEnd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dynamiczne z użyciem interfejsu </w:t>
            </w:r>
            <w:proofErr w:type="spellStart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Async</w:t>
            </w:r>
            <w:proofErr w:type="spellEnd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async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default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routing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ping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config-if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 no </w:t>
            </w:r>
            <w:proofErr w:type="spellStart"/>
            <w:r w:rsidRPr="00CD317A">
              <w:rPr>
                <w:rFonts w:ascii="Verdana" w:hAnsi="Verdana"/>
                <w:szCs w:val="16"/>
              </w:rPr>
              <w:t>shut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Zmiana prędkości łącza </w:t>
            </w:r>
            <w:proofErr w:type="spellStart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async</w:t>
            </w:r>
            <w:proofErr w:type="spellEnd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: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proofErr w:type="spellStart"/>
            <w:r w:rsidRPr="00CD317A">
              <w:rPr>
                <w:rFonts w:ascii="Verdana" w:hAnsi="Verdana"/>
                <w:szCs w:val="16"/>
              </w:rPr>
              <w:t>Router#show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line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line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vty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38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config-line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speed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38400 </w:t>
            </w:r>
          </w:p>
          <w:p w:rsidR="00871089" w:rsidRPr="00CD317A" w:rsidRDefault="00871089" w:rsidP="009C1323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2F6F1E" w:rsidRPr="00CD317A" w:rsidRDefault="002F6F1E" w:rsidP="002F6F1E">
      <w:pPr>
        <w:pStyle w:val="Zwykytekst1"/>
        <w:overflowPunct/>
        <w:autoSpaceDE/>
        <w:textAlignment w:val="auto"/>
        <w:rPr>
          <w:rFonts w:ascii="Verdana" w:hAnsi="Verdana"/>
        </w:rPr>
      </w:pPr>
    </w:p>
    <w:p w:rsidR="002F6F1E" w:rsidRPr="00CD317A" w:rsidRDefault="002F6F1E" w:rsidP="00871089">
      <w:pPr>
        <w:pStyle w:val="Zwykytekst1"/>
        <w:numPr>
          <w:ilvl w:val="0"/>
          <w:numId w:val="4"/>
        </w:numPr>
        <w:overflowPunct/>
        <w:autoSpaceDE/>
        <w:textAlignment w:val="auto"/>
        <w:rPr>
          <w:rFonts w:ascii="Verdana" w:hAnsi="Verdana" w:cs="Arial"/>
          <w:sz w:val="16"/>
          <w:szCs w:val="16"/>
        </w:rPr>
      </w:pPr>
      <w:r w:rsidRPr="00CD317A">
        <w:rPr>
          <w:rFonts w:ascii="Verdana" w:hAnsi="Verdana" w:cs="Arial"/>
          <w:b/>
        </w:rPr>
        <w:t>Łącze szeregowe oparte o multipleksery linii E1 (E-</w:t>
      </w:r>
      <w:proofErr w:type="spellStart"/>
      <w:r w:rsidRPr="00CD317A">
        <w:rPr>
          <w:rFonts w:ascii="Verdana" w:hAnsi="Verdana" w:cs="Arial"/>
          <w:b/>
        </w:rPr>
        <w:t>carrier</w:t>
      </w:r>
      <w:proofErr w:type="spellEnd"/>
      <w:r w:rsidRPr="00CD317A">
        <w:rPr>
          <w:rFonts w:ascii="Verdana" w:hAnsi="Verdana" w:cs="Arial"/>
          <w:b/>
        </w:rPr>
        <w:t xml:space="preserve">) </w:t>
      </w:r>
    </w:p>
    <w:p w:rsidR="00871089" w:rsidRPr="00CD317A" w:rsidRDefault="00871089" w:rsidP="00871089">
      <w:pPr>
        <w:pStyle w:val="Zwykytekst1"/>
        <w:overflowPunct/>
        <w:autoSpaceDE/>
        <w:ind w:left="720"/>
        <w:textAlignment w:val="auto"/>
        <w:rPr>
          <w:rFonts w:ascii="Verdana" w:hAnsi="Verdana" w:cs="Arial"/>
          <w:sz w:val="16"/>
          <w:szCs w:val="16"/>
        </w:rPr>
      </w:pPr>
    </w:p>
    <w:p w:rsidR="002F6F1E" w:rsidRPr="00CD317A" w:rsidRDefault="002F6F1E" w:rsidP="002F6F1E">
      <w:pPr>
        <w:pStyle w:val="TableContents"/>
        <w:rPr>
          <w:rFonts w:ascii="Verdana" w:hAnsi="Verdana" w:cs="Arial"/>
          <w:sz w:val="18"/>
          <w:szCs w:val="16"/>
        </w:rPr>
      </w:pPr>
      <w:r w:rsidRPr="00CD317A">
        <w:rPr>
          <w:rFonts w:ascii="Verdana" w:hAnsi="Verdana" w:cs="Arial"/>
          <w:sz w:val="18"/>
          <w:szCs w:val="16"/>
        </w:rPr>
        <w:t xml:space="preserve">Połączyć </w:t>
      </w:r>
      <w:r w:rsidRPr="00CD317A">
        <w:rPr>
          <w:rFonts w:ascii="Verdana" w:hAnsi="Verdana" w:cs="Arial"/>
          <w:b/>
          <w:sz w:val="18"/>
          <w:szCs w:val="16"/>
        </w:rPr>
        <w:t>multipleksery</w:t>
      </w:r>
      <w:r w:rsidRPr="00CD317A">
        <w:rPr>
          <w:rFonts w:ascii="Verdana" w:hAnsi="Verdana" w:cs="Arial"/>
          <w:sz w:val="18"/>
          <w:szCs w:val="16"/>
        </w:rPr>
        <w:t xml:space="preserve"> </w:t>
      </w:r>
      <w:proofErr w:type="spellStart"/>
      <w:r w:rsidRPr="00CD317A">
        <w:rPr>
          <w:rFonts w:ascii="Verdana" w:hAnsi="Verdana" w:cs="Arial"/>
          <w:b/>
          <w:sz w:val="18"/>
          <w:szCs w:val="16"/>
        </w:rPr>
        <w:t>Fourthtrack</w:t>
      </w:r>
      <w:proofErr w:type="spellEnd"/>
      <w:r w:rsidRPr="00CD317A">
        <w:rPr>
          <w:rFonts w:ascii="Verdana" w:hAnsi="Verdana" w:cs="Arial"/>
          <w:sz w:val="18"/>
          <w:szCs w:val="16"/>
        </w:rPr>
        <w:t xml:space="preserve"> </w:t>
      </w:r>
      <w:proofErr w:type="spellStart"/>
      <w:r w:rsidRPr="00CD317A">
        <w:rPr>
          <w:rFonts w:ascii="Verdana" w:hAnsi="Verdana" w:cs="Arial"/>
          <w:b/>
          <w:sz w:val="18"/>
          <w:szCs w:val="16"/>
        </w:rPr>
        <w:t>MicroMux</w:t>
      </w:r>
      <w:proofErr w:type="spellEnd"/>
      <w:r w:rsidRPr="00CD317A">
        <w:rPr>
          <w:rFonts w:ascii="Verdana" w:hAnsi="Verdana" w:cs="Arial"/>
          <w:sz w:val="18"/>
          <w:szCs w:val="16"/>
        </w:rPr>
        <w:t xml:space="preserve"> </w:t>
      </w:r>
      <w:r w:rsidRPr="00CD317A">
        <w:rPr>
          <w:rFonts w:ascii="Verdana" w:hAnsi="Verdana" w:cs="Arial"/>
          <w:b/>
          <w:sz w:val="18"/>
          <w:szCs w:val="16"/>
        </w:rPr>
        <w:t>SP-1</w:t>
      </w:r>
      <w:r w:rsidRPr="00CD317A">
        <w:rPr>
          <w:rFonts w:ascii="Verdana" w:hAnsi="Verdana" w:cs="Arial"/>
          <w:sz w:val="18"/>
          <w:szCs w:val="16"/>
        </w:rPr>
        <w:t xml:space="preserve"> z dwoma skonfigurowanymi wcześniej interfejsami </w:t>
      </w:r>
      <w:r w:rsidRPr="00CD317A">
        <w:rPr>
          <w:rFonts w:ascii="Verdana" w:hAnsi="Verdana" w:cs="Arial"/>
          <w:b/>
          <w:sz w:val="18"/>
          <w:szCs w:val="16"/>
        </w:rPr>
        <w:t>serial</w:t>
      </w:r>
      <w:r w:rsidRPr="00CD317A">
        <w:rPr>
          <w:rFonts w:ascii="Verdana" w:hAnsi="Verdana" w:cs="Arial"/>
          <w:sz w:val="18"/>
          <w:szCs w:val="16"/>
        </w:rPr>
        <w:t xml:space="preserve"> ruterów Cisco (kabel Smart Serial / X.21). Przy użyciu </w:t>
      </w:r>
      <w:r w:rsidRPr="00CD317A">
        <w:rPr>
          <w:rFonts w:ascii="Verdana" w:hAnsi="Verdana" w:cs="Arial"/>
          <w:b/>
          <w:sz w:val="18"/>
          <w:szCs w:val="16"/>
        </w:rPr>
        <w:t>czerwonego przełącznika DIP</w:t>
      </w:r>
      <w:r w:rsidRPr="00CD317A">
        <w:rPr>
          <w:rFonts w:ascii="Verdana" w:hAnsi="Verdana" w:cs="Arial"/>
          <w:sz w:val="18"/>
          <w:szCs w:val="16"/>
        </w:rPr>
        <w:t xml:space="preserve"> należy skonfigurować urządzenie. Jeden z multiplekserów musi być skonfigurowany w trybie </w:t>
      </w:r>
      <w:r w:rsidRPr="00CD317A">
        <w:rPr>
          <w:rFonts w:ascii="Verdana" w:hAnsi="Verdana" w:cs="Arial"/>
          <w:b/>
          <w:sz w:val="18"/>
          <w:szCs w:val="16"/>
        </w:rPr>
        <w:t>master</w:t>
      </w:r>
      <w:r w:rsidRPr="00CD317A">
        <w:rPr>
          <w:rFonts w:ascii="Verdana" w:hAnsi="Verdana" w:cs="Arial"/>
          <w:sz w:val="18"/>
          <w:szCs w:val="16"/>
        </w:rPr>
        <w:t xml:space="preserve">, przeciwny w trybie </w:t>
      </w:r>
      <w:proofErr w:type="spellStart"/>
      <w:r w:rsidRPr="00CD317A">
        <w:rPr>
          <w:rFonts w:ascii="Verdana" w:hAnsi="Verdana" w:cs="Arial"/>
          <w:b/>
          <w:sz w:val="18"/>
          <w:szCs w:val="16"/>
        </w:rPr>
        <w:t>slave</w:t>
      </w:r>
      <w:proofErr w:type="spellEnd"/>
      <w:r w:rsidRPr="00CD317A">
        <w:rPr>
          <w:rFonts w:ascii="Verdana" w:hAnsi="Verdana" w:cs="Arial"/>
          <w:sz w:val="18"/>
          <w:szCs w:val="16"/>
        </w:rPr>
        <w:t>. Należy połączyć multipleksery kablami koncentrycznymi. Po skonfigurowaniu interfejsów IP serial ruterów należy sprawdzić (</w:t>
      </w:r>
      <w:r w:rsidRPr="00CD317A">
        <w:rPr>
          <w:rFonts w:ascii="Verdana" w:hAnsi="Verdana" w:cs="Arial"/>
          <w:b/>
          <w:sz w:val="18"/>
          <w:szCs w:val="16"/>
        </w:rPr>
        <w:t>ping</w:t>
      </w:r>
      <w:r w:rsidRPr="00CD317A">
        <w:rPr>
          <w:rFonts w:ascii="Verdana" w:hAnsi="Verdana" w:cs="Arial"/>
          <w:sz w:val="18"/>
          <w:szCs w:val="16"/>
        </w:rPr>
        <w:t xml:space="preserve">) funkcjonowanie łącza. </w:t>
      </w:r>
    </w:p>
    <w:p w:rsidR="002F6F1E" w:rsidRPr="00CD317A" w:rsidRDefault="002F6F1E" w:rsidP="002F6F1E">
      <w:pPr>
        <w:pStyle w:val="Zwykytekst1"/>
        <w:overflowPunct/>
        <w:autoSpaceDE/>
        <w:textAlignment w:val="auto"/>
        <w:rPr>
          <w:rFonts w:ascii="Verdana" w:hAnsi="Verdana" w:cs="Arial"/>
          <w:sz w:val="16"/>
          <w:szCs w:val="16"/>
        </w:rPr>
      </w:pPr>
    </w:p>
    <w:p w:rsidR="002F6F1E" w:rsidRPr="00CD317A" w:rsidRDefault="002F6F1E" w:rsidP="002F6F1E">
      <w:pPr>
        <w:pStyle w:val="Zwykytekst1"/>
        <w:overflowPunct/>
        <w:autoSpaceDE/>
        <w:textAlignment w:val="auto"/>
        <w:rPr>
          <w:rFonts w:ascii="Verdana" w:hAnsi="Verdana" w:cs="Arial"/>
          <w:b/>
          <w:bCs/>
        </w:rPr>
      </w:pPr>
      <w:r w:rsidRPr="00CD317A">
        <w:rPr>
          <w:rFonts w:ascii="Verdana" w:hAnsi="Verdana" w:cs="Arial"/>
          <w:b/>
          <w:bCs/>
        </w:rPr>
        <w:t xml:space="preserve">Nadbudowa interfejsu IP nad łączem </w:t>
      </w:r>
      <w:proofErr w:type="spellStart"/>
      <w:r w:rsidRPr="00CD317A">
        <w:rPr>
          <w:rFonts w:ascii="Verdana" w:hAnsi="Verdana" w:cs="Arial"/>
          <w:b/>
          <w:bCs/>
        </w:rPr>
        <w:t>async</w:t>
      </w:r>
      <w:proofErr w:type="spellEnd"/>
      <w:r w:rsidRPr="00CD317A">
        <w:rPr>
          <w:rFonts w:ascii="Verdana" w:hAnsi="Verdana" w:cs="Arial"/>
          <w:b/>
          <w:bCs/>
        </w:rPr>
        <w:t xml:space="preserve"> w ruterach Cisco: </w:t>
      </w:r>
    </w:p>
    <w:p w:rsidR="00871089" w:rsidRPr="00CD317A" w:rsidRDefault="00871089" w:rsidP="002F6F1E">
      <w:pPr>
        <w:pStyle w:val="Zwykytekst1"/>
        <w:overflowPunct/>
        <w:autoSpaceDE/>
        <w:textAlignment w:val="auto"/>
        <w:rPr>
          <w:rFonts w:ascii="Verdana" w:hAnsi="Verdana"/>
          <w:sz w:val="16"/>
          <w:szCs w:val="16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340"/>
      </w:tblGrid>
      <w:tr w:rsidR="002F6F1E" w:rsidRPr="00CD317A" w:rsidTr="009C1323">
        <w:tc>
          <w:tcPr>
            <w:tcW w:w="11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29B8" w:rsidRPr="00CD317A" w:rsidRDefault="00AE29B8" w:rsidP="009C1323">
            <w:pPr>
              <w:pStyle w:val="TableContents"/>
              <w:rPr>
                <w:rFonts w:ascii="Verdana" w:hAnsi="Verdana"/>
                <w:szCs w:val="16"/>
              </w:rPr>
            </w:pP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line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aux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0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config-line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)#modem </w:t>
            </w:r>
            <w:proofErr w:type="spellStart"/>
            <w:r w:rsidRPr="00CD317A">
              <w:rPr>
                <w:rFonts w:ascii="Verdana" w:hAnsi="Verdana"/>
                <w:szCs w:val="16"/>
              </w:rPr>
              <w:t>InOut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config-line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)#transport </w:t>
            </w:r>
            <w:proofErr w:type="spellStart"/>
            <w:r w:rsidRPr="00CD317A">
              <w:rPr>
                <w:rFonts w:ascii="Verdana" w:hAnsi="Verdana"/>
                <w:szCs w:val="16"/>
              </w:rPr>
              <w:t>input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all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config-line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flowcontrol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hardware </w:t>
            </w:r>
          </w:p>
          <w:p w:rsidR="00871089" w:rsidRPr="00CD317A" w:rsidRDefault="00871089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Sprawdzenie numeru linii przypadającego dla linii AUX 0: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proofErr w:type="spellStart"/>
            <w:r w:rsidRPr="00CD317A">
              <w:rPr>
                <w:rFonts w:ascii="Verdana" w:hAnsi="Verdana"/>
                <w:szCs w:val="16"/>
              </w:rPr>
              <w:t>Router#show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line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871089" w:rsidRPr="00CD317A" w:rsidRDefault="00871089" w:rsidP="009C1323">
            <w:pPr>
              <w:pStyle w:val="TableContents"/>
              <w:rPr>
                <w:rFonts w:ascii="Verdana" w:hAnsi="Verdana"/>
                <w:color w:val="0066FF"/>
                <w:szCs w:val="16"/>
              </w:rPr>
            </w:pP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proofErr w:type="spellStart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Konfuguracja</w:t>
            </w:r>
            <w:proofErr w:type="spellEnd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interfejsu </w:t>
            </w:r>
            <w:proofErr w:type="spellStart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>Async</w:t>
            </w:r>
            <w:proofErr w:type="spellEnd"/>
            <w:r w:rsidRPr="00CD317A">
              <w:rPr>
                <w:rFonts w:ascii="Verdana" w:hAnsi="Verdana"/>
                <w:color w:val="4472C4" w:themeColor="accent5"/>
                <w:sz w:val="18"/>
                <w:szCs w:val="18"/>
              </w:rPr>
              <w:t xml:space="preserve"> routera: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interface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Async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65 (65 to nr interfejsu </w:t>
            </w:r>
            <w:proofErr w:type="spellStart"/>
            <w:r w:rsidRPr="00CD317A">
              <w:rPr>
                <w:rFonts w:ascii="Verdana" w:hAnsi="Verdana"/>
                <w:szCs w:val="16"/>
              </w:rPr>
              <w:t>async</w:t>
            </w:r>
            <w:proofErr w:type="spellEnd"/>
            <w:r w:rsidRPr="00CD317A">
              <w:rPr>
                <w:rFonts w:ascii="Verdana" w:hAnsi="Verdana"/>
                <w:szCs w:val="16"/>
              </w:rPr>
              <w:t>)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config-line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ip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address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200.200.200.1 255.255.255.0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config-line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encapsulation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ppp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config-line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async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default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routing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  <w:szCs w:val="16"/>
              </w:rPr>
            </w:pPr>
            <w:r w:rsidRPr="00CD317A">
              <w:rPr>
                <w:rFonts w:ascii="Verdana" w:hAnsi="Verdana"/>
                <w:szCs w:val="16"/>
              </w:rPr>
              <w:t>Router(</w:t>
            </w:r>
            <w:proofErr w:type="spellStart"/>
            <w:r w:rsidRPr="00CD317A">
              <w:rPr>
                <w:rFonts w:ascii="Verdana" w:hAnsi="Verdana"/>
                <w:szCs w:val="16"/>
              </w:rPr>
              <w:t>config-line</w:t>
            </w:r>
            <w:proofErr w:type="spellEnd"/>
            <w:r w:rsidRPr="00CD317A">
              <w:rPr>
                <w:rFonts w:ascii="Verdana" w:hAnsi="Verdana"/>
                <w:szCs w:val="16"/>
              </w:rPr>
              <w:t>)#</w:t>
            </w:r>
            <w:proofErr w:type="spellStart"/>
            <w:r w:rsidRPr="00CD317A">
              <w:rPr>
                <w:rFonts w:ascii="Verdana" w:hAnsi="Verdana"/>
                <w:szCs w:val="16"/>
              </w:rPr>
              <w:t>async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mode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  <w:proofErr w:type="spellStart"/>
            <w:r w:rsidRPr="00CD317A">
              <w:rPr>
                <w:rFonts w:ascii="Verdana" w:hAnsi="Verdana"/>
                <w:szCs w:val="16"/>
              </w:rPr>
              <w:t>dedicated</w:t>
            </w:r>
            <w:proofErr w:type="spellEnd"/>
            <w:r w:rsidRPr="00CD317A">
              <w:rPr>
                <w:rFonts w:ascii="Verdana" w:hAnsi="Verdana"/>
                <w:szCs w:val="16"/>
              </w:rPr>
              <w:t xml:space="preserve"> </w:t>
            </w:r>
          </w:p>
          <w:p w:rsidR="002F6F1E" w:rsidRPr="00CD317A" w:rsidRDefault="002F6F1E" w:rsidP="009C1323">
            <w:pPr>
              <w:pStyle w:val="TableContents"/>
              <w:rPr>
                <w:rFonts w:ascii="Verdana" w:hAnsi="Verdana"/>
              </w:rPr>
            </w:pPr>
            <w:r w:rsidRPr="00CD317A">
              <w:rPr>
                <w:rFonts w:ascii="Verdana" w:hAnsi="Verdana"/>
                <w:szCs w:val="16"/>
              </w:rPr>
              <w:t>ping</w:t>
            </w:r>
          </w:p>
        </w:tc>
      </w:tr>
    </w:tbl>
    <w:p w:rsidR="002F6F1E" w:rsidRPr="00CD317A" w:rsidRDefault="002F6F1E">
      <w:pPr>
        <w:rPr>
          <w:rFonts w:ascii="Verdana" w:hAnsi="Verdana"/>
        </w:rPr>
      </w:pPr>
      <w:bookmarkStart w:id="0" w:name="_GoBack"/>
      <w:bookmarkEnd w:id="0"/>
    </w:p>
    <w:sectPr w:rsidR="002F6F1E" w:rsidRPr="00CD317A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F0E8B314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5A4DE9"/>
    <w:multiLevelType w:val="hybridMultilevel"/>
    <w:tmpl w:val="745A27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E0DDC"/>
    <w:multiLevelType w:val="multilevel"/>
    <w:tmpl w:val="E9DC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6CB08E6"/>
    <w:multiLevelType w:val="hybridMultilevel"/>
    <w:tmpl w:val="1474E6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1E"/>
    <w:rsid w:val="00210ED6"/>
    <w:rsid w:val="002F6F1E"/>
    <w:rsid w:val="00871089"/>
    <w:rsid w:val="00A175FF"/>
    <w:rsid w:val="00AE29B8"/>
    <w:rsid w:val="00BC1A54"/>
    <w:rsid w:val="00C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512ED-349F-4D50-9BA4-514ACA0F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F6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2F6F1E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customStyle="1" w:styleId="TableContents">
    <w:name w:val="Table Contents"/>
    <w:basedOn w:val="Normalny"/>
    <w:rsid w:val="002F6F1E"/>
    <w:pPr>
      <w:suppressLineNumbers/>
      <w:suppressAutoHyphens/>
    </w:pPr>
    <w:rPr>
      <w:lang w:eastAsia="ar-SA"/>
    </w:rPr>
  </w:style>
  <w:style w:type="table" w:styleId="Tabela-Siatka">
    <w:name w:val="Table Grid"/>
    <w:basedOn w:val="Standardowy"/>
    <w:uiPriority w:val="39"/>
    <w:rsid w:val="002F6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7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776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5</cp:revision>
  <dcterms:created xsi:type="dcterms:W3CDTF">2015-05-24T12:01:00Z</dcterms:created>
  <dcterms:modified xsi:type="dcterms:W3CDTF">2015-06-06T17:06:00Z</dcterms:modified>
</cp:coreProperties>
</file>