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DF8F" w14:textId="0E0FE4BA" w:rsidR="00F7428E" w:rsidRDefault="00A0141D">
      <w:bookmarkStart w:id="0" w:name="_Hlk209688150"/>
      <w:r>
        <w:t>Installation of Anaconda and setting up an environment</w:t>
      </w:r>
    </w:p>
    <w:p w14:paraId="62AAEF2A" w14:textId="77777777" w:rsidR="00A0141D" w:rsidRDefault="00A0141D"/>
    <w:p w14:paraId="47114763" w14:textId="1641FEC4" w:rsidR="00A0141D" w:rsidRDefault="00A0141D">
      <w:r>
        <w:t xml:space="preserve">1. Download Anaconda 3 (you can skip the registration): </w:t>
      </w:r>
    </w:p>
    <w:p w14:paraId="58ABD725" w14:textId="28E30D08" w:rsidR="00A0141D" w:rsidRDefault="00A0141D">
      <w:hyperlink r:id="rId4" w:history="1">
        <w:r w:rsidRPr="00BD06E8">
          <w:rPr>
            <w:rStyle w:val="Hyperlink"/>
          </w:rPr>
          <w:t>https://www.anaconda.com/download</w:t>
        </w:r>
      </w:hyperlink>
    </w:p>
    <w:p w14:paraId="6C0781AA" w14:textId="181D740B" w:rsidR="00A0141D" w:rsidRDefault="00F86E97">
      <w:r>
        <w:t>Now we need to set up an own environment and install additional python packages. You can use Anaconda to install manually all packages or the PowerShell terminal to do it automatically.</w:t>
      </w:r>
    </w:p>
    <w:p w14:paraId="7FD17DAB" w14:textId="77777777" w:rsidR="00F86E97" w:rsidRDefault="00F86E97"/>
    <w:p w14:paraId="7B74A92B" w14:textId="68BC029A" w:rsidR="00F86E97" w:rsidRPr="00F86E97" w:rsidRDefault="00F86E97">
      <w:pPr>
        <w:rPr>
          <w:b/>
          <w:bCs/>
          <w:u w:val="single"/>
        </w:rPr>
      </w:pPr>
      <w:r w:rsidRPr="00F86E97">
        <w:rPr>
          <w:b/>
          <w:bCs/>
          <w:u w:val="single"/>
        </w:rPr>
        <w:t>a) Manual installation</w:t>
      </w:r>
    </w:p>
    <w:p w14:paraId="7DCC91D7" w14:textId="49C6B882" w:rsidR="00A0141D" w:rsidRDefault="00A0141D">
      <w:r>
        <w:t>2. Start Anaconda and create a new environment</w:t>
      </w:r>
      <w:r w:rsidR="00DD73CA">
        <w:t>. Choose Python 3.11 or 3.12. to use the functions</w:t>
      </w:r>
      <w:r w:rsidR="002777ED">
        <w:t xml:space="preserve"> for C2C analysis</w:t>
      </w:r>
      <w:r w:rsidR="00DD73CA">
        <w:t xml:space="preserve"> that has been developed in the AAC group.</w:t>
      </w:r>
    </w:p>
    <w:p w14:paraId="2BCBC185" w14:textId="04942ED0" w:rsidR="00A0141D" w:rsidRDefault="00DD73CA">
      <w:pPr>
        <w:rPr>
          <w:noProof/>
        </w:rPr>
      </w:pPr>
      <w:r>
        <w:rPr>
          <w:noProof/>
        </w:rPr>
        <w:drawing>
          <wp:inline distT="0" distB="0" distL="0" distR="0" wp14:anchorId="43D4A2C0" wp14:editId="14F578CD">
            <wp:extent cx="5421086" cy="2847136"/>
            <wp:effectExtent l="0" t="0" r="8255" b="0"/>
            <wp:docPr id="10476523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52317"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46804" cy="2860643"/>
                    </a:xfrm>
                    <a:prstGeom prst="rect">
                      <a:avLst/>
                    </a:prstGeom>
                  </pic:spPr>
                </pic:pic>
              </a:graphicData>
            </a:graphic>
          </wp:inline>
        </w:drawing>
      </w:r>
    </w:p>
    <w:p w14:paraId="6D8A9159" w14:textId="57D614B8" w:rsidR="00DD73CA" w:rsidRDefault="00DD73CA" w:rsidP="00DD73CA">
      <w:pPr>
        <w:tabs>
          <w:tab w:val="left" w:pos="1131"/>
        </w:tabs>
      </w:pPr>
      <w:r>
        <w:t>3. Installing packages</w:t>
      </w:r>
    </w:p>
    <w:p w14:paraId="223D75C8" w14:textId="6399C5F0" w:rsidR="00DD73CA" w:rsidRDefault="00DD73CA" w:rsidP="00DD73CA">
      <w:pPr>
        <w:tabs>
          <w:tab w:val="left" w:pos="1131"/>
        </w:tabs>
      </w:pPr>
      <w:r>
        <w:t xml:space="preserve">Select your new environment, to install packages. Select </w:t>
      </w:r>
      <w:r w:rsidRPr="00656AB3">
        <w:rPr>
          <w:i/>
          <w:iCs/>
        </w:rPr>
        <w:t>not installed</w:t>
      </w:r>
      <w:r>
        <w:t xml:space="preserve"> in the drop down menu. Search for the package to install, e.g. </w:t>
      </w:r>
      <w:r w:rsidRPr="00656AB3">
        <w:rPr>
          <w:i/>
          <w:iCs/>
        </w:rPr>
        <w:t>pandas</w:t>
      </w:r>
      <w:r>
        <w:t xml:space="preserve">, and select the package. </w:t>
      </w:r>
    </w:p>
    <w:p w14:paraId="098FD9E8" w14:textId="23861CA9" w:rsidR="00B53905" w:rsidRDefault="00B53905" w:rsidP="00DD73CA">
      <w:pPr>
        <w:tabs>
          <w:tab w:val="left" w:pos="1131"/>
        </w:tabs>
      </w:pPr>
      <w:r>
        <w:rPr>
          <w:noProof/>
        </w:rPr>
        <w:lastRenderedPageBreak/>
        <w:drawing>
          <wp:inline distT="0" distB="0" distL="0" distR="0" wp14:anchorId="6B063651" wp14:editId="20035D30">
            <wp:extent cx="4940135" cy="2591392"/>
            <wp:effectExtent l="0" t="0" r="0" b="0"/>
            <wp:docPr id="14714038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03872"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57287" cy="2600389"/>
                    </a:xfrm>
                    <a:prstGeom prst="rect">
                      <a:avLst/>
                    </a:prstGeom>
                  </pic:spPr>
                </pic:pic>
              </a:graphicData>
            </a:graphic>
          </wp:inline>
        </w:drawing>
      </w:r>
    </w:p>
    <w:p w14:paraId="6B97DA23" w14:textId="2C36437A" w:rsidR="00DD73CA" w:rsidRDefault="00B53905" w:rsidP="00DD73CA">
      <w:pPr>
        <w:tabs>
          <w:tab w:val="left" w:pos="1131"/>
        </w:tabs>
      </w:pPr>
      <w:r>
        <w:t xml:space="preserve">For the </w:t>
      </w:r>
      <w:r w:rsidR="002777ED">
        <w:t>C2C analysis</w:t>
      </w:r>
      <w:r>
        <w:t xml:space="preserve"> you will need the following packages:</w:t>
      </w:r>
    </w:p>
    <w:p w14:paraId="52879EFD" w14:textId="3886FB42" w:rsidR="00B53905" w:rsidRPr="00656AB3" w:rsidRDefault="00B53905" w:rsidP="00DD73CA">
      <w:pPr>
        <w:tabs>
          <w:tab w:val="left" w:pos="1131"/>
        </w:tabs>
        <w:rPr>
          <w:b/>
          <w:bCs/>
        </w:rPr>
      </w:pPr>
      <w:r w:rsidRPr="00656AB3">
        <w:rPr>
          <w:b/>
          <w:bCs/>
        </w:rPr>
        <w:t>pandas, matplotlib, olefile, ipykernel</w:t>
      </w:r>
      <w:r w:rsidR="00D060AC">
        <w:rPr>
          <w:b/>
          <w:bCs/>
        </w:rPr>
        <w:t>, scipy</w:t>
      </w:r>
    </w:p>
    <w:p w14:paraId="0300A9FB" w14:textId="77777777" w:rsidR="00656AB3" w:rsidRDefault="00656AB3" w:rsidP="00DD73CA">
      <w:pPr>
        <w:tabs>
          <w:tab w:val="left" w:pos="1131"/>
        </w:tabs>
      </w:pPr>
    </w:p>
    <w:p w14:paraId="02D5D0EC" w14:textId="7B97D042" w:rsidR="00201EF0" w:rsidRDefault="00201EF0" w:rsidP="00DD73CA">
      <w:pPr>
        <w:tabs>
          <w:tab w:val="left" w:pos="1131"/>
        </w:tabs>
      </w:pPr>
      <w:r>
        <w:t>4. There are some packages, Anaconda cannot install with the app. We must use a terminal. Go to Windows Start and search for ‘Anaconda Powershell Prompt’ (don’t use the Windows shell).</w:t>
      </w:r>
    </w:p>
    <w:p w14:paraId="298695A6" w14:textId="3AEBE2EA" w:rsidR="00201EF0" w:rsidRDefault="00201EF0" w:rsidP="00DD73CA">
      <w:pPr>
        <w:tabs>
          <w:tab w:val="left" w:pos="1131"/>
        </w:tabs>
      </w:pPr>
      <w:r>
        <w:t>Start the Powershell. The name of the current environment is written in the brackets. Type the following in and press Enter:</w:t>
      </w:r>
    </w:p>
    <w:p w14:paraId="23643D43" w14:textId="6A77AD78" w:rsidR="00201EF0" w:rsidRDefault="00201EF0" w:rsidP="00DD73CA">
      <w:pPr>
        <w:tabs>
          <w:tab w:val="left" w:pos="1131"/>
        </w:tabs>
        <w:rPr>
          <w:i/>
          <w:iCs/>
        </w:rPr>
      </w:pPr>
      <w:r>
        <w:t xml:space="preserve">conda activate </w:t>
      </w:r>
      <w:r w:rsidRPr="00201EF0">
        <w:rPr>
          <w:i/>
          <w:iCs/>
        </w:rPr>
        <w:t>environment name</w:t>
      </w:r>
    </w:p>
    <w:p w14:paraId="14C8116C" w14:textId="30246B09" w:rsidR="00201EF0" w:rsidRDefault="00201EF0" w:rsidP="00DD73CA">
      <w:pPr>
        <w:tabs>
          <w:tab w:val="left" w:pos="1131"/>
        </w:tabs>
        <w:rPr>
          <w:i/>
          <w:iCs/>
        </w:rPr>
      </w:pPr>
      <w:r w:rsidRPr="00201EF0">
        <w:rPr>
          <w:i/>
          <w:iCs/>
          <w:noProof/>
        </w:rPr>
        <w:drawing>
          <wp:inline distT="0" distB="0" distL="0" distR="0" wp14:anchorId="002AF3FE" wp14:editId="6453F4AB">
            <wp:extent cx="4622800" cy="985434"/>
            <wp:effectExtent l="0" t="0" r="6350" b="5715"/>
            <wp:docPr id="835171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71711" name="Picture 1" descr="A screenshot of a computer program&#10;&#10;AI-generated content may be incorrect."/>
                    <pic:cNvPicPr/>
                  </pic:nvPicPr>
                  <pic:blipFill rotWithShape="1">
                    <a:blip r:embed="rId7"/>
                    <a:srcRect b="46307"/>
                    <a:stretch>
                      <a:fillRect/>
                    </a:stretch>
                  </pic:blipFill>
                  <pic:spPr bwMode="auto">
                    <a:xfrm>
                      <a:off x="0" y="0"/>
                      <a:ext cx="4656834" cy="992689"/>
                    </a:xfrm>
                    <a:prstGeom prst="rect">
                      <a:avLst/>
                    </a:prstGeom>
                    <a:ln>
                      <a:noFill/>
                    </a:ln>
                    <a:extLst>
                      <a:ext uri="{53640926-AAD7-44D8-BBD7-CCE9431645EC}">
                        <a14:shadowObscured xmlns:a14="http://schemas.microsoft.com/office/drawing/2010/main"/>
                      </a:ext>
                    </a:extLst>
                  </pic:spPr>
                </pic:pic>
              </a:graphicData>
            </a:graphic>
          </wp:inline>
        </w:drawing>
      </w:r>
    </w:p>
    <w:p w14:paraId="2CD79272" w14:textId="74892F65" w:rsidR="00201EF0" w:rsidRDefault="00201EF0" w:rsidP="00DD73CA">
      <w:pPr>
        <w:tabs>
          <w:tab w:val="left" w:pos="1131"/>
        </w:tabs>
      </w:pPr>
      <w:r>
        <w:t>To install the package pyteomics (to read mzMl files) type in:</w:t>
      </w:r>
    </w:p>
    <w:p w14:paraId="15D3689C" w14:textId="67145F9A" w:rsidR="00201EF0" w:rsidRPr="00656AB3" w:rsidRDefault="00201EF0" w:rsidP="00DD73CA">
      <w:pPr>
        <w:tabs>
          <w:tab w:val="left" w:pos="1131"/>
        </w:tabs>
        <w:rPr>
          <w:b/>
          <w:bCs/>
        </w:rPr>
      </w:pPr>
      <w:r w:rsidRPr="00656AB3">
        <w:rPr>
          <w:b/>
          <w:bCs/>
        </w:rPr>
        <w:t>conda install -c bioconda pyteomics</w:t>
      </w:r>
    </w:p>
    <w:p w14:paraId="1C26CF9F" w14:textId="1CD14284" w:rsidR="00201EF0" w:rsidRDefault="00201EF0" w:rsidP="00DD73CA">
      <w:pPr>
        <w:tabs>
          <w:tab w:val="left" w:pos="1131"/>
        </w:tabs>
      </w:pPr>
      <w:r>
        <w:t>To create ppt slides we need the package pptx. Type in:</w:t>
      </w:r>
    </w:p>
    <w:p w14:paraId="626AE1F8" w14:textId="6ECACAF3" w:rsidR="00AE4CA7" w:rsidRPr="00B3185D" w:rsidRDefault="00201EF0" w:rsidP="00DD73CA">
      <w:pPr>
        <w:tabs>
          <w:tab w:val="left" w:pos="1131"/>
        </w:tabs>
        <w:rPr>
          <w:b/>
          <w:bCs/>
        </w:rPr>
      </w:pPr>
      <w:r w:rsidRPr="00656AB3">
        <w:rPr>
          <w:b/>
          <w:bCs/>
        </w:rPr>
        <w:t>pip install python-pptx</w:t>
      </w:r>
    </w:p>
    <w:p w14:paraId="1DA7379A" w14:textId="6DF7F51B" w:rsidR="00656AB3" w:rsidRDefault="0087062E" w:rsidP="00DD73CA">
      <w:pPr>
        <w:tabs>
          <w:tab w:val="left" w:pos="1131"/>
        </w:tabs>
      </w:pPr>
      <w:r>
        <w:t>5. At least, we need to install the AAC package</w:t>
      </w:r>
      <w:r w:rsidR="00D060AC">
        <w:t xml:space="preserve"> py</w:t>
      </w:r>
      <w:r w:rsidR="002777ED">
        <w:t>C2C</w:t>
      </w:r>
      <w:r>
        <w:t xml:space="preserve">. Since </w:t>
      </w:r>
      <w:r w:rsidR="00D060AC">
        <w:t>it is</w:t>
      </w:r>
      <w:r>
        <w:t xml:space="preserve"> not </w:t>
      </w:r>
      <w:r w:rsidR="00D060AC">
        <w:t xml:space="preserve">an </w:t>
      </w:r>
      <w:r>
        <w:t>official</w:t>
      </w:r>
      <w:r w:rsidR="00D060AC">
        <w:t xml:space="preserve"> python package</w:t>
      </w:r>
      <w:r>
        <w:t xml:space="preserve">, we cannot install </w:t>
      </w:r>
      <w:r w:rsidR="00D060AC">
        <w:t>it</w:t>
      </w:r>
      <w:r>
        <w:t xml:space="preserve"> with Anaconda.</w:t>
      </w:r>
      <w:r w:rsidR="00656AB3">
        <w:t xml:space="preserve"> Instead we just need to copy the directories </w:t>
      </w:r>
      <w:r w:rsidR="00D060AC">
        <w:rPr>
          <w:b/>
          <w:bCs/>
        </w:rPr>
        <w:t>py</w:t>
      </w:r>
      <w:r w:rsidR="002777ED">
        <w:rPr>
          <w:b/>
          <w:bCs/>
        </w:rPr>
        <w:t>C2C</w:t>
      </w:r>
      <w:r w:rsidR="00656AB3">
        <w:t xml:space="preserve"> into the directory of our packages. Go to:</w:t>
      </w:r>
    </w:p>
    <w:p w14:paraId="233C512E" w14:textId="77777777" w:rsidR="0098330B" w:rsidRDefault="00D060AC" w:rsidP="00DD73CA">
      <w:pPr>
        <w:tabs>
          <w:tab w:val="left" w:pos="1131"/>
        </w:tabs>
      </w:pPr>
      <w:r w:rsidRPr="00D060AC">
        <w:t xml:space="preserve">User -&gt; </w:t>
      </w:r>
      <w:r w:rsidR="00656AB3" w:rsidRPr="00D060AC">
        <w:t>anaconda3</w:t>
      </w:r>
      <w:r w:rsidRPr="00D060AC">
        <w:t xml:space="preserve"> (not th</w:t>
      </w:r>
      <w:r>
        <w:t>e directory with dot at beginning!</w:t>
      </w:r>
      <w:r w:rsidRPr="00D060AC">
        <w:t>)</w:t>
      </w:r>
      <w:r w:rsidR="00656AB3" w:rsidRPr="00D060AC">
        <w:t xml:space="preserve"> -&gt; envs -&gt; </w:t>
      </w:r>
      <w:r w:rsidR="00656AB3" w:rsidRPr="00D060AC">
        <w:rPr>
          <w:i/>
          <w:iCs/>
        </w:rPr>
        <w:t>environment name</w:t>
      </w:r>
      <w:r w:rsidR="00656AB3" w:rsidRPr="00D060AC">
        <w:t xml:space="preserve"> -&gt; Lib -&gt; site-packages </w:t>
      </w:r>
    </w:p>
    <w:p w14:paraId="3926FF17" w14:textId="34ADA625" w:rsidR="00B3185D" w:rsidRDefault="00656AB3" w:rsidP="00DD73CA">
      <w:pPr>
        <w:tabs>
          <w:tab w:val="left" w:pos="1131"/>
        </w:tabs>
      </w:pPr>
      <w:r w:rsidRPr="00D060AC">
        <w:t>and paste the director</w:t>
      </w:r>
      <w:r w:rsidR="002777ED">
        <w:t>y</w:t>
      </w:r>
      <w:r w:rsidRPr="00D060AC">
        <w:t xml:space="preserve"> there.</w:t>
      </w:r>
    </w:p>
    <w:p w14:paraId="59237AA4" w14:textId="4C58BA6A" w:rsidR="00F86E97" w:rsidRPr="00F86E97" w:rsidRDefault="00F86E97" w:rsidP="00DD73CA">
      <w:pPr>
        <w:tabs>
          <w:tab w:val="left" w:pos="1131"/>
        </w:tabs>
        <w:rPr>
          <w:b/>
          <w:bCs/>
          <w:u w:val="single"/>
        </w:rPr>
      </w:pPr>
      <w:r w:rsidRPr="00F86E97">
        <w:rPr>
          <w:b/>
          <w:bCs/>
          <w:u w:val="single"/>
        </w:rPr>
        <w:lastRenderedPageBreak/>
        <w:t>b) Automatic installation</w:t>
      </w:r>
    </w:p>
    <w:p w14:paraId="465C2DC2" w14:textId="77777777" w:rsidR="00B3185D" w:rsidRDefault="00B3185D" w:rsidP="00DD73CA">
      <w:pPr>
        <w:tabs>
          <w:tab w:val="left" w:pos="1131"/>
        </w:tabs>
      </w:pPr>
      <w:r>
        <w:t>Alternative way, to create the anaconda environment:</w:t>
      </w:r>
    </w:p>
    <w:p w14:paraId="2E668802" w14:textId="72C1AEBE" w:rsidR="00B3185D" w:rsidRDefault="00F86E97" w:rsidP="00B3185D">
      <w:pPr>
        <w:tabs>
          <w:tab w:val="left" w:pos="1131"/>
        </w:tabs>
      </w:pPr>
      <w:r>
        <w:t>2</w:t>
      </w:r>
      <w:r w:rsidR="00B3185D">
        <w:t>. Start Anaconda PowerShell (search for Anaconda Powershell Prompt on the Windows search bar)</w:t>
      </w:r>
    </w:p>
    <w:p w14:paraId="2E7C7730" w14:textId="06B05A46" w:rsidR="00B3185D" w:rsidRDefault="00F86E97" w:rsidP="00B3185D">
      <w:pPr>
        <w:tabs>
          <w:tab w:val="left" w:pos="1131"/>
        </w:tabs>
      </w:pPr>
      <w:r>
        <w:t>3</w:t>
      </w:r>
      <w:r w:rsidR="00B3185D">
        <w:t>. Copy path of the environment.yml file</w:t>
      </w:r>
      <w:r w:rsidR="000747B2">
        <w:t xml:space="preserve"> you have downloaded from moodle</w:t>
      </w:r>
      <w:r w:rsidR="00B3185D">
        <w:t xml:space="preserve"> (right mouse click on the file, then go to </w:t>
      </w:r>
      <w:r w:rsidR="00B3185D" w:rsidRPr="00B3185D">
        <w:rPr>
          <w:b/>
          <w:bCs/>
        </w:rPr>
        <w:t>copy by path</w:t>
      </w:r>
      <w:r w:rsidR="000747B2" w:rsidRPr="000747B2">
        <w:t>)</w:t>
      </w:r>
    </w:p>
    <w:p w14:paraId="77F54AB2" w14:textId="4F9F58E4" w:rsidR="00B3185D" w:rsidRDefault="00B3185D" w:rsidP="00B3185D">
      <w:pPr>
        <w:tabs>
          <w:tab w:val="left" w:pos="1131"/>
        </w:tabs>
        <w:rPr>
          <w:i/>
          <w:iCs/>
        </w:rPr>
      </w:pPr>
      <w:r>
        <w:t>4. Type in PowerShell</w:t>
      </w:r>
      <w:r w:rsidR="000747B2">
        <w:t xml:space="preserve"> terminal</w:t>
      </w:r>
      <w:r>
        <w:t xml:space="preserve">: </w:t>
      </w:r>
      <w:r w:rsidRPr="000747B2">
        <w:rPr>
          <w:b/>
          <w:bCs/>
        </w:rPr>
        <w:t>conda env create -f</w:t>
      </w:r>
      <w:r w:rsidR="000747B2" w:rsidRPr="000747B2">
        <w:rPr>
          <w:b/>
          <w:bCs/>
        </w:rPr>
        <w:t xml:space="preserve"> </w:t>
      </w:r>
      <w:r w:rsidRPr="000747B2">
        <w:rPr>
          <w:b/>
          <w:bCs/>
        </w:rPr>
        <w:t xml:space="preserve"> </w:t>
      </w:r>
      <w:r w:rsidRPr="000747B2">
        <w:rPr>
          <w:i/>
          <w:iCs/>
        </w:rPr>
        <w:t>paste path of environment.yml</w:t>
      </w:r>
    </w:p>
    <w:p w14:paraId="0BDA3620" w14:textId="01C76CDC" w:rsidR="000747B2" w:rsidRPr="000747B2" w:rsidRDefault="000747B2" w:rsidP="00B3185D">
      <w:pPr>
        <w:tabs>
          <w:tab w:val="left" w:pos="1131"/>
        </w:tabs>
        <w:rPr>
          <w:b/>
          <w:bCs/>
        </w:rPr>
      </w:pPr>
      <w:r>
        <w:t xml:space="preserve">Conda will now search for all packages to install them. It can take up to </w:t>
      </w:r>
      <w:r w:rsidR="002777ED">
        <w:t>some</w:t>
      </w:r>
      <w:r>
        <w:t xml:space="preserve"> minutes. If it asks for permission, to install the packages, allow it with </w:t>
      </w:r>
      <w:r w:rsidRPr="000747B2">
        <w:rPr>
          <w:b/>
          <w:bCs/>
        </w:rPr>
        <w:t>y</w:t>
      </w:r>
    </w:p>
    <w:p w14:paraId="0BFBED58" w14:textId="63BCB1E3" w:rsidR="0098330B" w:rsidRDefault="00B3185D" w:rsidP="00DD73CA">
      <w:pPr>
        <w:tabs>
          <w:tab w:val="left" w:pos="1131"/>
        </w:tabs>
        <w:rPr>
          <w:b/>
          <w:bCs/>
        </w:rPr>
      </w:pPr>
      <w:r>
        <w:t xml:space="preserve">5. Start Anaconda and go to </w:t>
      </w:r>
      <w:r w:rsidRPr="000747B2">
        <w:rPr>
          <w:b/>
          <w:bCs/>
        </w:rPr>
        <w:t>Environment</w:t>
      </w:r>
      <w:r>
        <w:t xml:space="preserve"> on the left side. Now, there must be a new tab with </w:t>
      </w:r>
      <w:r w:rsidR="002777ED">
        <w:rPr>
          <w:b/>
          <w:bCs/>
        </w:rPr>
        <w:t>C2C</w:t>
      </w:r>
      <w:r>
        <w:t>, if the installation in 4. was successful.</w:t>
      </w:r>
      <w:r w:rsidR="00656AB3" w:rsidRPr="00D060AC">
        <w:br/>
      </w:r>
    </w:p>
    <w:bookmarkEnd w:id="0"/>
    <w:p w14:paraId="50F4DCEA" w14:textId="77777777" w:rsidR="0098330B" w:rsidRDefault="0098330B">
      <w:pPr>
        <w:rPr>
          <w:b/>
          <w:bCs/>
        </w:rPr>
      </w:pPr>
      <w:r>
        <w:rPr>
          <w:b/>
          <w:bCs/>
        </w:rPr>
        <w:br w:type="page"/>
      </w:r>
    </w:p>
    <w:p w14:paraId="532A2F52" w14:textId="44FF2A05" w:rsidR="00AE4CA7" w:rsidRDefault="00AE4CA7" w:rsidP="00DD73CA">
      <w:pPr>
        <w:tabs>
          <w:tab w:val="left" w:pos="1131"/>
        </w:tabs>
        <w:rPr>
          <w:b/>
          <w:bCs/>
          <w:u w:val="single"/>
        </w:rPr>
      </w:pPr>
      <w:r w:rsidRPr="00AE4CA7">
        <w:rPr>
          <w:b/>
          <w:bCs/>
          <w:u w:val="single"/>
        </w:rPr>
        <w:lastRenderedPageBreak/>
        <w:t>Installation of Visual Studio Code</w:t>
      </w:r>
    </w:p>
    <w:p w14:paraId="0ADF0007" w14:textId="6527FF3E" w:rsidR="00AE4CA7" w:rsidRDefault="00AE4CA7" w:rsidP="00DD73CA">
      <w:pPr>
        <w:tabs>
          <w:tab w:val="left" w:pos="1131"/>
        </w:tabs>
      </w:pPr>
      <w:r>
        <w:t xml:space="preserve">Visual Studio Code (VSC) is a good editor for beginners to use python with Jupyter Notebooks. </w:t>
      </w:r>
    </w:p>
    <w:p w14:paraId="4C473213" w14:textId="5AFC37C9" w:rsidR="00AE4CA7" w:rsidRDefault="00AE4CA7" w:rsidP="00DD73CA">
      <w:pPr>
        <w:tabs>
          <w:tab w:val="left" w:pos="1131"/>
        </w:tabs>
      </w:pPr>
      <w:r>
        <w:rPr>
          <w:noProof/>
        </w:rPr>
        <w:drawing>
          <wp:anchor distT="0" distB="0" distL="114300" distR="114300" simplePos="0" relativeHeight="251658240" behindDoc="0" locked="0" layoutInCell="1" allowOverlap="1" wp14:anchorId="68CA353A" wp14:editId="3C90C33D">
            <wp:simplePos x="0" y="0"/>
            <wp:positionH relativeFrom="margin">
              <wp:align>left</wp:align>
            </wp:positionH>
            <wp:positionV relativeFrom="paragraph">
              <wp:posOffset>267970</wp:posOffset>
            </wp:positionV>
            <wp:extent cx="1447800" cy="2256790"/>
            <wp:effectExtent l="0" t="0" r="0" b="0"/>
            <wp:wrapSquare wrapText="bothSides"/>
            <wp:docPr id="1248521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213"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7800" cy="2256790"/>
                    </a:xfrm>
                    <a:prstGeom prst="rect">
                      <a:avLst/>
                    </a:prstGeom>
                  </pic:spPr>
                </pic:pic>
              </a:graphicData>
            </a:graphic>
            <wp14:sizeRelH relativeFrom="margin">
              <wp14:pctWidth>0</wp14:pctWidth>
            </wp14:sizeRelH>
            <wp14:sizeRelV relativeFrom="margin">
              <wp14:pctHeight>0</wp14:pctHeight>
            </wp14:sizeRelV>
          </wp:anchor>
        </w:drawing>
      </w:r>
      <w:r>
        <w:t xml:space="preserve">1. Download VSC: </w:t>
      </w:r>
      <w:hyperlink r:id="rId9" w:history="1">
        <w:r w:rsidRPr="00BD06E8">
          <w:rPr>
            <w:rStyle w:val="Hyperlink"/>
          </w:rPr>
          <w:t>https://code.visualstudio.com/Download</w:t>
        </w:r>
      </w:hyperlink>
    </w:p>
    <w:p w14:paraId="5EF98268" w14:textId="21831386" w:rsidR="00AE4CA7" w:rsidRDefault="00AE4CA7" w:rsidP="00DD73CA">
      <w:pPr>
        <w:tabs>
          <w:tab w:val="left" w:pos="1131"/>
        </w:tabs>
      </w:pPr>
      <w:r>
        <w:t>2. We need a jupyter python kernel. If you open a notebook in VSC, it will normally ask you, to install the needed extensions. If not, select the symbol for extensions on the left and install ‘Jupyter’.</w:t>
      </w:r>
    </w:p>
    <w:p w14:paraId="094145FB" w14:textId="77777777" w:rsidR="0087062E" w:rsidRDefault="0087062E" w:rsidP="00DD73CA">
      <w:pPr>
        <w:tabs>
          <w:tab w:val="left" w:pos="1131"/>
        </w:tabs>
      </w:pPr>
    </w:p>
    <w:p w14:paraId="6554CCDB" w14:textId="77777777" w:rsidR="0087062E" w:rsidRDefault="0087062E" w:rsidP="00DD73CA">
      <w:pPr>
        <w:tabs>
          <w:tab w:val="left" w:pos="1131"/>
        </w:tabs>
      </w:pPr>
    </w:p>
    <w:p w14:paraId="22678D28" w14:textId="77777777" w:rsidR="0087062E" w:rsidRDefault="0087062E" w:rsidP="00DD73CA">
      <w:pPr>
        <w:tabs>
          <w:tab w:val="left" w:pos="1131"/>
        </w:tabs>
      </w:pPr>
    </w:p>
    <w:p w14:paraId="63FD629E" w14:textId="77777777" w:rsidR="0087062E" w:rsidRDefault="0087062E" w:rsidP="00DD73CA">
      <w:pPr>
        <w:tabs>
          <w:tab w:val="left" w:pos="1131"/>
        </w:tabs>
      </w:pPr>
    </w:p>
    <w:p w14:paraId="17FE0CD0" w14:textId="77777777" w:rsidR="0087062E" w:rsidRDefault="0087062E" w:rsidP="00DD73CA">
      <w:pPr>
        <w:tabs>
          <w:tab w:val="left" w:pos="1131"/>
        </w:tabs>
      </w:pPr>
    </w:p>
    <w:p w14:paraId="58C1A567" w14:textId="5427904A" w:rsidR="0087062E" w:rsidRDefault="0087062E" w:rsidP="00DD73CA">
      <w:pPr>
        <w:tabs>
          <w:tab w:val="left" w:pos="1131"/>
        </w:tabs>
      </w:pPr>
      <w:r>
        <w:t>3. If you open an existing jupyter notebook, it normally detects the needed kernel. If not, click ‘Select Kernel’ and select your environment.</w:t>
      </w:r>
    </w:p>
    <w:p w14:paraId="320D9DFE" w14:textId="0727B9BF" w:rsidR="0087062E" w:rsidRPr="00AE4CA7" w:rsidRDefault="0087062E" w:rsidP="00DD73CA">
      <w:pPr>
        <w:tabs>
          <w:tab w:val="left" w:pos="1131"/>
        </w:tabs>
      </w:pPr>
      <w:r>
        <w:rPr>
          <w:noProof/>
        </w:rPr>
        <w:drawing>
          <wp:inline distT="0" distB="0" distL="0" distR="0" wp14:anchorId="1A0D8ADD" wp14:editId="5901400F">
            <wp:extent cx="6332220" cy="2718435"/>
            <wp:effectExtent l="0" t="0" r="0" b="5715"/>
            <wp:docPr id="107444941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9415"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32220" cy="2718435"/>
                    </a:xfrm>
                    <a:prstGeom prst="rect">
                      <a:avLst/>
                    </a:prstGeom>
                  </pic:spPr>
                </pic:pic>
              </a:graphicData>
            </a:graphic>
          </wp:inline>
        </w:drawing>
      </w:r>
    </w:p>
    <w:sectPr w:rsidR="0087062E" w:rsidRPr="00AE4CA7" w:rsidSect="00B53905">
      <w:pgSz w:w="12240" w:h="15840"/>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41D"/>
    <w:rsid w:val="000747B2"/>
    <w:rsid w:val="001F1334"/>
    <w:rsid w:val="00201EF0"/>
    <w:rsid w:val="00271193"/>
    <w:rsid w:val="002777ED"/>
    <w:rsid w:val="002F4BBE"/>
    <w:rsid w:val="004462CD"/>
    <w:rsid w:val="00656AB3"/>
    <w:rsid w:val="006C5361"/>
    <w:rsid w:val="006C6611"/>
    <w:rsid w:val="007A72B9"/>
    <w:rsid w:val="007E571F"/>
    <w:rsid w:val="0087062E"/>
    <w:rsid w:val="0098330B"/>
    <w:rsid w:val="00A0036D"/>
    <w:rsid w:val="00A0141D"/>
    <w:rsid w:val="00AE4CA7"/>
    <w:rsid w:val="00B3185D"/>
    <w:rsid w:val="00B53905"/>
    <w:rsid w:val="00CD2772"/>
    <w:rsid w:val="00D060AC"/>
    <w:rsid w:val="00DD73CA"/>
    <w:rsid w:val="00E45249"/>
    <w:rsid w:val="00F328CD"/>
    <w:rsid w:val="00F7428E"/>
    <w:rsid w:val="00F86E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FB321"/>
  <w15:chartTrackingRefBased/>
  <w15:docId w15:val="{5C2EDE14-890A-4C6D-9EA2-9DACC5F5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41D"/>
    <w:rPr>
      <w:rFonts w:eastAsiaTheme="majorEastAsia" w:cstheme="majorBidi"/>
      <w:color w:val="272727" w:themeColor="text1" w:themeTint="D8"/>
    </w:rPr>
  </w:style>
  <w:style w:type="paragraph" w:styleId="Title">
    <w:name w:val="Title"/>
    <w:basedOn w:val="Normal"/>
    <w:next w:val="Normal"/>
    <w:link w:val="TitleChar"/>
    <w:uiPriority w:val="10"/>
    <w:qFormat/>
    <w:rsid w:val="00A0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41D"/>
    <w:pPr>
      <w:spacing w:before="160"/>
      <w:jc w:val="center"/>
    </w:pPr>
    <w:rPr>
      <w:i/>
      <w:iCs/>
      <w:color w:val="404040" w:themeColor="text1" w:themeTint="BF"/>
    </w:rPr>
  </w:style>
  <w:style w:type="character" w:customStyle="1" w:styleId="QuoteChar">
    <w:name w:val="Quote Char"/>
    <w:basedOn w:val="DefaultParagraphFont"/>
    <w:link w:val="Quote"/>
    <w:uiPriority w:val="29"/>
    <w:rsid w:val="00A0141D"/>
    <w:rPr>
      <w:i/>
      <w:iCs/>
      <w:color w:val="404040" w:themeColor="text1" w:themeTint="BF"/>
    </w:rPr>
  </w:style>
  <w:style w:type="paragraph" w:styleId="ListParagraph">
    <w:name w:val="List Paragraph"/>
    <w:basedOn w:val="Normal"/>
    <w:uiPriority w:val="34"/>
    <w:qFormat/>
    <w:rsid w:val="00A0141D"/>
    <w:pPr>
      <w:ind w:left="720"/>
      <w:contextualSpacing/>
    </w:pPr>
  </w:style>
  <w:style w:type="character" w:styleId="IntenseEmphasis">
    <w:name w:val="Intense Emphasis"/>
    <w:basedOn w:val="DefaultParagraphFont"/>
    <w:uiPriority w:val="21"/>
    <w:qFormat/>
    <w:rsid w:val="00A0141D"/>
    <w:rPr>
      <w:i/>
      <w:iCs/>
      <w:color w:val="0F4761" w:themeColor="accent1" w:themeShade="BF"/>
    </w:rPr>
  </w:style>
  <w:style w:type="paragraph" w:styleId="IntenseQuote">
    <w:name w:val="Intense Quote"/>
    <w:basedOn w:val="Normal"/>
    <w:next w:val="Normal"/>
    <w:link w:val="IntenseQuoteChar"/>
    <w:uiPriority w:val="30"/>
    <w:qFormat/>
    <w:rsid w:val="00A01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41D"/>
    <w:rPr>
      <w:i/>
      <w:iCs/>
      <w:color w:val="0F4761" w:themeColor="accent1" w:themeShade="BF"/>
    </w:rPr>
  </w:style>
  <w:style w:type="character" w:styleId="IntenseReference">
    <w:name w:val="Intense Reference"/>
    <w:basedOn w:val="DefaultParagraphFont"/>
    <w:uiPriority w:val="32"/>
    <w:qFormat/>
    <w:rsid w:val="00A0141D"/>
    <w:rPr>
      <w:b/>
      <w:bCs/>
      <w:smallCaps/>
      <w:color w:val="0F4761" w:themeColor="accent1" w:themeShade="BF"/>
      <w:spacing w:val="5"/>
    </w:rPr>
  </w:style>
  <w:style w:type="character" w:styleId="Hyperlink">
    <w:name w:val="Hyperlink"/>
    <w:basedOn w:val="DefaultParagraphFont"/>
    <w:uiPriority w:val="99"/>
    <w:unhideWhenUsed/>
    <w:rsid w:val="00A0141D"/>
    <w:rPr>
      <w:color w:val="467886" w:themeColor="hyperlink"/>
      <w:u w:val="single"/>
    </w:rPr>
  </w:style>
  <w:style w:type="character" w:styleId="UnresolvedMention">
    <w:name w:val="Unresolved Mention"/>
    <w:basedOn w:val="DefaultParagraphFont"/>
    <w:uiPriority w:val="99"/>
    <w:semiHidden/>
    <w:unhideWhenUsed/>
    <w:rsid w:val="00A01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hyperlink" Target="https://www.anaconda.com/download" TargetMode="External"/><Relationship Id="rId9" Type="http://schemas.openxmlformats.org/officeDocument/2006/relationships/hyperlink" Target="https://code.visualstudio.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Jaqueline Leddin</dc:creator>
  <cp:keywords/>
  <dc:description/>
  <cp:lastModifiedBy>Jaqueline Leddin</cp:lastModifiedBy>
  <cp:revision>7</cp:revision>
  <dcterms:created xsi:type="dcterms:W3CDTF">2025-07-30T06:42:00Z</dcterms:created>
  <dcterms:modified xsi:type="dcterms:W3CDTF">2025-12-03T15:38:00Z</dcterms:modified>
</cp:coreProperties>
</file>