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  <w:smallCaps/>
        </w:rPr>
        <w:t xml:space="preserve">Jaganathan Ramkumar</w:t>
      </w:r>
      <w:r>
        <w:br/>
      </w:r>
      <w:r>
        <w:t xml:space="preserve">+4917645533812</w:t>
      </w:r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9">
        <w:r>
          <w:rPr>
            <w:rStyle w:val="Hyperlink"/>
            <w:u w:val="single"/>
          </w:rPr>
          <w:t xml:space="preserve">achillesram@gmail.com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0">
        <w:r>
          <w:rPr>
            <w:rStyle w:val="Hyperlink"/>
            <w:u w:val="single"/>
          </w:rPr>
          <w:t xml:space="preserve">linkedin.com/in/ramkumar-jaganathan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1">
        <w:r>
          <w:rPr>
            <w:rStyle w:val="Hyperlink"/>
            <w:u w:val="single"/>
          </w:rPr>
          <w:t xml:space="preserve">github.com/jettyindeepl</w:t>
        </w:r>
      </w:hyperlink>
    </w:p>
    <w:bookmarkStart w:id="12" w:name="summary"/>
    <w:p>
      <w:pPr>
        <w:pStyle w:val="Heading1"/>
      </w:pPr>
      <w:r>
        <w:t xml:space="preserve">Summary</w:t>
      </w:r>
    </w:p>
    <w:p>
      <w:pPr>
        <w:pStyle w:val="FirstParagraph"/>
      </w:pPr>
      <w:r>
        <w:t xml:space="preserve">Applied AI specialist with experience building intelligent systems from structured and unstructured data, taking solutions from concept to deployment. Background spans software development, Machine Learning, computer vision, with a current focus on generative AI based solutions—delivering high-impact, compliant AI solutions.</w:t>
      </w:r>
    </w:p>
    <w:bookmarkEnd w:id="12"/>
    <w:bookmarkStart w:id="13" w:name="education"/>
    <w:p>
      <w:pPr>
        <w:pStyle w:val="Heading1"/>
      </w:pPr>
      <w:r>
        <w:t xml:space="preserve">Education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M. Tech in Data Science and Engineering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2020 – 2022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Birla Institute of Technology and Science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Work Integrated Learning</w:t>
            </w:r>
          </w:p>
        </w:tc>
      </w:tr>
    </w:tbl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B. Engg in Electronics and Communication Engineering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2002 – 2006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Coimbatore Institute of Technology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Coimbatore, India</w:t>
            </w:r>
          </w:p>
        </w:tc>
      </w:tr>
    </w:tbl>
    <w:bookmarkEnd w:id="13"/>
    <w:bookmarkStart w:id="14" w:name="experience"/>
    <w:p>
      <w:pPr>
        <w:pStyle w:val="Heading1"/>
      </w:pPr>
      <w:r>
        <w:t xml:space="preserve">Experience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Lead AI/ML Engineer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Jan. 2024 –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Bosch Engineering GmbH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Holzkirchen, Germany</w:t>
            </w:r>
          </w:p>
        </w:tc>
      </w:tr>
    </w:tbl>
    <w:p>
      <w:pPr>
        <w:numPr>
          <w:ilvl w:val="1"/>
          <w:numId w:val="1003"/>
        </w:numPr>
      </w:pPr>
      <w:r>
        <w:t xml:space="preserve"> </w:t>
      </w:r>
      <w:r>
        <w:t xml:space="preserve">Leading technical development of organizing engineering artefacts (hierarchical requirements, code, test artefacts) for generating general purpose vector embeddings for downstream applications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Implemented a pdf importer application that extracts requirements text and attributes from requirement pdf files, shrinking 2 weeks of manual effort into few hours using Python, Segment Any Text, pdfminer, and LLM-based few-shot text classification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Implemented a Requirements Similarity Assistant performing semantic comparisons of new and legacy requirements to identify similarity and changes using Python, PySpark, Langchain, Pydantic, LLM integration, RAG, and Databricks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Contributed to automated pipeline to ingest requirements data from management tools into Databricks Lakehouse for analytics and AI processing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Conceptualized treating connected engineering artefacts as a heterogeneous information network to utilize Graph ML techniques with self-supervised contrastive learning</w:t>
      </w:r>
      <w:r>
        <w:t xml:space="preserve"> </w:t>
      </w:r>
      <w:r>
        <w:t xml:space="preserve"> 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CV/ML Engineer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Feb. 2018 – Dec.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Bosch Engineering GmbH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Holzkirchen, Germany</w:t>
            </w:r>
          </w:p>
        </w:tc>
      </w:tr>
    </w:tbl>
    <w:p>
      <w:pPr>
        <w:numPr>
          <w:ilvl w:val="1"/>
          <w:numId w:val="1004"/>
        </w:numPr>
      </w:pPr>
      <w:r>
        <w:t xml:space="preserve"> </w:t>
      </w:r>
      <w:r>
        <w:t xml:space="preserve">Conceptualized, designed, and implemented a probabilistic graphical model predicting evolving height map of dump trucks during excavator loading, resulting in 45% increase in average accuracy using Python, Matlab, and Bayesian methods</w:t>
      </w:r>
      <w:r>
        <w:t xml:space="preserve"> </w:t>
      </w:r>
      <w:r>
        <w:t xml:space="preserve"> </w:t>
      </w:r>
    </w:p>
    <w:p>
      <w:pPr>
        <w:numPr>
          <w:ilvl w:val="1"/>
          <w:numId w:val="1004"/>
        </w:numPr>
      </w:pPr>
      <w:r>
        <w:t xml:space="preserve"> </w:t>
      </w:r>
      <w:r>
        <w:t xml:space="preserve">Designed data acquisition strategy and pipeline to collect time-synchronized data from LiDAR and vehicle kinematic sensors for AI model training</w:t>
      </w:r>
      <w:r>
        <w:t xml:space="preserve"> </w:t>
      </w:r>
      <w:r>
        <w:t xml:space="preserve"> </w:t>
      </w:r>
    </w:p>
    <w:p>
      <w:pPr>
        <w:numPr>
          <w:ilvl w:val="1"/>
          <w:numId w:val="1004"/>
        </w:numPr>
      </w:pPr>
      <w:r>
        <w:t xml:space="preserve"> </w:t>
      </w:r>
      <w:r>
        <w:t xml:space="preserve">Engineered use case specific perception software algorithms with focus on accuracy and runtime performance using C++, Python, MATLAB, ROS, OpenCV, PCL, and Scikit-learn</w:t>
      </w:r>
      <w:r>
        <w:t xml:space="preserve"> </w:t>
      </w:r>
      <w:r>
        <w:t xml:space="preserve"> </w:t>
      </w:r>
    </w:p>
    <w:p>
      <w:pPr>
        <w:numPr>
          <w:ilvl w:val="1"/>
          <w:numId w:val="1004"/>
        </w:numPr>
      </w:pPr>
      <w:r>
        <w:t xml:space="preserve"> </w:t>
      </w:r>
      <w:r>
        <w:t xml:space="preserve">Authored multiple invention reports and patents in perception and automation for off-road vehicles</w:t>
      </w:r>
      <w:r>
        <w:t xml:space="preserve"> </w:t>
      </w:r>
      <w:r>
        <w:t xml:space="preserve"> 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Software Engineer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Jun. 2015 – Jan. 2018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Bosch Engineering K.K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Yokohama, Japan</w:t>
            </w:r>
          </w:p>
        </w:tc>
      </w:tr>
    </w:tbl>
    <w:p>
      <w:pPr>
        <w:numPr>
          <w:ilvl w:val="1"/>
          <w:numId w:val="1005"/>
        </w:numPr>
      </w:pPr>
      <w:r>
        <w:t xml:space="preserve"> </w:t>
      </w:r>
      <w:r>
        <w:t xml:space="preserve">Engineered software modules ensuring compliance with project requirements and quality guidelines using Matlab/Simulink, C, and C++</w:t>
      </w:r>
      <w:r>
        <w:t xml:space="preserve"> 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Automated the process of defining AUTOSAR definitions from network definition files, reducing manual effort by 70% using Python</w:t>
      </w:r>
      <w:r>
        <w:t xml:space="preserve"> 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Earned the Bosch Inventor Award for an invention report on identification of road conditions using in-vehicle sensor data</w:t>
      </w:r>
      <w:r>
        <w:t xml:space="preserve"> 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Led review process to enhance team performance and software reliability while maintaining traceability across development artifacts</w:t>
      </w:r>
      <w:r>
        <w:t xml:space="preserve"> </w:t>
      </w:r>
      <w:r>
        <w:t xml:space="preserve"> 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Software Engineer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Aug. 2006 – Mar. 2015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Robert Bosch Engineering and Business Solutions Ltd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Bangalore, India</w:t>
            </w:r>
          </w:p>
        </w:tc>
      </w:tr>
    </w:tbl>
    <w:p>
      <w:pPr>
        <w:numPr>
          <w:ilvl w:val="1"/>
          <w:numId w:val="1006"/>
        </w:numPr>
      </w:pPr>
      <w:r>
        <w:t xml:space="preserve"> </w:t>
      </w:r>
      <w:r>
        <w:t xml:space="preserve">Engineered basis software modules for active safety systems adhering to quality guidelines and project standards using C and C++</w:t>
      </w:r>
      <w:r>
        <w:t xml:space="preserve"> </w:t>
      </w:r>
      <w:r>
        <w:t xml:space="preserve"> </w:t>
      </w:r>
    </w:p>
    <w:p>
      <w:pPr>
        <w:numPr>
          <w:ilvl w:val="1"/>
          <w:numId w:val="1006"/>
        </w:numPr>
      </w:pPr>
      <w:r>
        <w:t xml:space="preserve"> </w:t>
      </w:r>
      <w:r>
        <w:t xml:space="preserve">Maintained traceability between software development artifacts to optimize documentation and workflow</w:t>
      </w:r>
      <w:r>
        <w:t xml:space="preserve"> </w:t>
      </w:r>
      <w:r>
        <w:t xml:space="preserve"> </w:t>
      </w:r>
    </w:p>
    <w:p>
      <w:pPr>
        <w:numPr>
          <w:ilvl w:val="1"/>
          <w:numId w:val="1006"/>
        </w:numPr>
      </w:pPr>
      <w:r>
        <w:t xml:space="preserve"> </w:t>
      </w:r>
      <w:r>
        <w:t xml:space="preserve">Provided technical leadership during review process and facilitated cross-functional collaboration</w:t>
      </w:r>
      <w:r>
        <w:t xml:space="preserve"> </w:t>
      </w:r>
      <w:r>
        <w:t xml:space="preserve"> </w:t>
      </w:r>
    </w:p>
    <w:bookmarkEnd w:id="14"/>
    <w:bookmarkStart w:id="17" w:name="projects"/>
    <w:p>
      <w:pPr>
        <w:pStyle w:val="Heading1"/>
      </w:pPr>
      <w:r>
        <w:t xml:space="preserve">Projects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hyperlink r:id="rId15">
              <w:r>
                <w:rPr>
                  <w:rStyle w:val="Hyperlink"/>
                  <w:b/>
                  <w:bCs/>
                </w:rPr>
                <w:t xml:space="preserve">BYOS - Build Your Own Survey</w:t>
              </w:r>
            </w:hyperlink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rPr>
                <w:i/>
                <w:iCs/>
              </w:rPr>
              <w:t xml:space="preserve">Python, OpenAI GPT-4, LlamaIndex, Docker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1"/>
          <w:numId w:val="1008"/>
        </w:numPr>
      </w:pPr>
      <w:r>
        <w:t xml:space="preserve"> </w:t>
      </w:r>
      <w:r>
        <w:t xml:space="preserve">Developed an intelligent survey creation agent using OpenAI GPT-4 LLM and LlamaIndex that automatically generates contextual surveys based on user prompts and document attachments</w:t>
      </w:r>
      <w:r>
        <w:t xml:space="preserve"> </w:t>
      </w:r>
      <w:r>
        <w:t xml:space="preserve"> </w:t>
      </w:r>
    </w:p>
    <w:p>
      <w:pPr>
        <w:numPr>
          <w:ilvl w:val="1"/>
          <w:numId w:val="1008"/>
        </w:numPr>
      </w:pPr>
      <w:r>
        <w:t xml:space="preserve"> </w:t>
      </w:r>
      <w:r>
        <w:t xml:space="preserve">Implemented multi-agent orchestration system with vector embeddings for document retrieval, automated question generation, and web search integration for research-backed questions</w:t>
      </w:r>
      <w:r>
        <w:t xml:space="preserve"> </w:t>
      </w:r>
      <w:r>
        <w:t xml:space="preserve"> </w:t>
      </w:r>
    </w:p>
    <w:p>
      <w:pPr>
        <w:numPr>
          <w:ilvl w:val="1"/>
          <w:numId w:val="1008"/>
        </w:numPr>
      </w:pPr>
      <w:r>
        <w:t xml:space="preserve"> </w:t>
      </w:r>
      <w:r>
        <w:t xml:space="preserve">Containerized the application using Docker for seamless deployment, enabling dynamic survey creation through conversational AI interactions</w:t>
      </w:r>
      <w:r>
        <w:t xml:space="preserve"> </w:t>
      </w:r>
      <w:r>
        <w:t xml:space="preserve"> 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hyperlink r:id="rId16">
              <w:r>
                <w:rPr>
                  <w:rStyle w:val="Hyperlink"/>
                  <w:b/>
                  <w:bCs/>
                </w:rPr>
                <w:t xml:space="preserve">BYOC - Build Your Own Classifier</w:t>
              </w:r>
            </w:hyperlink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rPr>
                <w:i/>
                <w:iCs/>
              </w:rPr>
              <w:t xml:space="preserve">Python, OpenAI GPT-4, Few-Shot Learning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numPr>
          <w:ilvl w:val="1"/>
          <w:numId w:val="1009"/>
        </w:numPr>
      </w:pPr>
      <w:r>
        <w:t xml:space="preserve"> </w:t>
      </w:r>
      <w:r>
        <w:t xml:space="preserve">Developed an interactive few-shot learning system that iteratively refines text classifiers through human-in-the-loop learning</w:t>
      </w:r>
      <w:r>
        <w:t xml:space="preserve"> </w:t>
      </w:r>
      <w:r>
        <w:t xml:space="preserve"> </w:t>
      </w:r>
    </w:p>
    <w:p>
      <w:pPr>
        <w:numPr>
          <w:ilvl w:val="1"/>
          <w:numId w:val="1009"/>
        </w:numPr>
      </w:pPr>
      <w:r>
        <w:t xml:space="preserve"> </w:t>
      </w:r>
      <w:r>
        <w:t xml:space="preserve">System uses OpenAI GPT-4 LLM to generate targeted questions about unlabeled text, collects user feedback, and automatically updates class descriptions based on predictions vs. ground truth</w:t>
      </w:r>
      <w:r>
        <w:t xml:space="preserve"> </w:t>
      </w:r>
      <w:r>
        <w:t xml:space="preserve"> </w:t>
      </w:r>
    </w:p>
    <w:p>
      <w:pPr>
        <w:numPr>
          <w:ilvl w:val="1"/>
          <w:numId w:val="1009"/>
        </w:numPr>
      </w:pPr>
      <w:r>
        <w:t xml:space="preserve"> </w:t>
      </w:r>
      <w:r>
        <w:t xml:space="preserve">Implemented three-stage pipeline: question generation, interactive annotation, and class refinement, enabling adaptive classification without traditional model retraining</w:t>
      </w:r>
      <w:r>
        <w:t xml:space="preserve"> </w:t>
      </w:r>
      <w:r>
        <w:t xml:space="preserve"> </w:t>
      </w:r>
    </w:p>
    <w:bookmarkEnd w:id="17"/>
    <w:bookmarkStart w:id="18" w:name="technical-skills"/>
    <w:p>
      <w:pPr>
        <w:pStyle w:val="Heading1"/>
      </w:pPr>
      <w:r>
        <w:t xml:space="preserve">Technical Skills</w:t>
      </w:r>
    </w:p>
    <w:p>
      <w:pPr>
        <w:pStyle w:val="FirstParagraph"/>
      </w:pPr>
      <w:r>
        <w:t xml:space="preserve"> </w:t>
      </w:r>
      <w:r>
        <w:rPr>
          <w:b/>
          <w:bCs/>
        </w:rPr>
        <w:t xml:space="preserve">Programming Languages</w:t>
      </w:r>
      <w:r>
        <w:t xml:space="preserve">: Python, C, C++, SQL, MATLAB</w:t>
      </w:r>
      <w:r>
        <w:br/>
      </w:r>
      <w:r>
        <w:rPr>
          <w:b/>
          <w:bCs/>
        </w:rPr>
        <w:t xml:space="preserve">AI Libraries</w:t>
      </w:r>
      <w:r>
        <w:t xml:space="preserve">: PyTorch, Scikit-learn, Langchain, OpenCV, PCL, LlamaIndex</w:t>
      </w:r>
      <w:r>
        <w:br/>
      </w:r>
      <w:r>
        <w:rPr>
          <w:b/>
          <w:bCs/>
        </w:rPr>
        <w:t xml:space="preserve">Platforms &amp; Tools</w:t>
      </w:r>
      <w:r>
        <w:t xml:space="preserve">: Databricks, PySpark, ROS, Git, Docker, VS Code</w:t>
      </w:r>
      <w:r>
        <w:br/>
      </w:r>
      <w:r>
        <w:rPr>
          <w:b/>
          <w:bCs/>
        </w:rPr>
        <w:t xml:space="preserve">AI Methodologies</w:t>
      </w:r>
      <w:r>
        <w:t xml:space="preserve">: Machine Learning, Deep Learning, Probabilistic Graphical Models, Graph ML, Reinforcement Learning, RAG, Agentic AI</w:t>
      </w:r>
      <w:r>
        <w:t xml:space="preserve"> </w:t>
      </w:r>
    </w:p>
    <w:bookmarkEnd w:id="18"/>
    <w:bookmarkStart w:id="19" w:name="languages"/>
    <w:p>
      <w:pPr>
        <w:pStyle w:val="Heading1"/>
      </w:pPr>
      <w:r>
        <w:t xml:space="preserve">Languages</w:t>
      </w:r>
    </w:p>
    <w:p>
      <w:pPr>
        <w:pStyle w:val="FirstParagraph"/>
      </w:pPr>
      <w:r>
        <w:t xml:space="preserve"> </w:t>
      </w:r>
      <w:r>
        <w:rPr>
          <w:b/>
          <w:bCs/>
        </w:rPr>
        <w:t xml:space="preserve">Tamil</w:t>
      </w:r>
      <w:r>
        <w:t xml:space="preserve">: Native</w:t>
      </w:r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r>
        <w:rPr>
          <w:b/>
          <w:bCs/>
        </w:rPr>
        <w:t xml:space="preserve">English</w:t>
      </w:r>
      <w:r>
        <w:t xml:space="preserve">: C2</w:t>
      </w:r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r>
        <w:rPr>
          <w:b/>
          <w:bCs/>
        </w:rPr>
        <w:t xml:space="preserve">Japanese</w:t>
      </w:r>
      <w:r>
        <w:t xml:space="preserve">: B2</w:t>
      </w:r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r>
        <w:rPr>
          <w:b/>
          <w:bCs/>
        </w:rPr>
        <w:t xml:space="preserve">German</w:t>
      </w:r>
      <w:r>
        <w:t xml:space="preserve">: A2</w:t>
      </w:r>
      <w:r>
        <w:t xml:space="preserve"> </w:t>
      </w:r>
    </w:p>
    <w:bookmarkEnd w:id="19"/>
    <w:bookmarkStart w:id="23" w:name="patents"/>
    <w:p>
      <w:pPr>
        <w:pStyle w:val="Heading1"/>
      </w:pPr>
      <w:r>
        <w:t xml:space="preserve">Patents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3D Height Profile of Load on Loading 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Filed Mar. 2024 |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DE102024202648A1</w:t>
              </w:r>
            </w:hyperlink>
          </w:p>
        </w:tc>
      </w:tr>
    </w:tbl>
    <w:p>
      <w:pPr>
        <w:numPr>
          <w:ilvl w:val="1"/>
          <w:numId w:val="1011"/>
        </w:numPr>
      </w:pPr>
      <w:r>
        <w:t xml:space="preserve"> </w:t>
      </w:r>
      <w:r>
        <w:t xml:space="preserve">ML-based method to accurately measure how new load affects height of existing load on surface, crucial for stability and safety</w:t>
      </w:r>
      <w:r>
        <w:t xml:space="preserve"> </w:t>
      </w:r>
      <w:r>
        <w:t xml:space="preserve"> 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Process Control via Grab Bucket Excavator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Filed May 2020 |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DE102020206371A1</w:t>
              </w:r>
            </w:hyperlink>
          </w:p>
        </w:tc>
      </w:tr>
    </w:tbl>
    <w:p>
      <w:pPr>
        <w:numPr>
          <w:ilvl w:val="1"/>
          <w:numId w:val="1012"/>
        </w:numPr>
      </w:pPr>
      <w:r>
        <w:t xml:space="preserve"> </w:t>
      </w:r>
      <w:r>
        <w:t xml:space="preserve">Method using advanced optical sensors to analyze shape and height of bulk material for precise control of excavator’s bucket</w:t>
      </w:r>
      <w:r>
        <w:t xml:space="preserve"> </w:t>
      </w:r>
      <w:r>
        <w:t xml:space="preserve"> 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Driving-Obstacle Detecting Device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Filed Mar. 2018 |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JP6866479B2</w:t>
              </w:r>
            </w:hyperlink>
          </w:p>
        </w:tc>
      </w:tr>
    </w:tbl>
    <w:p>
      <w:pPr>
        <w:numPr>
          <w:ilvl w:val="1"/>
          <w:numId w:val="1013"/>
        </w:numPr>
      </w:pPr>
      <w:r>
        <w:t xml:space="preserve"> </w:t>
      </w:r>
      <w:r>
        <w:t xml:space="preserve">Vehicle system to identify obstacles on road ahead, providing timely alerts about potential hazards</w:t>
      </w:r>
      <w:r>
        <w:t xml:space="preserve"> </w:t>
      </w:r>
      <w:r>
        <w:t xml:space="preserve"> </w:t>
      </w:r>
    </w:p>
    <w:bookmarkEnd w:id="23"/>
    <w:bookmarkStart w:id="28" w:name="certifications"/>
    <w:p>
      <w:pPr>
        <w:pStyle w:val="Heading1"/>
      </w:pPr>
      <w:r>
        <w:t xml:space="preserve">Certifications</w:t>
      </w:r>
    </w:p>
    <w:p>
      <w:pPr>
        <w:pStyle w:val="FirstParagraph"/>
      </w:pPr>
      <w:r>
        <w:t xml:space="preserve"> </w:t>
      </w:r>
      <w:r>
        <w:rPr>
          <w:b/>
          <w:bCs/>
        </w:rPr>
        <w:t xml:space="preserve">Completed</w:t>
      </w:r>
      <w:r>
        <w:t xml:space="preserve">:</w:t>
      </w:r>
      <w:r>
        <w:t xml:space="preserve"> </w:t>
      </w:r>
      <w:hyperlink r:id="rId24">
        <w:r>
          <w:rPr>
            <w:rStyle w:val="Hyperlink"/>
          </w:rPr>
          <w:t xml:space="preserve">Reinforcement Learning</w:t>
        </w:r>
      </w:hyperlink>
      <w:r>
        <w:t xml:space="preserve">,</w:t>
      </w:r>
      <w:r>
        <w:t xml:space="preserve"> </w:t>
      </w:r>
      <w:hyperlink r:id="rId25">
        <w:r>
          <w:rPr>
            <w:rStyle w:val="Hyperlink"/>
          </w:rPr>
          <w:t xml:space="preserve">Improving Deep Neural Networks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Convolutional Neural Networks</w:t>
        </w:r>
      </w:hyperlink>
      <w:r>
        <w:t xml:space="preserve">,</w:t>
      </w:r>
      <w:r>
        <w:t xml:space="preserve"> </w:t>
      </w:r>
      <w:hyperlink r:id="rId27">
        <w:r>
          <w:rPr>
            <w:rStyle w:val="Hyperlink"/>
          </w:rPr>
          <w:t xml:space="preserve">Neural Networks and Deep Learning</w:t>
        </w:r>
      </w:hyperlink>
      <w:r>
        <w:br/>
      </w:r>
      <w:r>
        <w:rPr>
          <w:b/>
          <w:bCs/>
        </w:rPr>
        <w:t xml:space="preserve">Ongoing</w:t>
      </w:r>
      <w:r>
        <w:t xml:space="preserve">: AI Governance Professional</w:t>
      </w:r>
      <w:r>
        <w:t xml:space="preserve"> 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https://digitalcredential.stanford.edu/check/0D9EDC42BA86986A4D81DE5A07EEFF3A1F09B677426378884869BE7942D22D5CQy9sdUJiUXdwQ1N2RGp3eVNKWVFmTmtzUWhXVDlSNk5NSHpzRFpaYWduY01GR252" TargetMode="External" /><Relationship Type="http://schemas.openxmlformats.org/officeDocument/2006/relationships/hyperlink" Id="rId11" Target="https://github.com/jettyindeepl" TargetMode="External" /><Relationship Type="http://schemas.openxmlformats.org/officeDocument/2006/relationships/hyperlink" Id="rId16" Target="https://github.com/jettyindeepl/BYOC" TargetMode="External" /><Relationship Type="http://schemas.openxmlformats.org/officeDocument/2006/relationships/hyperlink" Id="rId15" Target="https://github.com/jettyindeepl/Primary_Market_researcher" TargetMode="External" /><Relationship Type="http://schemas.openxmlformats.org/officeDocument/2006/relationships/hyperlink" Id="rId10" Target="https://linkedin.com/in/ramkumar-jaganathan" TargetMode="External" /><Relationship Type="http://schemas.openxmlformats.org/officeDocument/2006/relationships/hyperlink" Id="rId21" Target="https://patents.google.com/patent/DE102020206371A1/en" TargetMode="External" /><Relationship Type="http://schemas.openxmlformats.org/officeDocument/2006/relationships/hyperlink" Id="rId20" Target="https://patents.google.com/patent/DE102024202648A1/en" TargetMode="External" /><Relationship Type="http://schemas.openxmlformats.org/officeDocument/2006/relationships/hyperlink" Id="rId22" Target="https://patents.google.com/patent/EP3637385A1/en" TargetMode="External" /><Relationship Type="http://schemas.openxmlformats.org/officeDocument/2006/relationships/hyperlink" Id="rId27" Target="https://www.coursera.org/account/accomplishments/verify/V72J4ZUJK8F4" TargetMode="External" /><Relationship Type="http://schemas.openxmlformats.org/officeDocument/2006/relationships/hyperlink" Id="rId25" Target="https://www.coursera.org/account/accomplishments/verify/WCVQKSKCMTLX" TargetMode="External" /><Relationship Type="http://schemas.openxmlformats.org/officeDocument/2006/relationships/hyperlink" Id="rId26" Target="https://www.coursera.org/account/accomplishments/verify/WTGNT6C5JH4G" TargetMode="External" /><Relationship Type="http://schemas.openxmlformats.org/officeDocument/2006/relationships/hyperlink" Id="rId9" Target="mailto:achillesram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https://digitalcredential.stanford.edu/check/0D9EDC42BA86986A4D81DE5A07EEFF3A1F09B677426378884869BE7942D22D5CQy9sdUJiUXdwQ1N2RGp3eVNKWVFmTmtzUWhXVDlSNk5NSHpzRFpaYWduY01GR252" TargetMode="External" /><Relationship Type="http://schemas.openxmlformats.org/officeDocument/2006/relationships/hyperlink" Id="rId11" Target="https://github.com/jettyindeepl" TargetMode="External" /><Relationship Type="http://schemas.openxmlformats.org/officeDocument/2006/relationships/hyperlink" Id="rId16" Target="https://github.com/jettyindeepl/BYOC" TargetMode="External" /><Relationship Type="http://schemas.openxmlformats.org/officeDocument/2006/relationships/hyperlink" Id="rId15" Target="https://github.com/jettyindeepl/Primary_Market_researcher" TargetMode="External" /><Relationship Type="http://schemas.openxmlformats.org/officeDocument/2006/relationships/hyperlink" Id="rId10" Target="https://linkedin.com/in/ramkumar-jaganathan" TargetMode="External" /><Relationship Type="http://schemas.openxmlformats.org/officeDocument/2006/relationships/hyperlink" Id="rId21" Target="https://patents.google.com/patent/DE102020206371A1/en" TargetMode="External" /><Relationship Type="http://schemas.openxmlformats.org/officeDocument/2006/relationships/hyperlink" Id="rId20" Target="https://patents.google.com/patent/DE102024202648A1/en" TargetMode="External" /><Relationship Type="http://schemas.openxmlformats.org/officeDocument/2006/relationships/hyperlink" Id="rId22" Target="https://patents.google.com/patent/EP3637385A1/en" TargetMode="External" /><Relationship Type="http://schemas.openxmlformats.org/officeDocument/2006/relationships/hyperlink" Id="rId27" Target="https://www.coursera.org/account/accomplishments/verify/V72J4ZUJK8F4" TargetMode="External" /><Relationship Type="http://schemas.openxmlformats.org/officeDocument/2006/relationships/hyperlink" Id="rId25" Target="https://www.coursera.org/account/accomplishments/verify/WCVQKSKCMTLX" TargetMode="External" /><Relationship Type="http://schemas.openxmlformats.org/officeDocument/2006/relationships/hyperlink" Id="rId26" Target="https://www.coursera.org/account/accomplishments/verify/WTGNT6C5JH4G" TargetMode="External" /><Relationship Type="http://schemas.openxmlformats.org/officeDocument/2006/relationships/hyperlink" Id="rId9" Target="mailto:achillesram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2026-01-28T19:50:01Z</dcterms:created>
  <dcterms:modified xsi:type="dcterms:W3CDTF">2026-01-28T19:50:01Z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