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F5E2" w14:textId="77777777" w:rsidR="00BB1F1C" w:rsidRDefault="00BB1F1C">
      <w:pPr>
        <w:rPr>
          <w:rFonts w:ascii="Arial Narrow" w:hAnsi="Arial Narrow" w:cs="Times New Roman"/>
          <w:b/>
        </w:rPr>
      </w:pPr>
      <w:r w:rsidRPr="00BB1F1C">
        <w:rPr>
          <w:rFonts w:ascii="Arial Narrow" w:hAnsi="Arial Narrow" w:cs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44131CBC" wp14:editId="2C422D31">
            <wp:simplePos x="0" y="0"/>
            <wp:positionH relativeFrom="column">
              <wp:posOffset>-1150620</wp:posOffset>
            </wp:positionH>
            <wp:positionV relativeFrom="paragraph">
              <wp:posOffset>-899160</wp:posOffset>
            </wp:positionV>
            <wp:extent cx="7560945" cy="1069911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atula-50-año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1C">
        <w:rPr>
          <w:rFonts w:ascii="Arial Narrow" w:hAnsi="Arial Narrow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0FC1E" wp14:editId="6324FD16">
                <wp:simplePos x="0" y="0"/>
                <wp:positionH relativeFrom="column">
                  <wp:posOffset>-1080397</wp:posOffset>
                </wp:positionH>
                <wp:positionV relativeFrom="paragraph">
                  <wp:posOffset>1247665</wp:posOffset>
                </wp:positionV>
                <wp:extent cx="6858000" cy="3040380"/>
                <wp:effectExtent l="0" t="0" r="0" b="0"/>
                <wp:wrapTight wrapText="bothSides">
                  <wp:wrapPolygon edited="0">
                    <wp:start x="120" y="406"/>
                    <wp:lineTo x="120" y="21113"/>
                    <wp:lineTo x="21420" y="21113"/>
                    <wp:lineTo x="21420" y="406"/>
                    <wp:lineTo x="120" y="406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4EFB412" w14:textId="77777777" w:rsidR="00BB1F1C" w:rsidRPr="00BE6191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UNIVERSIDAD TÉCNICA PARTICULAR DE LOJA</w:t>
                            </w:r>
                          </w:p>
                          <w:p w14:paraId="19DEED01" w14:textId="77777777" w:rsidR="00BB1F1C" w:rsidRPr="00BE6191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Facultad de </w:t>
                            </w:r>
                            <w:proofErr w:type="spellStart"/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Ingenierias</w:t>
                            </w:r>
                            <w:proofErr w:type="spellEnd"/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 y Arquitectura</w:t>
                            </w:r>
                          </w:p>
                          <w:p w14:paraId="63B4DCDB" w14:textId="77777777" w:rsidR="00BB1F1C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Carrera de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Computación</w:t>
                            </w:r>
                          </w:p>
                          <w:p w14:paraId="672A6659" w14:textId="77777777" w:rsidR="00BB1F1C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59155FB4" w14:textId="77777777" w:rsidR="00BB1F1C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Loja</w:t>
                            </w:r>
                          </w:p>
                          <w:p w14:paraId="48FF8E3E" w14:textId="77777777" w:rsidR="00BB1F1C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Fecha</w:t>
                            </w:r>
                          </w:p>
                          <w:p w14:paraId="6D7CADB1" w14:textId="77777777" w:rsidR="00BB1F1C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Año</w:t>
                            </w:r>
                          </w:p>
                          <w:p w14:paraId="0006F914" w14:textId="77777777" w:rsidR="00BB1F1C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Número de Entrega 03</w:t>
                            </w:r>
                          </w:p>
                          <w:p w14:paraId="5890650B" w14:textId="77777777" w:rsidR="00BB1F1C" w:rsidRPr="00BE6191" w:rsidRDefault="00BB1F1C" w:rsidP="00BB1F1C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Taller de Ideación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BE35266">
              <v:shapetype id="_x0000_t202" coordsize="21600,21600" o:spt="202" path="m,l,21600r21600,l21600,xe" w14:anchorId="6690FC1E">
                <v:stroke joinstyle="miter"/>
                <v:path gradientshapeok="t" o:connecttype="rect"/>
              </v:shapetype>
              <v:shape id="Text Box 2" style="position:absolute;margin-left:-85.05pt;margin-top:98.25pt;width:540pt;height:2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uNQQIAAEYEAAAOAAAAZHJzL2Uyb0RvYy54bWysU8tu2zAQvBfoPxC8K6IcxpGEyEFix0WB&#10;voCkH0BTlCVU4rIkHSkt+u9dUk7qtreiF4Lcx+zuzPLqehp68qis60BXNDtjlCgtoe70vqKfH7ZJ&#10;TonzQteiB60q+qQcvV69fnU1mlItoIW+VpYgiHblaCraem/KNHWyVYNwZ2CURmcDdhAen3af1laM&#10;iD706YKxZTqCrY0FqZxD62Z20lXEbxol/cemccqTvqLYm4+njecunOnqSpR7K0zbyWMb4h+6GESn&#10;segL1EZ4QQ62+wtq6KQFB40/kzCk0DSdVHEGnCZjf0xz3wqj4ixIjjMvNLn/Bys/PH6ypKsryinR&#10;YkCJHtTkyS1MZBHYGY0rMejeYJif0Iwqx0mdeQfyiyMa1q3Qe3VjLYytEjV2l4XM9CR1xnEBZDe+&#10;hxrLiIOHCDQ1dgjUIRkE0VGlpxdlQisSjcv8ImcMXRJ954yz8zxql4ryOd1Y598oGEi4VNSi9BFe&#10;PL5zPrQjyueQUE3Dtuv7KH+vfzNg4GzB4pgafKGNqOb3ghV3+V3OE75Y3iWc1XVys13zZLnNLi82&#10;55v1epP9mLfqJClbcHa7KJLtMr9MeMMvkuKS5QnLittiyXjBN9uYhKWfi0b2AmEzdX7aTUc1dlA/&#10;IY8W5mXGz4eXFuw3SkZc5Iq6rwdhFSX9W41aFBnnYfNPH/b0sTt9CC0RqqKekvm69vNvORjb7Vus&#10;NKuv4Qb1a7rIbBB67uqoOi5rJPz4scJvOH3HqF/ff/UTAAD//wMAUEsDBBQABgAIAAAAIQD0uCFA&#10;3wAAAAwBAAAPAAAAZHJzL2Rvd25yZXYueG1sTI/LTsMwEEX3SPyDNUjsWiegJE2IU6EiPoCCxNaJ&#10;3TjCHkex86Bfz7CC5ege3XumPm7OskVPYfAoIN0nwDR2Xg3YC/h4f90dgIUoUUnrUQv41gGOze1N&#10;LSvlV3zTyzn2jEowVFKAiXGsOA+d0U6GvR81Unbxk5ORzqnnapIrlTvLH5Ik504OSAtGjvpkdPd1&#10;np2A7jq/HE5Du6zX4rNoN2OzC1oh7u+25ydgUW/xD4ZffVKHhpxaP6MKzArYpUWSEktJmWfACCmT&#10;sgTWCsiL7BF4U/P/TzQ/AAAA//8DAFBLAQItABQABgAIAAAAIQC2gziS/gAAAOEBAAATAAAAAAAA&#10;AAAAAAAAAAAAAABbQ29udGVudF9UeXBlc10ueG1sUEsBAi0AFAAGAAgAAAAhADj9If/WAAAAlAEA&#10;AAsAAAAAAAAAAAAAAAAALwEAAF9yZWxzLy5yZWxzUEsBAi0AFAAGAAgAAAAhAAEVS41BAgAARgQA&#10;AA4AAAAAAAAAAAAAAAAALgIAAGRycy9lMm9Eb2MueG1sUEsBAi0AFAAGAAgAAAAhAPS4IUDfAAAA&#10;DAEAAA8AAAAAAAAAAAAAAAAAmwQAAGRycy9kb3ducmV2LnhtbFBLBQYAAAAABAAEAPMAAACnBQAA&#10;AAA=&#10;">
                <v:textbox inset=",7.2pt,,7.2pt">
                  <w:txbxContent>
                    <w:p w:rsidRPr="00BE6191" w:rsidR="00BB1F1C" w:rsidP="00BB1F1C" w:rsidRDefault="00BB1F1C" w14:paraId="2DB0A884" wp14:textId="77777777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BE6191"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  <w:t>UNIVERSIDAD TÉCNICA PARTICULAR DE LOJA</w:t>
                      </w:r>
                    </w:p>
                    <w:p w:rsidRPr="00BE6191" w:rsidR="00BB1F1C" w:rsidP="00BB1F1C" w:rsidRDefault="00BB1F1C" w14:paraId="738E3AD3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Facultad de Ingenierias y Arquitectura</w:t>
                      </w:r>
                    </w:p>
                    <w:p w:rsidR="00BB1F1C" w:rsidP="00BB1F1C" w:rsidRDefault="00BB1F1C" w14:paraId="6A35AE5C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Carrera de 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Computación</w:t>
                      </w:r>
                    </w:p>
                    <w:p w:rsidR="00BB1F1C" w:rsidP="00BB1F1C" w:rsidRDefault="00BB1F1C" w14:paraId="0A37501D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:rsidR="00BB1F1C" w:rsidP="00BB1F1C" w:rsidRDefault="00BB1F1C" w14:paraId="6E781303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Loja</w:t>
                      </w:r>
                    </w:p>
                    <w:p w:rsidR="00BB1F1C" w:rsidP="00BB1F1C" w:rsidRDefault="00BB1F1C" w14:paraId="72C42D4E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Fecha</w:t>
                      </w:r>
                    </w:p>
                    <w:p w:rsidR="00BB1F1C" w:rsidP="00BB1F1C" w:rsidRDefault="00BB1F1C" w14:paraId="7CEC4D1F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Año</w:t>
                      </w:r>
                    </w:p>
                    <w:p w:rsidR="00BB1F1C" w:rsidP="00BB1F1C" w:rsidRDefault="00BB1F1C" w14:paraId="4805EF8C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Número de Entrega 0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3</w:t>
                      </w:r>
                    </w:p>
                    <w:p w:rsidRPr="00BE6191" w:rsidR="00BB1F1C" w:rsidP="00BB1F1C" w:rsidRDefault="00BB1F1C" w14:paraId="597AE8CC" wp14:textId="77777777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Taller de Ideación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 Narrow" w:hAnsi="Arial Narrow" w:cs="Times New Roman"/>
          <w:b/>
        </w:rPr>
        <w:br w:type="page"/>
      </w:r>
    </w:p>
    <w:p w14:paraId="659B5045" w14:textId="58062730" w:rsidR="0071423B" w:rsidRPr="00CA7C88" w:rsidRDefault="000203A0" w:rsidP="0071423B">
      <w:pPr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lastRenderedPageBreak/>
        <w:t xml:space="preserve">NOMBRES DE LOS </w:t>
      </w:r>
      <w:r w:rsidR="0071423B" w:rsidRPr="00CA7C88">
        <w:rPr>
          <w:rFonts w:ascii="Arial Narrow" w:hAnsi="Arial Narrow" w:cs="Times New Roman"/>
          <w:b/>
        </w:rPr>
        <w:t xml:space="preserve">INTEGRANTES DEL GRUPO: </w:t>
      </w:r>
      <w:r w:rsidRPr="00CA7C88">
        <w:rPr>
          <w:rFonts w:ascii="Arial Narrow" w:hAnsi="Arial Narrow" w:cs="Times New Roman"/>
          <w:b/>
        </w:rPr>
        <w:t xml:space="preserve"> </w:t>
      </w:r>
      <w:r w:rsidR="00F87B01">
        <w:rPr>
          <w:rFonts w:ascii="Arial Narrow" w:hAnsi="Arial Narrow" w:cs="Times New Roman"/>
          <w:b/>
        </w:rPr>
        <w:t>Josué Quinche, Bryan Jiménez, Jonathan Calero.</w:t>
      </w:r>
    </w:p>
    <w:p w14:paraId="29D78650" w14:textId="5DDD32CD" w:rsidR="000203A0" w:rsidRPr="00CA7C88" w:rsidRDefault="000203A0" w:rsidP="0071423B">
      <w:pPr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 xml:space="preserve">NOMBRE DEL LÍDER DEL GRUPO:                         </w:t>
      </w:r>
      <w:r w:rsidR="00F87B01">
        <w:rPr>
          <w:rFonts w:ascii="Arial Narrow" w:hAnsi="Arial Narrow" w:cs="Times New Roman"/>
          <w:b/>
        </w:rPr>
        <w:t>Joseph Ramírez.</w:t>
      </w:r>
    </w:p>
    <w:p w14:paraId="5DAB6C7B" w14:textId="77777777" w:rsidR="002065F0" w:rsidRPr="00CA7C88" w:rsidRDefault="002065F0" w:rsidP="00C131EC">
      <w:pPr>
        <w:jc w:val="center"/>
        <w:rPr>
          <w:rFonts w:ascii="Arial Narrow" w:hAnsi="Arial Narrow" w:cs="Times New Roman"/>
          <w:b/>
        </w:rPr>
      </w:pPr>
    </w:p>
    <w:p w14:paraId="35CEB99B" w14:textId="77777777" w:rsidR="00C131EC" w:rsidRDefault="00015E9F" w:rsidP="00C131EC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ANEXO 1: EL PERFIL DE USUARIO</w:t>
      </w:r>
    </w:p>
    <w:p w14:paraId="25E45D96" w14:textId="77777777" w:rsidR="00227BDF" w:rsidRPr="00CA7C88" w:rsidRDefault="00227BDF" w:rsidP="00C131EC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Tiempo estimado: 15 minutos</w:t>
      </w:r>
    </w:p>
    <w:p w14:paraId="139AC0CD" w14:textId="77777777" w:rsidR="0049263E" w:rsidRPr="00CA7C88" w:rsidRDefault="002065F0" w:rsidP="002065F0">
      <w:pPr>
        <w:jc w:val="both"/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 xml:space="preserve">Actividad 1_Empatía: </w:t>
      </w:r>
      <w:r w:rsidRPr="00CA7C88">
        <w:rPr>
          <w:rFonts w:ascii="Arial Narrow" w:hAnsi="Arial Narrow" w:cs="Times New Roman"/>
        </w:rPr>
        <w:t>Completar el Perfil persona</w:t>
      </w:r>
      <w:r w:rsidR="00015E9F">
        <w:rPr>
          <w:rFonts w:ascii="Arial Narrow" w:hAnsi="Arial Narrow" w:cs="Times New Roman"/>
        </w:rPr>
        <w:t xml:space="preserve"> (usuario)</w:t>
      </w:r>
      <w:r w:rsidRPr="00CA7C88">
        <w:rPr>
          <w:rFonts w:ascii="Arial Narrow" w:hAnsi="Arial Narrow" w:cs="Times New Roman"/>
        </w:rPr>
        <w:t>, el cual les ayudará a comprender los anhelos, aspiraciones y problemas que día a día enfrentan los usuarios para quienes se desarrollará la solución</w:t>
      </w:r>
      <w:r w:rsidR="00015E9F">
        <w:rPr>
          <w:rFonts w:ascii="Arial Narrow" w:hAnsi="Arial Narrow" w:cs="Times New Roman"/>
        </w:rPr>
        <w:t xml:space="preserve"> software</w:t>
      </w:r>
      <w:r w:rsidR="00227BDF">
        <w:rPr>
          <w:rFonts w:ascii="Arial Narrow" w:hAnsi="Arial Narrow" w:cs="Times New Roman"/>
        </w:rPr>
        <w:t>.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2410"/>
        <w:gridCol w:w="2967"/>
      </w:tblGrid>
      <w:tr w:rsidR="0049263E" w:rsidRPr="00CA7C88" w14:paraId="2CFB0141" w14:textId="77777777" w:rsidTr="00C131EC">
        <w:trPr>
          <w:trHeight w:val="1408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hideMark/>
          </w:tcPr>
          <w:p w14:paraId="3C19DDC6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4"/>
                <w:szCs w:val="24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  <w:t>Perfil</w:t>
            </w:r>
          </w:p>
          <w:p w14:paraId="4AD941F6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44C12BB5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5CE1A49C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  <w:t>_______________________</w:t>
            </w:r>
          </w:p>
          <w:p w14:paraId="02EB378F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</w:tc>
        <w:tc>
          <w:tcPr>
            <w:tcW w:w="2410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FFD966" w:themeFill="accent4" w:themeFillTint="99"/>
            <w:hideMark/>
          </w:tcPr>
          <w:p w14:paraId="6E7BEAA2" w14:textId="77777777" w:rsidR="0049263E" w:rsidRPr="00CA7C88" w:rsidRDefault="0049263E" w:rsidP="00C131EC">
            <w:pPr>
              <w:shd w:val="clear" w:color="auto" w:fill="FFD966" w:themeFill="accent4" w:themeFillTint="99"/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 </w:t>
            </w:r>
          </w:p>
          <w:p w14:paraId="6A05A809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5A39BBE3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41C8F396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72A3D3EC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</w:p>
          <w:p w14:paraId="0D0B940D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</w:p>
          <w:p w14:paraId="0E27B00A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</w:p>
          <w:p w14:paraId="60061E4C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</w:p>
          <w:p w14:paraId="44EAFD9C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</w:p>
          <w:p w14:paraId="67D95E88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  <w:t>Nombre</w:t>
            </w:r>
          </w:p>
          <w:p w14:paraId="4B94D5A5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</w:p>
          <w:p w14:paraId="6412187D" w14:textId="77777777" w:rsidR="00C131EC" w:rsidRPr="00CA7C88" w:rsidRDefault="00C131EC" w:rsidP="00C131EC">
            <w:pPr>
              <w:shd w:val="clear" w:color="auto" w:fill="FFD966" w:themeFill="accent4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sz w:val="21"/>
                <w:szCs w:val="21"/>
                <w:lang w:eastAsia="es-419"/>
              </w:rPr>
              <w:t>Fotografía representativa</w:t>
            </w:r>
          </w:p>
        </w:tc>
        <w:tc>
          <w:tcPr>
            <w:tcW w:w="29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F0"/>
            <w:hideMark/>
          </w:tcPr>
          <w:p w14:paraId="148EDC91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  <w:t>Retos</w:t>
            </w:r>
          </w:p>
          <w:p w14:paraId="401A24F6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7382031D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3D56A0A2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  <w:t>_______________________</w:t>
            </w:r>
          </w:p>
          <w:p w14:paraId="3DEEC669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3656B9AB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45FB0818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049F31CB" w14:textId="77777777" w:rsidR="00C131EC" w:rsidRPr="00CA7C88" w:rsidRDefault="00C131EC" w:rsidP="00C131EC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53128261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62486C05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4101652C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</w:tc>
      </w:tr>
      <w:tr w:rsidR="0049263E" w:rsidRPr="00CA7C88" w14:paraId="4CC5C3EA" w14:textId="77777777" w:rsidTr="00CA7C88">
        <w:trPr>
          <w:trHeight w:val="2359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B99056E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79DCE457" w14:textId="77777777" w:rsidR="0049263E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  <w:t>Lo que oye</w:t>
            </w:r>
          </w:p>
          <w:p w14:paraId="376E2008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1B8545F9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061BEB57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4"/>
                <w:szCs w:val="24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  <w:t>_______________________</w:t>
            </w:r>
          </w:p>
          <w:p w14:paraId="1299C43A" w14:textId="77777777" w:rsidR="0049263E" w:rsidRPr="00CA7C88" w:rsidRDefault="0049263E" w:rsidP="0049263E">
            <w:pPr>
              <w:spacing w:after="0" w:line="240" w:lineRule="auto"/>
              <w:ind w:left="360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hideMark/>
          </w:tcPr>
          <w:p w14:paraId="4DDBEF00" w14:textId="77777777" w:rsidR="0049263E" w:rsidRPr="00CA7C88" w:rsidRDefault="0049263E" w:rsidP="0049263E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14:paraId="5D2B810E" w14:textId="77777777" w:rsidR="0049263E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4"/>
                <w:szCs w:val="24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  <w:t>Lo que hace</w:t>
            </w:r>
          </w:p>
          <w:p w14:paraId="3461D779" w14:textId="77777777" w:rsidR="0049263E" w:rsidRPr="00CA7C88" w:rsidRDefault="0049263E" w:rsidP="0049263E">
            <w:pPr>
              <w:shd w:val="clear" w:color="auto" w:fill="9CC2E5" w:themeFill="accent1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1C208D1E" w14:textId="77777777" w:rsidR="0049263E" w:rsidRPr="00CA7C88" w:rsidRDefault="0049263E" w:rsidP="0049263E">
            <w:pPr>
              <w:shd w:val="clear" w:color="auto" w:fill="9CC2E5" w:themeFill="accent1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106AAE85" w14:textId="77777777" w:rsidR="0049263E" w:rsidRPr="00CA7C88" w:rsidRDefault="0049263E" w:rsidP="0049263E">
            <w:pPr>
              <w:shd w:val="clear" w:color="auto" w:fill="9CC2E5" w:themeFill="accent1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28424915" w14:textId="77777777" w:rsidR="0049263E" w:rsidRPr="00CA7C88" w:rsidRDefault="0049263E" w:rsidP="0049263E">
            <w:pPr>
              <w:shd w:val="clear" w:color="auto" w:fill="9CC2E5" w:themeFill="accent1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  <w:r w:rsidRPr="00CA7C88"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  <w:t>_______________________</w:t>
            </w:r>
          </w:p>
          <w:p w14:paraId="3CF2D8B6" w14:textId="77777777" w:rsidR="00C131EC" w:rsidRPr="00CA7C88" w:rsidRDefault="00C131EC" w:rsidP="0049263E">
            <w:pPr>
              <w:shd w:val="clear" w:color="auto" w:fill="9CC2E5" w:themeFill="accent1" w:themeFillTint="99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0FB78278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1FC39945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0562CB0E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34CE0A41" w14:textId="77777777" w:rsidR="00C131EC" w:rsidRPr="00CA7C88" w:rsidRDefault="00C131EC" w:rsidP="00CA7C88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</w:tc>
      </w:tr>
      <w:tr w:rsidR="0049263E" w:rsidRPr="00CA7C88" w14:paraId="7CB351B5" w14:textId="77777777" w:rsidTr="00015E9F">
        <w:trPr>
          <w:trHeight w:val="65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hideMark/>
          </w:tcPr>
          <w:p w14:paraId="62EBF3C5" w14:textId="77777777" w:rsidR="00C131EC" w:rsidRPr="00CA7C88" w:rsidRDefault="00C131EC" w:rsidP="00C131EC">
            <w:pPr>
              <w:shd w:val="clear" w:color="auto" w:fill="E2EFD9" w:themeFill="accent6" w:themeFillTint="33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6D98A12B" w14:textId="77777777" w:rsidR="00C131EC" w:rsidRPr="00CA7C88" w:rsidRDefault="00C131EC" w:rsidP="00C131EC">
            <w:pPr>
              <w:shd w:val="clear" w:color="auto" w:fill="E2EFD9" w:themeFill="accent6" w:themeFillTint="33"/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024AAE2C" w14:textId="77777777" w:rsidR="0049263E" w:rsidRPr="00CA7C88" w:rsidRDefault="0049263E" w:rsidP="00C131EC">
            <w:pPr>
              <w:shd w:val="clear" w:color="auto" w:fill="E2EFD9" w:themeFill="accent6" w:themeFillTint="33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  <w:t>Objetivos</w:t>
            </w:r>
          </w:p>
          <w:p w14:paraId="2946DB82" w14:textId="77777777" w:rsidR="00C131EC" w:rsidRPr="00CA7C88" w:rsidRDefault="00C131EC" w:rsidP="00C131EC">
            <w:pPr>
              <w:shd w:val="clear" w:color="auto" w:fill="E2EFD9" w:themeFill="accent6" w:themeFillTint="33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4"/>
                <w:szCs w:val="24"/>
                <w:lang w:eastAsia="es-419"/>
              </w:rPr>
            </w:pPr>
          </w:p>
          <w:p w14:paraId="56B7838F" w14:textId="77777777" w:rsidR="0049263E" w:rsidRPr="00CA7C88" w:rsidRDefault="0049263E" w:rsidP="00C131EC">
            <w:pPr>
              <w:shd w:val="clear" w:color="auto" w:fill="E2EFD9" w:themeFill="accent6" w:themeFillTint="33"/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------------------------------------------------------------------------------------</w:t>
            </w:r>
            <w:r w:rsidR="00C131EC"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</w:t>
            </w:r>
            <w:r w:rsidR="00E34B0C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--------------------------------------------------------------</w:t>
            </w:r>
            <w:r w:rsidR="00C131EC"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hideMark/>
          </w:tcPr>
          <w:p w14:paraId="5997CC1D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110FFD37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478BF8C0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  <w:t>Hobbies e intereses</w:t>
            </w:r>
          </w:p>
          <w:p w14:paraId="6B699379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17C453FC" w14:textId="77777777" w:rsidR="00C131EC" w:rsidRPr="00CA7C88" w:rsidRDefault="00C131EC" w:rsidP="00C131EC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23A6786D" w14:textId="77777777" w:rsidR="00C131EC" w:rsidRPr="00CA7C88" w:rsidRDefault="00C131EC" w:rsidP="00C131EC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1F3FFC74" w14:textId="77777777" w:rsidR="00C131EC" w:rsidRPr="00015E9F" w:rsidRDefault="00C131EC" w:rsidP="00015E9F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  <w:t>_______________________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BDB" w:themeFill="accent3" w:themeFillTint="66"/>
            <w:hideMark/>
          </w:tcPr>
          <w:p w14:paraId="3FE9F23F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1F72F646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</w:p>
          <w:p w14:paraId="6BDF0BAC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b/>
                <w:bCs/>
                <w:color w:val="1F1F1F"/>
                <w:sz w:val="21"/>
                <w:szCs w:val="21"/>
                <w:lang w:val="es-ES" w:eastAsia="es-419"/>
              </w:rPr>
              <w:t>Mayores temores</w:t>
            </w:r>
          </w:p>
          <w:p w14:paraId="08CE6F91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4"/>
                <w:szCs w:val="24"/>
                <w:lang w:eastAsia="es-419"/>
              </w:rPr>
            </w:pPr>
          </w:p>
          <w:p w14:paraId="3FD1FCE8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3B849DAB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  <w:t>----------------------------------</w:t>
            </w:r>
          </w:p>
          <w:p w14:paraId="6B343F57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color w:val="1F1F1F"/>
                <w:sz w:val="21"/>
                <w:szCs w:val="21"/>
                <w:lang w:val="es-ES" w:eastAsia="es-419"/>
              </w:rPr>
            </w:pPr>
            <w:r w:rsidRPr="00CA7C88"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  <w:t>_______________________</w:t>
            </w:r>
          </w:p>
          <w:p w14:paraId="61CDCEAD" w14:textId="77777777" w:rsidR="0049263E" w:rsidRPr="00CA7C88" w:rsidRDefault="0049263E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6BB9E253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23DE523C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52E56223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07547A01" w14:textId="77777777" w:rsidR="00C131EC" w:rsidRPr="00CA7C88" w:rsidRDefault="00C131EC" w:rsidP="00C131EC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  <w:p w14:paraId="5043CB0F" w14:textId="77777777" w:rsidR="00C131EC" w:rsidRPr="00CA7C88" w:rsidRDefault="00C131EC" w:rsidP="0049263E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21"/>
                <w:szCs w:val="21"/>
                <w:lang w:eastAsia="es-419"/>
              </w:rPr>
            </w:pPr>
          </w:p>
        </w:tc>
      </w:tr>
    </w:tbl>
    <w:p w14:paraId="07459315" w14:textId="77777777" w:rsidR="00C131EC" w:rsidRPr="00CA7C88" w:rsidRDefault="00C131EC" w:rsidP="002065F0">
      <w:pPr>
        <w:spacing w:after="0" w:line="240" w:lineRule="auto"/>
        <w:textAlignment w:val="baseline"/>
        <w:rPr>
          <w:rFonts w:ascii="Arial Narrow" w:eastAsia="Times New Roman" w:hAnsi="Arial Narrow" w:cs="Times New Roman"/>
          <w:sz w:val="18"/>
          <w:szCs w:val="18"/>
          <w:lang w:eastAsia="es-419"/>
        </w:rPr>
      </w:pPr>
    </w:p>
    <w:p w14:paraId="6537F28F" w14:textId="77777777" w:rsidR="002065F0" w:rsidRPr="00CA7C88" w:rsidRDefault="002065F0" w:rsidP="00015E9F">
      <w:pPr>
        <w:rPr>
          <w:rFonts w:ascii="Arial Narrow" w:hAnsi="Arial Narrow" w:cs="Times New Roman"/>
          <w:b/>
        </w:rPr>
      </w:pPr>
    </w:p>
    <w:p w14:paraId="6DFB9E20" w14:textId="77777777" w:rsidR="00D47FFB" w:rsidRDefault="00D47FFB" w:rsidP="00C131EC">
      <w:pPr>
        <w:jc w:val="center"/>
        <w:rPr>
          <w:rFonts w:ascii="Arial Narrow" w:hAnsi="Arial Narrow" w:cs="Times New Roman"/>
          <w:b/>
        </w:rPr>
      </w:pPr>
    </w:p>
    <w:p w14:paraId="70DF9E56" w14:textId="77777777" w:rsidR="00D47FFB" w:rsidRDefault="00D47FFB" w:rsidP="00C131EC">
      <w:pPr>
        <w:jc w:val="center"/>
        <w:rPr>
          <w:rFonts w:ascii="Arial Narrow" w:hAnsi="Arial Narrow" w:cs="Times New Roman"/>
          <w:b/>
        </w:rPr>
      </w:pPr>
    </w:p>
    <w:p w14:paraId="44E871BC" w14:textId="77777777" w:rsidR="00BB1F1C" w:rsidRDefault="00BB1F1C">
      <w:pPr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br w:type="page"/>
      </w:r>
    </w:p>
    <w:p w14:paraId="694C628A" w14:textId="77777777" w:rsidR="00227BDF" w:rsidRDefault="00C131EC" w:rsidP="00C131EC">
      <w:pPr>
        <w:jc w:val="center"/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lastRenderedPageBreak/>
        <w:t>ANEXO 2</w:t>
      </w:r>
      <w:r w:rsidR="002065F0" w:rsidRPr="00CA7C88">
        <w:rPr>
          <w:rFonts w:ascii="Arial Narrow" w:hAnsi="Arial Narrow" w:cs="Times New Roman"/>
          <w:b/>
        </w:rPr>
        <w:t>: DEFINICIÓN DE UNA PREGUNA INSPIRADORA</w:t>
      </w:r>
    </w:p>
    <w:p w14:paraId="69484B31" w14:textId="77777777" w:rsidR="00C131EC" w:rsidRDefault="00227BDF" w:rsidP="00C131EC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Tiempo estimado: </w:t>
      </w:r>
      <w:r w:rsidR="00AA2782">
        <w:rPr>
          <w:rFonts w:ascii="Arial Narrow" w:hAnsi="Arial Narrow" w:cs="Times New Roman"/>
          <w:b/>
        </w:rPr>
        <w:t>15 minutos</w:t>
      </w:r>
    </w:p>
    <w:p w14:paraId="34139630" w14:textId="77777777" w:rsidR="0039134F" w:rsidRPr="00CA7C88" w:rsidRDefault="002065F0" w:rsidP="002065F0">
      <w:pPr>
        <w:jc w:val="both"/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 xml:space="preserve">Actividad 2_Definición: </w:t>
      </w:r>
      <w:r w:rsidRPr="00CA7C88">
        <w:rPr>
          <w:rFonts w:ascii="Arial Narrow" w:hAnsi="Arial Narrow" w:cs="Times New Roman"/>
        </w:rPr>
        <w:t xml:space="preserve">Analizar la problemática que enfrenta el usuario, discutirla, comprenderla y transfórmala a una pregunta concreta que resuma lo que el grupo piensa proponer como solución. Es necesario poner atención al ejemplo </w:t>
      </w:r>
      <w:r w:rsidR="00D47FFB">
        <w:rPr>
          <w:rFonts w:ascii="Arial Narrow" w:hAnsi="Arial Narrow" w:cs="Times New Roman"/>
        </w:rPr>
        <w:t xml:space="preserve">que se compartió en </w:t>
      </w:r>
      <w:r w:rsidR="00913D5E">
        <w:rPr>
          <w:rFonts w:ascii="Arial Narrow" w:hAnsi="Arial Narrow" w:cs="Times New Roman"/>
        </w:rPr>
        <w:t>este taller.</w:t>
      </w:r>
      <w:r w:rsidRPr="00CA7C88">
        <w:rPr>
          <w:rFonts w:ascii="Arial Narrow" w:hAnsi="Arial Narrow" w:cs="Times New Roman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691"/>
        <w:gridCol w:w="2124"/>
        <w:gridCol w:w="2124"/>
      </w:tblGrid>
      <w:tr w:rsidR="00C131EC" w:rsidRPr="00CA7C88" w14:paraId="48365263" w14:textId="77777777" w:rsidTr="00C131EC">
        <w:trPr>
          <w:trHeight w:val="367"/>
        </w:trPr>
        <w:tc>
          <w:tcPr>
            <w:tcW w:w="1555" w:type="dxa"/>
            <w:vMerge w:val="restart"/>
            <w:shd w:val="clear" w:color="auto" w:fill="FFD966" w:themeFill="accent4" w:themeFillTint="99"/>
          </w:tcPr>
          <w:p w14:paraId="2D2CF064" w14:textId="77777777" w:rsidR="00C131EC" w:rsidRPr="00CA7C88" w:rsidRDefault="00C131EC">
            <w:pPr>
              <w:rPr>
                <w:rFonts w:ascii="Arial Narrow" w:hAnsi="Arial Narrow" w:cs="Times New Roman"/>
                <w:b/>
                <w:i/>
              </w:rPr>
            </w:pPr>
            <w:r w:rsidRPr="00CA7C88">
              <w:rPr>
                <w:rFonts w:ascii="Arial Narrow" w:hAnsi="Arial Narrow" w:cs="Times New Roman"/>
                <w:b/>
                <w:i/>
              </w:rPr>
              <w:t>¿Cómo podemos?</w:t>
            </w:r>
          </w:p>
        </w:tc>
        <w:tc>
          <w:tcPr>
            <w:tcW w:w="2691" w:type="dxa"/>
            <w:shd w:val="clear" w:color="auto" w:fill="5B9BD5" w:themeFill="accent1"/>
          </w:tcPr>
          <w:p w14:paraId="1D6DCE7F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Verbo</w:t>
            </w:r>
          </w:p>
          <w:p w14:paraId="144A5D23" w14:textId="77777777" w:rsidR="00C131EC" w:rsidRPr="00CA7C88" w:rsidRDefault="00C131EC" w:rsidP="00C131EC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124" w:type="dxa"/>
            <w:shd w:val="clear" w:color="auto" w:fill="5B9BD5" w:themeFill="accent1"/>
          </w:tcPr>
          <w:p w14:paraId="14E367E8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Tema u objetivo</w:t>
            </w:r>
          </w:p>
        </w:tc>
        <w:tc>
          <w:tcPr>
            <w:tcW w:w="2124" w:type="dxa"/>
            <w:shd w:val="clear" w:color="auto" w:fill="5B9BD5" w:themeFill="accent1"/>
          </w:tcPr>
          <w:p w14:paraId="207ABB41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Características</w:t>
            </w:r>
          </w:p>
        </w:tc>
      </w:tr>
      <w:tr w:rsidR="00C131EC" w:rsidRPr="00CA7C88" w14:paraId="738610EB" w14:textId="77777777" w:rsidTr="00C131EC">
        <w:trPr>
          <w:trHeight w:val="651"/>
        </w:trPr>
        <w:tc>
          <w:tcPr>
            <w:tcW w:w="1555" w:type="dxa"/>
            <w:vMerge/>
            <w:shd w:val="clear" w:color="auto" w:fill="FFD966" w:themeFill="accent4" w:themeFillTint="99"/>
          </w:tcPr>
          <w:p w14:paraId="637805D2" w14:textId="77777777" w:rsidR="00C131EC" w:rsidRPr="00CA7C88" w:rsidRDefault="00C131EC">
            <w:pPr>
              <w:rPr>
                <w:rFonts w:ascii="Arial Narrow" w:hAnsi="Arial Narrow" w:cs="Times New Roman"/>
                <w:b/>
                <w:i/>
              </w:rPr>
            </w:pPr>
          </w:p>
        </w:tc>
        <w:tc>
          <w:tcPr>
            <w:tcW w:w="2691" w:type="dxa"/>
          </w:tcPr>
          <w:p w14:paraId="463F29E8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3B7B4B86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3A0FF5F2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5630AD66" w14:textId="77777777" w:rsidR="00C131EC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61829076" w14:textId="77777777" w:rsidR="00913D5E" w:rsidRDefault="00913D5E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2BA226A1" w14:textId="77777777" w:rsidR="00913D5E" w:rsidRPr="00CA7C88" w:rsidRDefault="00913D5E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17AD93B2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124" w:type="dxa"/>
          </w:tcPr>
          <w:p w14:paraId="0DE4B5B7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124" w:type="dxa"/>
          </w:tcPr>
          <w:p w14:paraId="66204FF1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  <w:tr w:rsidR="00C131EC" w:rsidRPr="00CA7C88" w14:paraId="120EB95F" w14:textId="77777777" w:rsidTr="00C131EC">
        <w:trPr>
          <w:trHeight w:val="166"/>
        </w:trPr>
        <w:tc>
          <w:tcPr>
            <w:tcW w:w="1555" w:type="dxa"/>
            <w:vMerge w:val="restart"/>
            <w:shd w:val="clear" w:color="auto" w:fill="FFD966" w:themeFill="accent4" w:themeFillTint="99"/>
          </w:tcPr>
          <w:p w14:paraId="76802BA0" w14:textId="77777777" w:rsidR="00C131EC" w:rsidRPr="00CA7C88" w:rsidRDefault="00C131EC">
            <w:pPr>
              <w:rPr>
                <w:rFonts w:ascii="Arial Narrow" w:hAnsi="Arial Narrow" w:cs="Times New Roman"/>
                <w:b/>
                <w:i/>
              </w:rPr>
            </w:pPr>
            <w:r w:rsidRPr="00CA7C88">
              <w:rPr>
                <w:rFonts w:ascii="Arial Narrow" w:hAnsi="Arial Narrow" w:cs="Times New Roman"/>
                <w:b/>
                <w:i/>
              </w:rPr>
              <w:t>Para que los</w:t>
            </w:r>
          </w:p>
        </w:tc>
        <w:tc>
          <w:tcPr>
            <w:tcW w:w="2691" w:type="dxa"/>
            <w:shd w:val="clear" w:color="auto" w:fill="5B9BD5" w:themeFill="accent1"/>
          </w:tcPr>
          <w:p w14:paraId="6EAC15AF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Usuario</w:t>
            </w:r>
          </w:p>
          <w:p w14:paraId="2DBF0D7D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124" w:type="dxa"/>
            <w:shd w:val="clear" w:color="auto" w:fill="5B9BD5" w:themeFill="accent1"/>
          </w:tcPr>
          <w:p w14:paraId="2A2B473B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Verbo inspirador</w:t>
            </w:r>
          </w:p>
        </w:tc>
        <w:tc>
          <w:tcPr>
            <w:tcW w:w="2124" w:type="dxa"/>
            <w:shd w:val="clear" w:color="auto" w:fill="5B9BD5" w:themeFill="accent1"/>
          </w:tcPr>
          <w:p w14:paraId="12CC4CE2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Propósito inspirador</w:t>
            </w:r>
          </w:p>
        </w:tc>
      </w:tr>
      <w:tr w:rsidR="00C131EC" w:rsidRPr="00CA7C88" w14:paraId="6B62F1B3" w14:textId="77777777" w:rsidTr="00C131EC">
        <w:tc>
          <w:tcPr>
            <w:tcW w:w="1555" w:type="dxa"/>
            <w:vMerge/>
            <w:shd w:val="clear" w:color="auto" w:fill="FFD966" w:themeFill="accent4" w:themeFillTint="99"/>
          </w:tcPr>
          <w:p w14:paraId="02F2C34E" w14:textId="77777777" w:rsidR="00C131EC" w:rsidRPr="00CA7C88" w:rsidRDefault="00C131EC">
            <w:pPr>
              <w:rPr>
                <w:rFonts w:ascii="Arial Narrow" w:hAnsi="Arial Narrow" w:cs="Times New Roman"/>
              </w:rPr>
            </w:pPr>
          </w:p>
        </w:tc>
        <w:tc>
          <w:tcPr>
            <w:tcW w:w="2691" w:type="dxa"/>
          </w:tcPr>
          <w:p w14:paraId="680A4E5D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19219836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296FEF7D" w14:textId="77777777" w:rsidR="00C131EC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7194DBDC" w14:textId="77777777" w:rsidR="00913D5E" w:rsidRDefault="00913D5E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769D0D3C" w14:textId="77777777" w:rsidR="00913D5E" w:rsidRPr="00CA7C88" w:rsidRDefault="00913D5E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54CD245A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  <w:p w14:paraId="1231BE67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124" w:type="dxa"/>
          </w:tcPr>
          <w:p w14:paraId="36FEB5B0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124" w:type="dxa"/>
          </w:tcPr>
          <w:p w14:paraId="30D7AA69" w14:textId="77777777" w:rsidR="00C131EC" w:rsidRPr="00CA7C88" w:rsidRDefault="00C131EC" w:rsidP="00C131EC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</w:tbl>
    <w:p w14:paraId="7196D064" w14:textId="77777777" w:rsidR="00C131EC" w:rsidRPr="00CA7C88" w:rsidRDefault="00C131EC">
      <w:pPr>
        <w:rPr>
          <w:rFonts w:ascii="Arial Narrow" w:hAnsi="Arial Narrow" w:cs="Times New Roman"/>
        </w:rPr>
      </w:pPr>
    </w:p>
    <w:p w14:paraId="750AD4D4" w14:textId="77777777" w:rsidR="00CA3550" w:rsidRPr="00CA7C88" w:rsidRDefault="00CA3550">
      <w:pPr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>¿Cómo resultado del análisis anterior, ¿cuál será la pregunta inspiradora para su proceso de ideación?</w:t>
      </w:r>
    </w:p>
    <w:p w14:paraId="035480BA" w14:textId="77777777" w:rsidR="006A4700" w:rsidRDefault="00F6065E">
      <w:pPr>
        <w:rPr>
          <w:rFonts w:ascii="Arial Narrow" w:hAnsi="Arial Narrow" w:cs="Times New Roman"/>
        </w:rPr>
      </w:pPr>
      <w:proofErr w:type="gramStart"/>
      <w:r>
        <w:rPr>
          <w:rFonts w:ascii="Arial Narrow" w:hAnsi="Arial Narrow" w:cs="Times New Roman"/>
        </w:rPr>
        <w:t>¿Cómo</w:t>
      </w:r>
      <w:r w:rsidR="006A4700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>podemos</w:t>
      </w:r>
      <w:r w:rsidR="006A4700">
        <w:rPr>
          <w:rFonts w:ascii="Arial Narrow" w:hAnsi="Arial Narrow" w:cs="Times New Roman"/>
        </w:rPr>
        <w:t xml:space="preserve"> ….</w:t>
      </w:r>
      <w:proofErr w:type="gramEnd"/>
    </w:p>
    <w:p w14:paraId="0DF8EFA8" w14:textId="77777777" w:rsidR="00CA3550" w:rsidRPr="00CA7C88" w:rsidRDefault="00CA3550">
      <w:pPr>
        <w:rPr>
          <w:rFonts w:ascii="Arial Narrow" w:hAnsi="Arial Narrow" w:cs="Times New Roman"/>
        </w:rPr>
      </w:pPr>
      <w:r w:rsidRPr="00CA7C88">
        <w:rPr>
          <w:rFonts w:ascii="Arial Narrow" w:hAnsi="Arial Narrow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3D5E">
        <w:rPr>
          <w:rFonts w:ascii="Arial Narrow" w:hAnsi="Arial Narrow" w:cs="Times New Roman"/>
        </w:rPr>
        <w:t>____________________</w:t>
      </w:r>
    </w:p>
    <w:p w14:paraId="34FF1C98" w14:textId="77777777" w:rsidR="00CA3550" w:rsidRPr="00CA7C88" w:rsidRDefault="00CA3550">
      <w:pPr>
        <w:rPr>
          <w:rFonts w:ascii="Arial Narrow" w:hAnsi="Arial Narrow" w:cs="Times New Roman"/>
        </w:rPr>
      </w:pPr>
    </w:p>
    <w:p w14:paraId="6D072C0D" w14:textId="77777777" w:rsidR="00CA3550" w:rsidRPr="00CA7C88" w:rsidRDefault="00CA3550">
      <w:pPr>
        <w:rPr>
          <w:rFonts w:ascii="Arial Narrow" w:hAnsi="Arial Narrow" w:cs="Times New Roman"/>
        </w:rPr>
      </w:pPr>
    </w:p>
    <w:p w14:paraId="48A21919" w14:textId="77777777" w:rsidR="00CA3550" w:rsidRPr="00CA7C88" w:rsidRDefault="00CA3550">
      <w:pPr>
        <w:rPr>
          <w:rFonts w:ascii="Arial Narrow" w:hAnsi="Arial Narrow" w:cs="Times New Roman"/>
        </w:rPr>
      </w:pPr>
    </w:p>
    <w:p w14:paraId="6BD18F9B" w14:textId="77777777" w:rsidR="00CA3550" w:rsidRPr="00CA7C88" w:rsidRDefault="00CA3550">
      <w:pPr>
        <w:rPr>
          <w:rFonts w:ascii="Arial Narrow" w:hAnsi="Arial Narrow" w:cs="Times New Roman"/>
        </w:rPr>
      </w:pPr>
    </w:p>
    <w:p w14:paraId="238601FE" w14:textId="77777777" w:rsidR="00CA3550" w:rsidRPr="00CA7C88" w:rsidRDefault="00CA3550">
      <w:pPr>
        <w:rPr>
          <w:rFonts w:ascii="Arial Narrow" w:hAnsi="Arial Narrow" w:cs="Times New Roman"/>
        </w:rPr>
      </w:pPr>
    </w:p>
    <w:p w14:paraId="0F3CABC7" w14:textId="77777777" w:rsidR="00CA3550" w:rsidRPr="00CA7C88" w:rsidRDefault="00CA3550">
      <w:pPr>
        <w:rPr>
          <w:rFonts w:ascii="Arial Narrow" w:hAnsi="Arial Narrow" w:cs="Times New Roman"/>
        </w:rPr>
      </w:pPr>
    </w:p>
    <w:p w14:paraId="5B08B5D1" w14:textId="77777777" w:rsidR="00CA3550" w:rsidRPr="00CA7C88" w:rsidRDefault="00CA3550">
      <w:pPr>
        <w:rPr>
          <w:rFonts w:ascii="Arial Narrow" w:hAnsi="Arial Narrow" w:cs="Times New Roman"/>
        </w:rPr>
      </w:pPr>
    </w:p>
    <w:p w14:paraId="16DEB4AB" w14:textId="77777777" w:rsidR="00CA3550" w:rsidRPr="00CA7C88" w:rsidRDefault="00CA3550">
      <w:pPr>
        <w:rPr>
          <w:rFonts w:ascii="Arial Narrow" w:hAnsi="Arial Narrow" w:cs="Times New Roman"/>
        </w:rPr>
      </w:pPr>
    </w:p>
    <w:p w14:paraId="0AD9C6F4" w14:textId="77777777" w:rsidR="00CA3550" w:rsidRDefault="00CA3550">
      <w:pPr>
        <w:rPr>
          <w:rFonts w:ascii="Arial Narrow" w:hAnsi="Arial Narrow" w:cs="Times New Roman"/>
        </w:rPr>
      </w:pPr>
    </w:p>
    <w:p w14:paraId="4B1F511A" w14:textId="77777777" w:rsidR="005F0D44" w:rsidRPr="00CA7C88" w:rsidRDefault="005F0D44">
      <w:pPr>
        <w:rPr>
          <w:rFonts w:ascii="Arial Narrow" w:hAnsi="Arial Narrow" w:cs="Times New Roman"/>
        </w:rPr>
      </w:pPr>
    </w:p>
    <w:p w14:paraId="65F9C3DC" w14:textId="77777777" w:rsidR="004E1C76" w:rsidRDefault="004E1C76">
      <w:pPr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br w:type="page"/>
      </w:r>
    </w:p>
    <w:p w14:paraId="6001EBC9" w14:textId="77777777" w:rsidR="00CA3550" w:rsidRDefault="00CA3550" w:rsidP="002065F0">
      <w:pPr>
        <w:jc w:val="center"/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lastRenderedPageBreak/>
        <w:t>ANEXO 3: IDEACIÓN</w:t>
      </w:r>
    </w:p>
    <w:p w14:paraId="2F5D3DA5" w14:textId="77777777" w:rsidR="004E1C76" w:rsidRDefault="004E1C76" w:rsidP="004E1C76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Tiempo estimado: 20 minutos</w:t>
      </w:r>
    </w:p>
    <w:p w14:paraId="7070C893" w14:textId="77777777" w:rsidR="002065F0" w:rsidRPr="00CA7C88" w:rsidRDefault="002065F0" w:rsidP="002065F0">
      <w:pPr>
        <w:jc w:val="both"/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 xml:space="preserve">Actividad 3_Ideación: </w:t>
      </w:r>
      <w:r w:rsidRPr="00CA7C88">
        <w:rPr>
          <w:rFonts w:ascii="Arial Narrow" w:hAnsi="Arial Narrow" w:cs="Times New Roman"/>
        </w:rPr>
        <w:t xml:space="preserve">Una vez que se ha desarrollado el proceso de empatía y definición, es muy importante trabajar en </w:t>
      </w:r>
      <w:r w:rsidR="00DC02F2">
        <w:rPr>
          <w:rFonts w:ascii="Arial Narrow" w:hAnsi="Arial Narrow" w:cs="Times New Roman"/>
        </w:rPr>
        <w:t xml:space="preserve">el proceso de ideación. Para ello, es necesario trabajar en los </w:t>
      </w:r>
      <w:r w:rsidRPr="00CA7C88">
        <w:rPr>
          <w:rFonts w:ascii="Arial Narrow" w:hAnsi="Arial Narrow" w:cs="Times New Roman"/>
        </w:rPr>
        <w:t>sig</w:t>
      </w:r>
      <w:r w:rsidR="00DC02F2">
        <w:rPr>
          <w:rFonts w:ascii="Arial Narrow" w:hAnsi="Arial Narrow" w:cs="Times New Roman"/>
        </w:rPr>
        <w:t>uientes pasos</w:t>
      </w:r>
      <w:r w:rsidRPr="00CA7C88">
        <w:rPr>
          <w:rFonts w:ascii="Arial Narrow" w:hAnsi="Arial Narrow" w:cs="Times New Roman"/>
        </w:rPr>
        <w:t>:</w:t>
      </w:r>
    </w:p>
    <w:p w14:paraId="063F5C9C" w14:textId="77777777" w:rsidR="002065F0" w:rsidRPr="00CA7C88" w:rsidRDefault="004E331D" w:rsidP="002065F0">
      <w:pPr>
        <w:pStyle w:val="Prrafodelista"/>
        <w:numPr>
          <w:ilvl w:val="0"/>
          <w:numId w:val="8"/>
        </w:numPr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Realizar una lluvia de </w:t>
      </w:r>
      <w:r w:rsidR="00D9758A">
        <w:rPr>
          <w:rFonts w:ascii="Arial Narrow" w:hAnsi="Arial Narrow" w:cs="Times New Roman"/>
        </w:rPr>
        <w:t>4</w:t>
      </w:r>
      <w:r w:rsidR="002065F0" w:rsidRPr="00CA7C88">
        <w:rPr>
          <w:rFonts w:ascii="Arial Narrow" w:hAnsi="Arial Narrow" w:cs="Times New Roman"/>
        </w:rPr>
        <w:t xml:space="preserve"> posibles ideas por grupo, las cuales se enfoquen en dar una solución a la pregunta definida en la actividad 2. </w:t>
      </w:r>
    </w:p>
    <w:p w14:paraId="7AB8DECB" w14:textId="77777777" w:rsidR="002065F0" w:rsidRPr="00CA7C88" w:rsidRDefault="00F6065E" w:rsidP="002065F0">
      <w:pPr>
        <w:pStyle w:val="Prrafodelista"/>
        <w:numPr>
          <w:ilvl w:val="0"/>
          <w:numId w:val="8"/>
        </w:numPr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Clasificar las </w:t>
      </w:r>
      <w:r w:rsidR="00D9758A">
        <w:rPr>
          <w:rFonts w:ascii="Arial Narrow" w:hAnsi="Arial Narrow" w:cs="Times New Roman"/>
        </w:rPr>
        <w:t>4</w:t>
      </w:r>
      <w:r w:rsidR="002065F0" w:rsidRPr="00CA7C88">
        <w:rPr>
          <w:rFonts w:ascii="Arial Narrow" w:hAnsi="Arial Narrow" w:cs="Times New Roman"/>
        </w:rPr>
        <w:t xml:space="preserve"> ideas anteriores en base a los siguientes parámetros: ideas normales, originales, fáciles de implementar e imposibles. Para ello, se las ubicará en función al cuadrante correspondiente. </w:t>
      </w:r>
    </w:p>
    <w:p w14:paraId="3C1D8CF3" w14:textId="77777777" w:rsidR="002065F0" w:rsidRPr="00CA7C88" w:rsidRDefault="002065F0" w:rsidP="002065F0">
      <w:pPr>
        <w:pStyle w:val="Prrafodelista"/>
        <w:numPr>
          <w:ilvl w:val="0"/>
          <w:numId w:val="8"/>
        </w:numPr>
        <w:jc w:val="both"/>
        <w:rPr>
          <w:rFonts w:ascii="Arial Narrow" w:hAnsi="Arial Narrow" w:cs="Times New Roman"/>
        </w:rPr>
      </w:pPr>
      <w:r w:rsidRPr="00CA7C88">
        <w:rPr>
          <w:rFonts w:ascii="Arial Narrow" w:hAnsi="Arial Narrow" w:cs="Times New Roman"/>
        </w:rPr>
        <w:t>Observar el cuadrante resultante y seleccionar únicamente aquellas ideas originales y f</w:t>
      </w:r>
      <w:r w:rsidR="00E62876">
        <w:rPr>
          <w:rFonts w:ascii="Arial Narrow" w:hAnsi="Arial Narrow" w:cs="Times New Roman"/>
        </w:rPr>
        <w:t xml:space="preserve">áciles de implementar en función </w:t>
      </w:r>
      <w:r w:rsidRPr="00CA7C88">
        <w:rPr>
          <w:rFonts w:ascii="Arial Narrow" w:hAnsi="Arial Narrow" w:cs="Times New Roman"/>
        </w:rPr>
        <w:t xml:space="preserve">a los recursos que ahora mismo tengan a su alcance.  Recuerden que la innovación debe partir siempre de la originalidad. </w:t>
      </w:r>
    </w:p>
    <w:p w14:paraId="542B31D0" w14:textId="77777777" w:rsidR="002065F0" w:rsidRPr="00CA7C88" w:rsidRDefault="002065F0" w:rsidP="002065F0">
      <w:pPr>
        <w:pStyle w:val="Prrafodelista"/>
        <w:numPr>
          <w:ilvl w:val="0"/>
          <w:numId w:val="8"/>
        </w:numPr>
        <w:jc w:val="both"/>
        <w:rPr>
          <w:rFonts w:ascii="Arial Narrow" w:hAnsi="Arial Narrow" w:cs="Times New Roman"/>
        </w:rPr>
      </w:pPr>
      <w:r w:rsidRPr="00CA7C88">
        <w:rPr>
          <w:rFonts w:ascii="Arial Narrow" w:hAnsi="Arial Narrow" w:cs="Times New Roman"/>
        </w:rPr>
        <w:t xml:space="preserve">Escoger </w:t>
      </w:r>
      <w:r w:rsidRPr="00CA7C88">
        <w:rPr>
          <w:rFonts w:ascii="Arial Narrow" w:hAnsi="Arial Narrow" w:cs="Times New Roman"/>
          <w:b/>
        </w:rPr>
        <w:t>una solución</w:t>
      </w:r>
      <w:r w:rsidRPr="00CA7C88">
        <w:rPr>
          <w:rFonts w:ascii="Arial Narrow" w:hAnsi="Arial Narrow" w:cs="Times New Roman"/>
        </w:rPr>
        <w:t xml:space="preserve"> que dé respuesta a la pregunta planteada en la actividad 2.</w:t>
      </w:r>
    </w:p>
    <w:p w14:paraId="5BE7A09A" w14:textId="77777777" w:rsidR="0039134F" w:rsidRDefault="00CA3550">
      <w:pPr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 xml:space="preserve">Lluvia de ideas </w:t>
      </w:r>
      <w:r w:rsidR="0039134F">
        <w:rPr>
          <w:rFonts w:ascii="Arial Narrow" w:hAnsi="Arial Narrow" w:cs="Times New Roman"/>
          <w:b/>
        </w:rPr>
        <w:t xml:space="preserve">de valor </w:t>
      </w:r>
      <w:r w:rsidRPr="00CA7C88">
        <w:rPr>
          <w:rFonts w:ascii="Arial Narrow" w:hAnsi="Arial Narrow" w:cs="Times New Roman"/>
          <w:b/>
        </w:rPr>
        <w:t>generadas por el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CA3550" w:rsidRPr="00CA7C88" w14:paraId="333370E6" w14:textId="77777777" w:rsidTr="00CA3550">
        <w:tc>
          <w:tcPr>
            <w:tcW w:w="846" w:type="dxa"/>
          </w:tcPr>
          <w:p w14:paraId="577B9AAD" w14:textId="77777777" w:rsidR="00CA3550" w:rsidRPr="00CA7C88" w:rsidRDefault="00CA3550">
            <w:pPr>
              <w:rPr>
                <w:rFonts w:ascii="Arial Narrow" w:hAnsi="Arial Narrow" w:cs="Times New Roman"/>
                <w:b/>
              </w:rPr>
            </w:pPr>
            <w:proofErr w:type="spellStart"/>
            <w:r w:rsidRPr="00CA7C88">
              <w:rPr>
                <w:rFonts w:ascii="Arial Narrow" w:hAnsi="Arial Narrow" w:cs="Times New Roman"/>
                <w:b/>
              </w:rPr>
              <w:t>N°</w:t>
            </w:r>
            <w:proofErr w:type="spellEnd"/>
          </w:p>
        </w:tc>
        <w:tc>
          <w:tcPr>
            <w:tcW w:w="7648" w:type="dxa"/>
          </w:tcPr>
          <w:p w14:paraId="3E71F519" w14:textId="77777777" w:rsidR="00CA3550" w:rsidRPr="00CA7C88" w:rsidRDefault="00CA3550">
            <w:pPr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Lluvia de ideas</w:t>
            </w:r>
          </w:p>
        </w:tc>
      </w:tr>
      <w:tr w:rsidR="00CA3550" w:rsidRPr="00CA7C88" w14:paraId="0135CBF0" w14:textId="77777777" w:rsidTr="00CA3550">
        <w:tc>
          <w:tcPr>
            <w:tcW w:w="846" w:type="dxa"/>
          </w:tcPr>
          <w:p w14:paraId="21FA6016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  <w:r w:rsidRPr="00CA7C88">
              <w:rPr>
                <w:rFonts w:ascii="Arial Narrow" w:hAnsi="Arial Narrow" w:cs="Times New Roman"/>
              </w:rPr>
              <w:t>1.</w:t>
            </w:r>
          </w:p>
        </w:tc>
        <w:tc>
          <w:tcPr>
            <w:tcW w:w="7648" w:type="dxa"/>
          </w:tcPr>
          <w:p w14:paraId="5023141B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</w:p>
        </w:tc>
      </w:tr>
      <w:tr w:rsidR="00CA3550" w:rsidRPr="00CA7C88" w14:paraId="47886996" w14:textId="77777777" w:rsidTr="00CA3550">
        <w:tc>
          <w:tcPr>
            <w:tcW w:w="846" w:type="dxa"/>
          </w:tcPr>
          <w:p w14:paraId="41BD3FC6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  <w:r w:rsidRPr="00CA7C88">
              <w:rPr>
                <w:rFonts w:ascii="Arial Narrow" w:hAnsi="Arial Narrow" w:cs="Times New Roman"/>
              </w:rPr>
              <w:t>2.</w:t>
            </w:r>
          </w:p>
        </w:tc>
        <w:tc>
          <w:tcPr>
            <w:tcW w:w="7648" w:type="dxa"/>
          </w:tcPr>
          <w:p w14:paraId="1F3B1409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</w:p>
        </w:tc>
      </w:tr>
      <w:tr w:rsidR="00CA3550" w:rsidRPr="00CA7C88" w14:paraId="1F75A9DD" w14:textId="77777777" w:rsidTr="00CA3550">
        <w:tc>
          <w:tcPr>
            <w:tcW w:w="846" w:type="dxa"/>
          </w:tcPr>
          <w:p w14:paraId="41B07F09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  <w:r w:rsidRPr="00CA7C88">
              <w:rPr>
                <w:rFonts w:ascii="Arial Narrow" w:hAnsi="Arial Narrow" w:cs="Times New Roman"/>
              </w:rPr>
              <w:t>3.</w:t>
            </w:r>
          </w:p>
        </w:tc>
        <w:tc>
          <w:tcPr>
            <w:tcW w:w="7648" w:type="dxa"/>
          </w:tcPr>
          <w:p w14:paraId="562C75D1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</w:p>
        </w:tc>
      </w:tr>
      <w:tr w:rsidR="00CA3550" w:rsidRPr="00CA7C88" w14:paraId="0F9ABB3F" w14:textId="77777777" w:rsidTr="00CA3550">
        <w:tc>
          <w:tcPr>
            <w:tcW w:w="846" w:type="dxa"/>
          </w:tcPr>
          <w:p w14:paraId="5EECEDAA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  <w:r w:rsidRPr="00CA7C88">
              <w:rPr>
                <w:rFonts w:ascii="Arial Narrow" w:hAnsi="Arial Narrow" w:cs="Times New Roman"/>
              </w:rPr>
              <w:t>4.</w:t>
            </w:r>
          </w:p>
        </w:tc>
        <w:tc>
          <w:tcPr>
            <w:tcW w:w="7648" w:type="dxa"/>
          </w:tcPr>
          <w:p w14:paraId="664355AD" w14:textId="77777777" w:rsidR="00CA3550" w:rsidRPr="00CA7C88" w:rsidRDefault="00CA3550">
            <w:pPr>
              <w:rPr>
                <w:rFonts w:ascii="Arial Narrow" w:hAnsi="Arial Narrow" w:cs="Times New Roman"/>
              </w:rPr>
            </w:pPr>
          </w:p>
        </w:tc>
      </w:tr>
    </w:tbl>
    <w:p w14:paraId="1A965116" w14:textId="77777777" w:rsidR="00CA3550" w:rsidRPr="00CA7C88" w:rsidRDefault="00CA3550">
      <w:pPr>
        <w:rPr>
          <w:rFonts w:ascii="Arial Narrow" w:hAnsi="Arial Narrow" w:cs="Times New Roman"/>
          <w:b/>
        </w:rPr>
      </w:pPr>
    </w:p>
    <w:p w14:paraId="5CFD0006" w14:textId="77777777" w:rsidR="00CA3550" w:rsidRPr="00CA7C88" w:rsidRDefault="00CA3550">
      <w:pPr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>B</w:t>
      </w:r>
      <w:r w:rsidR="000203A0" w:rsidRPr="00CA7C88">
        <w:rPr>
          <w:rFonts w:ascii="Arial Narrow" w:hAnsi="Arial Narrow" w:cs="Times New Roman"/>
          <w:b/>
        </w:rPr>
        <w:t>: Clasificación de ideas</w:t>
      </w:r>
      <w:r w:rsidR="00931D97">
        <w:rPr>
          <w:rFonts w:ascii="Arial Narrow" w:hAnsi="Arial Narrow" w:cs="Times New Roman"/>
          <w:b/>
        </w:rPr>
        <w:t xml:space="preserve"> (Producto Final)</w:t>
      </w:r>
    </w:p>
    <w:tbl>
      <w:tblPr>
        <w:tblStyle w:val="Tablaconcuadrcula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67"/>
        <w:gridCol w:w="2982"/>
        <w:gridCol w:w="2928"/>
      </w:tblGrid>
      <w:tr w:rsidR="0071423B" w:rsidRPr="00CA7C88" w14:paraId="72B82412" w14:textId="77777777" w:rsidTr="000203A0">
        <w:trPr>
          <w:cantSplit/>
          <w:trHeight w:val="1134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6610AC78" w14:textId="77777777" w:rsidR="0071423B" w:rsidRPr="00CA7C88" w:rsidRDefault="0071423B" w:rsidP="0071423B">
            <w:pPr>
              <w:ind w:left="113" w:right="113"/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Imposible</w:t>
            </w:r>
          </w:p>
          <w:p w14:paraId="7DF4E37C" w14:textId="77777777" w:rsidR="0071423B" w:rsidRPr="00CA7C88" w:rsidRDefault="0071423B" w:rsidP="0071423B">
            <w:pPr>
              <w:ind w:left="113" w:right="113"/>
              <w:jc w:val="center"/>
              <w:rPr>
                <w:rFonts w:ascii="Arial Narrow" w:hAnsi="Arial Narrow" w:cs="Times New Roman"/>
                <w:b/>
              </w:rPr>
            </w:pPr>
          </w:p>
          <w:p w14:paraId="44FB30F8" w14:textId="77777777" w:rsidR="0071423B" w:rsidRPr="00CA7C88" w:rsidRDefault="0071423B" w:rsidP="0071423B">
            <w:pPr>
              <w:ind w:left="113" w:right="113"/>
              <w:jc w:val="center"/>
              <w:rPr>
                <w:rFonts w:ascii="Arial Narrow" w:hAnsi="Arial Narrow" w:cs="Times New Roman"/>
                <w:b/>
              </w:rPr>
            </w:pPr>
          </w:p>
          <w:p w14:paraId="1DA6542E" w14:textId="77777777" w:rsidR="0071423B" w:rsidRPr="00CA7C88" w:rsidRDefault="0071423B" w:rsidP="0071423B">
            <w:pPr>
              <w:ind w:left="113" w:right="113"/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982" w:type="dxa"/>
            <w:tcBorders>
              <w:left w:val="single" w:sz="4" w:space="0" w:color="auto"/>
            </w:tcBorders>
          </w:tcPr>
          <w:p w14:paraId="3041E394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722B00AE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42C6D796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6E1831B3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54E11D2A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31126E5D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2DE403A5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62431CDC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928" w:type="dxa"/>
            <w:shd w:val="clear" w:color="auto" w:fill="FFFF00"/>
          </w:tcPr>
          <w:p w14:paraId="49E398E2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</w:tc>
      </w:tr>
      <w:tr w:rsidR="0071423B" w:rsidRPr="00CA7C88" w14:paraId="15F993BF" w14:textId="77777777" w:rsidTr="00D9758A">
        <w:trPr>
          <w:trHeight w:val="3053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641E1F9C" w14:textId="77777777" w:rsidR="0071423B" w:rsidRPr="00CA7C88" w:rsidRDefault="0071423B" w:rsidP="000203A0">
            <w:pPr>
              <w:ind w:left="113" w:right="113"/>
              <w:jc w:val="right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Fácil de implementar</w:t>
            </w:r>
          </w:p>
        </w:tc>
        <w:tc>
          <w:tcPr>
            <w:tcW w:w="29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14:paraId="16287F21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5BE93A62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384BA73E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34B3F2EB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7D34F5C7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0B4020A7" w14:textId="77777777" w:rsidR="0071423B" w:rsidRPr="00CA7C88" w:rsidRDefault="0071423B" w:rsidP="0071423B">
            <w:pPr>
              <w:ind w:left="-856" w:firstLine="142"/>
              <w:rPr>
                <w:rFonts w:ascii="Arial Narrow" w:hAnsi="Arial Narrow" w:cs="Times New Roman"/>
                <w:b/>
              </w:rPr>
            </w:pPr>
          </w:p>
          <w:p w14:paraId="1D7B270A" w14:textId="77777777" w:rsidR="000203A0" w:rsidRPr="00CA7C88" w:rsidRDefault="000203A0" w:rsidP="0071423B">
            <w:pPr>
              <w:ind w:left="-856" w:firstLine="142"/>
              <w:rPr>
                <w:rFonts w:ascii="Arial Narrow" w:hAnsi="Arial Narrow" w:cs="Times New Roman"/>
                <w:b/>
              </w:rPr>
            </w:pPr>
          </w:p>
          <w:p w14:paraId="4F904CB7" w14:textId="77777777" w:rsidR="000203A0" w:rsidRPr="00CA7C88" w:rsidRDefault="000203A0" w:rsidP="0071423B">
            <w:pPr>
              <w:ind w:left="-856" w:firstLine="142"/>
              <w:rPr>
                <w:rFonts w:ascii="Arial Narrow" w:hAnsi="Arial Narrow" w:cs="Times New Roman"/>
                <w:b/>
              </w:rPr>
            </w:pPr>
          </w:p>
          <w:p w14:paraId="06971CD3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  <w:p w14:paraId="2A1F701D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928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EFCA41" w14:textId="77777777" w:rsidR="0071423B" w:rsidRPr="00CA7C88" w:rsidRDefault="0071423B" w:rsidP="0071423B">
            <w:pPr>
              <w:rPr>
                <w:rFonts w:ascii="Arial Narrow" w:hAnsi="Arial Narrow" w:cs="Times New Roman"/>
                <w:b/>
              </w:rPr>
            </w:pPr>
          </w:p>
        </w:tc>
      </w:tr>
      <w:tr w:rsidR="0071423B" w:rsidRPr="00CA7C88" w14:paraId="4AA7E8A1" w14:textId="77777777" w:rsidTr="000203A0"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96A722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8275A" w14:textId="77777777" w:rsidR="0071423B" w:rsidRPr="00CA7C88" w:rsidRDefault="0071423B" w:rsidP="000203A0">
            <w:pPr>
              <w:jc w:val="center"/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>Ideas normales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E8A38" w14:textId="77777777" w:rsidR="0071423B" w:rsidRPr="00CA7C88" w:rsidRDefault="000203A0" w:rsidP="0071423B">
            <w:pPr>
              <w:rPr>
                <w:rFonts w:ascii="Arial Narrow" w:hAnsi="Arial Narrow" w:cs="Times New Roman"/>
                <w:b/>
              </w:rPr>
            </w:pPr>
            <w:r w:rsidRPr="00CA7C88">
              <w:rPr>
                <w:rFonts w:ascii="Arial Narrow" w:hAnsi="Arial Narrow" w:cs="Times New Roman"/>
                <w:b/>
              </w:rPr>
              <w:t xml:space="preserve">             </w:t>
            </w:r>
            <w:r w:rsidR="0071423B" w:rsidRPr="00CA7C88">
              <w:rPr>
                <w:rFonts w:ascii="Arial Narrow" w:hAnsi="Arial Narrow" w:cs="Times New Roman"/>
                <w:b/>
              </w:rPr>
              <w:t>Ideas originales</w:t>
            </w:r>
          </w:p>
          <w:p w14:paraId="5B95CD12" w14:textId="77777777" w:rsidR="0071423B" w:rsidRPr="00CA7C88" w:rsidRDefault="0071423B">
            <w:pPr>
              <w:rPr>
                <w:rFonts w:ascii="Arial Narrow" w:hAnsi="Arial Narrow" w:cs="Times New Roman"/>
                <w:b/>
              </w:rPr>
            </w:pPr>
          </w:p>
        </w:tc>
      </w:tr>
    </w:tbl>
    <w:p w14:paraId="5220BBB2" w14:textId="77777777" w:rsidR="00D9758A" w:rsidRDefault="00D9758A">
      <w:pPr>
        <w:rPr>
          <w:rFonts w:ascii="Arial Narrow" w:hAnsi="Arial Narrow" w:cs="Times New Roman"/>
          <w:b/>
        </w:rPr>
      </w:pPr>
    </w:p>
    <w:p w14:paraId="13CB595B" w14:textId="77777777" w:rsidR="00D9758A" w:rsidRDefault="00D9758A">
      <w:pPr>
        <w:rPr>
          <w:rFonts w:ascii="Arial Narrow" w:hAnsi="Arial Narrow" w:cs="Times New Roman"/>
          <w:b/>
        </w:rPr>
      </w:pPr>
    </w:p>
    <w:p w14:paraId="6D9C8D39" w14:textId="77777777" w:rsidR="00D9758A" w:rsidRDefault="00D9758A">
      <w:pPr>
        <w:rPr>
          <w:rFonts w:ascii="Arial Narrow" w:hAnsi="Arial Narrow" w:cs="Times New Roman"/>
          <w:b/>
        </w:rPr>
      </w:pPr>
    </w:p>
    <w:p w14:paraId="6A667828" w14:textId="77777777" w:rsidR="00BE2568" w:rsidRDefault="00BE2568" w:rsidP="00BE2568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lastRenderedPageBreak/>
        <w:t>Conclusiones del taller</w:t>
      </w:r>
    </w:p>
    <w:p w14:paraId="371A03E2" w14:textId="77777777" w:rsidR="00310BDA" w:rsidRDefault="00CA3550">
      <w:pPr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  <w:b/>
        </w:rPr>
        <w:t>Elección de idea</w:t>
      </w:r>
      <w:r w:rsidR="0071423B" w:rsidRPr="00CA7C88">
        <w:rPr>
          <w:rFonts w:ascii="Arial Narrow" w:hAnsi="Arial Narrow" w:cs="Times New Roman"/>
          <w:b/>
        </w:rPr>
        <w:t xml:space="preserve"> </w:t>
      </w:r>
      <w:r w:rsidR="00BE2568">
        <w:rPr>
          <w:rFonts w:ascii="Arial Narrow" w:hAnsi="Arial Narrow" w:cs="Times New Roman"/>
          <w:b/>
        </w:rPr>
        <w:t>definitiva</w:t>
      </w:r>
    </w:p>
    <w:p w14:paraId="2D19B985" w14:textId="77777777" w:rsidR="00E62876" w:rsidRPr="00F6065E" w:rsidRDefault="00CA3550">
      <w:pPr>
        <w:rPr>
          <w:rFonts w:ascii="Arial Narrow" w:hAnsi="Arial Narrow" w:cs="Times New Roman"/>
          <w:b/>
        </w:rPr>
      </w:pPr>
      <w:r w:rsidRPr="00CA7C88">
        <w:rPr>
          <w:rFonts w:ascii="Arial Narrow" w:hAnsi="Arial Narrow" w:cs="Times New Roman"/>
        </w:rPr>
        <w:t>Describa</w:t>
      </w:r>
      <w:r w:rsidR="00E62876">
        <w:rPr>
          <w:rFonts w:ascii="Arial Narrow" w:hAnsi="Arial Narrow" w:cs="Times New Roman"/>
        </w:rPr>
        <w:t xml:space="preserve"> y justifique la idea seleccionada. Para ello pueden utilizar las siguientes preguntas de reflexión: </w:t>
      </w:r>
      <w:r w:rsidR="00E62876" w:rsidRPr="00F6065E">
        <w:rPr>
          <w:rFonts w:ascii="Arial Narrow" w:hAnsi="Arial Narrow" w:cs="Times New Roman"/>
          <w:b/>
        </w:rPr>
        <w:t>¿Cuál es la solución? ¿Por qué es innovadora? ¿Cómo se la piensa implementar</w:t>
      </w:r>
      <w:r w:rsidR="00CC5A0F">
        <w:rPr>
          <w:rFonts w:ascii="Arial Narrow" w:hAnsi="Arial Narrow" w:cs="Times New Roman"/>
          <w:b/>
        </w:rPr>
        <w:t xml:space="preserve"> a nivel técnico</w:t>
      </w:r>
      <w:r w:rsidR="004E1C76">
        <w:rPr>
          <w:rFonts w:ascii="Arial Narrow" w:hAnsi="Arial Narrow" w:cs="Times New Roman"/>
          <w:b/>
        </w:rPr>
        <w:t xml:space="preserve"> (</w:t>
      </w:r>
      <w:proofErr w:type="gramStart"/>
      <w:r w:rsidR="004E1C76">
        <w:rPr>
          <w:rFonts w:ascii="Arial Narrow" w:hAnsi="Arial Narrow" w:cs="Times New Roman"/>
          <w:b/>
        </w:rPr>
        <w:t>web, móvil, servicios, microservicios, infraestructura</w:t>
      </w:r>
      <w:r w:rsidR="00E62876" w:rsidRPr="00F6065E">
        <w:rPr>
          <w:rFonts w:ascii="Arial Narrow" w:hAnsi="Arial Narrow" w:cs="Times New Roman"/>
          <w:b/>
        </w:rPr>
        <w:t>?</w:t>
      </w:r>
      <w:proofErr w:type="gramEnd"/>
      <w:r w:rsidR="00D47FFB">
        <w:rPr>
          <w:rFonts w:ascii="Arial Narrow" w:hAnsi="Arial Narrow" w:cs="Times New Roman"/>
          <w:b/>
        </w:rPr>
        <w:t xml:space="preserve"> </w:t>
      </w:r>
    </w:p>
    <w:p w14:paraId="5295643F" w14:textId="77777777" w:rsidR="00E22E38" w:rsidRPr="00CA7C88" w:rsidRDefault="00E62876" w:rsidP="00D47FFB">
      <w:pPr>
        <w:spacing w:line="360" w:lineRule="auto"/>
        <w:rPr>
          <w:rFonts w:ascii="Arial Narrow" w:hAnsi="Arial Narrow" w:cs="Times New Roman"/>
        </w:rPr>
      </w:pPr>
      <w:r w:rsidRPr="5595FBB4">
        <w:rPr>
          <w:rFonts w:ascii="Arial Narrow" w:hAnsi="Arial Narrow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04B4D4" w14:textId="40671F23" w:rsidR="00E22E38" w:rsidRPr="00CA7C88" w:rsidRDefault="00E22E38" w:rsidP="00C227D8">
      <w:pPr>
        <w:jc w:val="both"/>
        <w:rPr>
          <w:rFonts w:ascii="Arial Narrow" w:hAnsi="Arial Narrow" w:cs="Times New Roman"/>
        </w:rPr>
      </w:pPr>
    </w:p>
    <w:sectPr w:rsidR="00E22E38" w:rsidRPr="00CA7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7F0"/>
    <w:multiLevelType w:val="multilevel"/>
    <w:tmpl w:val="BD24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4D37"/>
    <w:multiLevelType w:val="multilevel"/>
    <w:tmpl w:val="137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348DF"/>
    <w:multiLevelType w:val="multilevel"/>
    <w:tmpl w:val="C654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B7777"/>
    <w:multiLevelType w:val="multilevel"/>
    <w:tmpl w:val="BC4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B51D90"/>
    <w:multiLevelType w:val="multilevel"/>
    <w:tmpl w:val="A30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0C6D3C"/>
    <w:multiLevelType w:val="multilevel"/>
    <w:tmpl w:val="DE76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A601DF"/>
    <w:multiLevelType w:val="multilevel"/>
    <w:tmpl w:val="D21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C33408"/>
    <w:multiLevelType w:val="hybridMultilevel"/>
    <w:tmpl w:val="AB06A1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45E6B"/>
    <w:multiLevelType w:val="multilevel"/>
    <w:tmpl w:val="1188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772D"/>
    <w:multiLevelType w:val="multilevel"/>
    <w:tmpl w:val="945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175819"/>
    <w:multiLevelType w:val="hybridMultilevel"/>
    <w:tmpl w:val="0F3CDF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wNTY1tzAyMjEyNzVV0lEKTi0uzszPAykwqwUA8y+OZSwAAAA="/>
  </w:docVars>
  <w:rsids>
    <w:rsidRoot w:val="0049263E"/>
    <w:rsid w:val="00015E9F"/>
    <w:rsid w:val="000203A0"/>
    <w:rsid w:val="000750AE"/>
    <w:rsid w:val="000A6454"/>
    <w:rsid w:val="002065F0"/>
    <w:rsid w:val="00227BDF"/>
    <w:rsid w:val="00233A56"/>
    <w:rsid w:val="002E1D60"/>
    <w:rsid w:val="00310BDA"/>
    <w:rsid w:val="00361BC9"/>
    <w:rsid w:val="0039134F"/>
    <w:rsid w:val="00433726"/>
    <w:rsid w:val="0049263E"/>
    <w:rsid w:val="004E1C76"/>
    <w:rsid w:val="004E331D"/>
    <w:rsid w:val="00565863"/>
    <w:rsid w:val="005730FF"/>
    <w:rsid w:val="005D68C1"/>
    <w:rsid w:val="005F0D44"/>
    <w:rsid w:val="006168DE"/>
    <w:rsid w:val="00631557"/>
    <w:rsid w:val="00647935"/>
    <w:rsid w:val="006A4700"/>
    <w:rsid w:val="0071423B"/>
    <w:rsid w:val="00913D5E"/>
    <w:rsid w:val="00931D97"/>
    <w:rsid w:val="00AA2782"/>
    <w:rsid w:val="00B56C90"/>
    <w:rsid w:val="00BB1F1C"/>
    <w:rsid w:val="00BC1753"/>
    <w:rsid w:val="00BE2568"/>
    <w:rsid w:val="00C131EC"/>
    <w:rsid w:val="00C227D8"/>
    <w:rsid w:val="00CA3550"/>
    <w:rsid w:val="00CA7C88"/>
    <w:rsid w:val="00CC5A0F"/>
    <w:rsid w:val="00D47FFB"/>
    <w:rsid w:val="00D85776"/>
    <w:rsid w:val="00D9758A"/>
    <w:rsid w:val="00DC02F2"/>
    <w:rsid w:val="00E22E38"/>
    <w:rsid w:val="00E34B0C"/>
    <w:rsid w:val="00E62876"/>
    <w:rsid w:val="00EC243C"/>
    <w:rsid w:val="00F6065E"/>
    <w:rsid w:val="00F87B01"/>
    <w:rsid w:val="5595F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4CA"/>
  <w15:chartTrackingRefBased/>
  <w15:docId w15:val="{2F647C57-5246-4ACE-AF5D-FBD025BF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9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eop">
    <w:name w:val="eop"/>
    <w:basedOn w:val="Fuentedeprrafopredeter"/>
    <w:rsid w:val="0049263E"/>
  </w:style>
  <w:style w:type="character" w:customStyle="1" w:styleId="normaltextrun">
    <w:name w:val="normaltextrun"/>
    <w:basedOn w:val="Fuentedeprrafopredeter"/>
    <w:rsid w:val="0049263E"/>
  </w:style>
  <w:style w:type="table" w:styleId="Tablaconcuadrcula">
    <w:name w:val="Table Grid"/>
    <w:basedOn w:val="Tablanormal"/>
    <w:uiPriority w:val="39"/>
    <w:rsid w:val="00C1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355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47F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0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ALEXANDRA CABRERA SOLANO</dc:creator>
  <cp:keywords/>
  <dc:description/>
  <cp:lastModifiedBy>UTPL</cp:lastModifiedBy>
  <cp:revision>2</cp:revision>
  <dcterms:created xsi:type="dcterms:W3CDTF">2024-04-30T01:45:00Z</dcterms:created>
  <dcterms:modified xsi:type="dcterms:W3CDTF">2024-04-30T01:45:00Z</dcterms:modified>
</cp:coreProperties>
</file>