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31C9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E97CAE">
        <w:rPr>
          <w:rFonts w:ascii="Times New Roman" w:hAnsi="Times New Roman" w:cs="Times New Roman"/>
          <w:b/>
          <w:sz w:val="40"/>
          <w:szCs w:val="40"/>
        </w:rPr>
        <w:t>Documento de Especificação</w:t>
      </w:r>
      <w:r w:rsidR="00530309">
        <w:rPr>
          <w:rFonts w:ascii="Times New Roman" w:hAnsi="Times New Roman" w:cs="Times New Roman"/>
          <w:b/>
          <w:sz w:val="40"/>
          <w:szCs w:val="40"/>
        </w:rPr>
        <w:t xml:space="preserve"> – Projeto para cálculo de volume de cubo e cilindro</w:t>
      </w:r>
      <w:r w:rsidR="00C0608D">
        <w:rPr>
          <w:rFonts w:ascii="Times New Roman" w:hAnsi="Times New Roman" w:cs="Times New Roman"/>
          <w:b/>
          <w:sz w:val="40"/>
          <w:szCs w:val="40"/>
        </w:rPr>
        <w:t xml:space="preserve"> </w:t>
      </w:r>
    </w:p>
    <w:p w:rsidR="00E97CAE" w:rsidRPr="00E97CAE" w:rsidRDefault="00E97CAE" w:rsidP="00B231C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Engenharia de Software 2 – ST366 A</w:t>
      </w: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</w:p>
    <w:p w:rsidR="00E97CAE" w:rsidRPr="00E97CAE" w:rsidRDefault="00E97CAE" w:rsidP="00E97CAE">
      <w:pPr>
        <w:pStyle w:val="PargrafodaLista"/>
        <w:spacing w:after="200" w:line="276" w:lineRule="auto"/>
        <w:ind w:left="142"/>
        <w:outlineLvl w:val="0"/>
        <w:rPr>
          <w:rFonts w:ascii="Times New Roman" w:hAnsi="Times New Roman"/>
          <w:b/>
          <w:color w:val="FF0000"/>
          <w:sz w:val="32"/>
          <w:szCs w:val="32"/>
        </w:rPr>
      </w:pPr>
      <w:bookmarkStart w:id="0" w:name="_Toc450317066"/>
      <w:bookmarkStart w:id="1" w:name="_Toc450317548"/>
      <w:r w:rsidRPr="00E97CAE">
        <w:rPr>
          <w:rFonts w:ascii="Times New Roman" w:hAnsi="Times New Roman"/>
          <w:b/>
          <w:color w:val="FF0000"/>
          <w:sz w:val="32"/>
          <w:szCs w:val="32"/>
        </w:rPr>
        <w:t>Histórico de Revisão</w:t>
      </w:r>
      <w:bookmarkEnd w:id="0"/>
      <w:bookmarkEnd w:id="1"/>
    </w:p>
    <w:tbl>
      <w:tblPr>
        <w:tblW w:w="9782" w:type="dxa"/>
        <w:tblInd w:w="-743" w:type="dxa"/>
        <w:tblBorders>
          <w:top w:val="single" w:sz="8" w:space="0" w:color="3F4243"/>
          <w:left w:val="single" w:sz="8" w:space="0" w:color="3F4243"/>
          <w:bottom w:val="single" w:sz="8" w:space="0" w:color="3F4243"/>
          <w:right w:val="single" w:sz="8" w:space="0" w:color="3F4243"/>
          <w:insideH w:val="single" w:sz="8" w:space="0" w:color="3F4243"/>
          <w:insideV w:val="single" w:sz="8" w:space="0" w:color="3F4243"/>
        </w:tblBorders>
        <w:tblLayout w:type="fixed"/>
        <w:tblLook w:val="0000" w:firstRow="0" w:lastRow="0" w:firstColumn="0" w:lastColumn="0" w:noHBand="0" w:noVBand="0"/>
      </w:tblPr>
      <w:tblGrid>
        <w:gridCol w:w="1559"/>
        <w:gridCol w:w="1843"/>
        <w:gridCol w:w="3119"/>
        <w:gridCol w:w="3261"/>
      </w:tblGrid>
      <w:tr w:rsidR="00E97CAE" w:rsidRPr="00DB1990" w:rsidTr="00B72D65">
        <w:tc>
          <w:tcPr>
            <w:tcW w:w="155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Versão</w:t>
            </w:r>
          </w:p>
        </w:tc>
        <w:tc>
          <w:tcPr>
            <w:tcW w:w="1843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tabs>
                <w:tab w:val="left" w:pos="840"/>
              </w:tabs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Data</w:t>
            </w:r>
            <w:r w:rsidRPr="00DB1990">
              <w:rPr>
                <w:rFonts w:ascii="Segoe UI Light" w:hAnsi="Segoe UI Light"/>
                <w:color w:val="FFFFFF" w:themeColor="background1"/>
              </w:rPr>
              <w:tab/>
            </w:r>
          </w:p>
        </w:tc>
        <w:tc>
          <w:tcPr>
            <w:tcW w:w="3119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Detalhes da Revisão</w:t>
            </w:r>
          </w:p>
        </w:tc>
        <w:tc>
          <w:tcPr>
            <w:tcW w:w="3261" w:type="dxa"/>
            <w:shd w:val="clear" w:color="auto" w:fill="595959" w:themeFill="text1" w:themeFillTint="A6"/>
          </w:tcPr>
          <w:p w:rsidR="00E97CAE" w:rsidRPr="00DB1990" w:rsidRDefault="00E97CAE" w:rsidP="00B72D65">
            <w:pPr>
              <w:rPr>
                <w:rFonts w:ascii="Segoe UI Light" w:hAnsi="Segoe UI Light"/>
                <w:color w:val="FFFFFF" w:themeColor="background1"/>
              </w:rPr>
            </w:pPr>
            <w:r w:rsidRPr="00DB1990">
              <w:rPr>
                <w:rFonts w:ascii="Segoe UI Light" w:hAnsi="Segoe UI Light"/>
                <w:color w:val="FFFFFF" w:themeColor="background1"/>
              </w:rPr>
              <w:t>Autor</w:t>
            </w:r>
          </w:p>
        </w:tc>
      </w:tr>
      <w:tr w:rsidR="00E97CAE" w:rsidRPr="00DB1990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 w:rsidRPr="00DB1990">
              <w:rPr>
                <w:rFonts w:ascii="Segoe UI Light" w:hAnsi="Segoe UI Light"/>
              </w:rPr>
              <w:t>0.1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E97CAE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06/04/2016</w:t>
            </w:r>
          </w:p>
        </w:tc>
        <w:tc>
          <w:tcPr>
            <w:tcW w:w="3119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Versão inicial</w:t>
            </w:r>
          </w:p>
        </w:tc>
        <w:tc>
          <w:tcPr>
            <w:tcW w:w="3261" w:type="dxa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E97CAE" w:rsidRPr="00241834" w:rsidTr="00B72D65">
        <w:tc>
          <w:tcPr>
            <w:tcW w:w="1559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0.2</w:t>
            </w:r>
          </w:p>
        </w:tc>
        <w:tc>
          <w:tcPr>
            <w:tcW w:w="1843" w:type="dxa"/>
            <w:vAlign w:val="center"/>
          </w:tcPr>
          <w:p w:rsidR="00E97CAE" w:rsidRPr="00DB1990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19/04/2016</w:t>
            </w:r>
          </w:p>
        </w:tc>
        <w:tc>
          <w:tcPr>
            <w:tcW w:w="3119" w:type="dxa"/>
            <w:vAlign w:val="center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E97CAE" w:rsidRPr="00241834" w:rsidRDefault="00E97CAE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C0608D" w:rsidRPr="00241834" w:rsidTr="00B72D65">
        <w:tc>
          <w:tcPr>
            <w:tcW w:w="1559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0.3</w:t>
            </w:r>
          </w:p>
        </w:tc>
        <w:tc>
          <w:tcPr>
            <w:tcW w:w="1843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26/04/2016</w:t>
            </w:r>
          </w:p>
        </w:tc>
        <w:tc>
          <w:tcPr>
            <w:tcW w:w="3119" w:type="dxa"/>
            <w:vAlign w:val="center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Acrescentando conteúdo</w:t>
            </w:r>
          </w:p>
        </w:tc>
        <w:tc>
          <w:tcPr>
            <w:tcW w:w="3261" w:type="dxa"/>
          </w:tcPr>
          <w:p w:rsidR="00C0608D" w:rsidRDefault="00C0608D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  <w:tr w:rsidR="002C29A1" w:rsidRPr="00241834" w:rsidTr="00B72D65">
        <w:tc>
          <w:tcPr>
            <w:tcW w:w="1559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0.4</w:t>
            </w:r>
          </w:p>
        </w:tc>
        <w:tc>
          <w:tcPr>
            <w:tcW w:w="1843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09/05/2016</w:t>
            </w:r>
          </w:p>
        </w:tc>
        <w:tc>
          <w:tcPr>
            <w:tcW w:w="3119" w:type="dxa"/>
            <w:vAlign w:val="center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Finalizando: Sumário e apêndice</w:t>
            </w:r>
          </w:p>
        </w:tc>
        <w:tc>
          <w:tcPr>
            <w:tcW w:w="3261" w:type="dxa"/>
          </w:tcPr>
          <w:p w:rsidR="002C29A1" w:rsidRDefault="002C29A1" w:rsidP="00B72D65">
            <w:pPr>
              <w:rPr>
                <w:rFonts w:ascii="Segoe UI Light" w:hAnsi="Segoe UI Light"/>
              </w:rPr>
            </w:pPr>
            <w:r>
              <w:rPr>
                <w:rFonts w:ascii="Segoe UI Light" w:hAnsi="Segoe UI Light"/>
              </w:rPr>
              <w:t>Julia Aranha</w:t>
            </w:r>
          </w:p>
        </w:tc>
      </w:tr>
    </w:tbl>
    <w:p w:rsidR="00B231C9" w:rsidRDefault="00B231C9"/>
    <w:p w:rsidR="00E97CAE" w:rsidRDefault="00E97CAE">
      <w:bookmarkStart w:id="2" w:name="_GoBack"/>
      <w:bookmarkEnd w:id="2"/>
    </w:p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Default="00E97CAE"/>
    <w:p w:rsidR="00E97CAE" w:rsidRP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 xml:space="preserve">Julia Abrahão Aranha 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E97CAE">
        <w:rPr>
          <w:rFonts w:ascii="Times New Roman" w:hAnsi="Times New Roman" w:cs="Times New Roman"/>
          <w:sz w:val="28"/>
          <w:szCs w:val="28"/>
        </w:rPr>
        <w:t>RA:136326</w:t>
      </w:r>
    </w:p>
    <w:p w:rsidR="00E97CAE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373129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:rsidR="00CC3FB0" w:rsidRPr="000A1002" w:rsidRDefault="00CC3FB0">
          <w:pPr>
            <w:pStyle w:val="CabealhodoSumrio"/>
            <w:rPr>
              <w:b/>
              <w:sz w:val="36"/>
              <w:szCs w:val="36"/>
            </w:rPr>
          </w:pPr>
          <w:r w:rsidRPr="000A1002">
            <w:rPr>
              <w:b/>
              <w:sz w:val="36"/>
              <w:szCs w:val="36"/>
            </w:rPr>
            <w:t>Sumário</w:t>
          </w:r>
        </w:p>
        <w:p w:rsidR="000A1002" w:rsidRDefault="00CC3FB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0A1002">
            <w:rPr>
              <w:sz w:val="24"/>
              <w:szCs w:val="24"/>
            </w:rPr>
            <w:fldChar w:fldCharType="begin"/>
          </w:r>
          <w:r w:rsidRPr="000A1002">
            <w:rPr>
              <w:sz w:val="24"/>
              <w:szCs w:val="24"/>
            </w:rPr>
            <w:instrText xml:space="preserve"> TOC \o "1-3" \h \z \u </w:instrText>
          </w:r>
          <w:r w:rsidRPr="000A1002">
            <w:rPr>
              <w:sz w:val="24"/>
              <w:szCs w:val="24"/>
            </w:rPr>
            <w:fldChar w:fldCharType="separate"/>
          </w:r>
          <w:hyperlink w:anchor="_Toc450317548" w:history="1"/>
          <w:hyperlink w:anchor="_Toc450317549" w:history="1">
            <w:r w:rsidR="000A1002" w:rsidRPr="007B5DEF">
              <w:rPr>
                <w:rStyle w:val="Hyperlink"/>
                <w:rFonts w:ascii="Times New Roman" w:hAnsi="Times New Roman" w:cs="Times New Roman"/>
                <w:b/>
                <w:noProof/>
              </w:rPr>
              <w:t>1.Introdução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_Toc450317549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3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BE25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0" w:history="1">
            <w:r w:rsidR="000A1002" w:rsidRPr="007B5DEF">
              <w:rPr>
                <w:rStyle w:val="Hyperlink"/>
                <w:rFonts w:ascii="Times New Roman" w:hAnsi="Times New Roman" w:cs="Times New Roman"/>
                <w:noProof/>
              </w:rPr>
              <w:t>1.1.Escopo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_Toc450317550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3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BE25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1" w:history="1">
            <w:r w:rsidR="000A1002" w:rsidRPr="007B5DEF">
              <w:rPr>
                <w:rStyle w:val="Hyperlink"/>
                <w:rFonts w:ascii="Times New Roman" w:hAnsi="Times New Roman" w:cs="Times New Roman"/>
                <w:noProof/>
              </w:rPr>
              <w:t>1.2.Descrição dos Stakeholders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_Toc450317551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3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BE25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2" w:history="1">
            <w:r w:rsidR="000A1002" w:rsidRPr="007B5DEF">
              <w:rPr>
                <w:rStyle w:val="Hyperlink"/>
                <w:rFonts w:ascii="Times New Roman" w:hAnsi="Times New Roman" w:cs="Times New Roman"/>
                <w:b/>
                <w:noProof/>
              </w:rPr>
              <w:t>2.Descrição Geral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_Toc450317552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3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BE25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3" w:history="1">
            <w:r w:rsidR="000A1002" w:rsidRPr="007B5DEF">
              <w:rPr>
                <w:rStyle w:val="Hyperlink"/>
                <w:rFonts w:ascii="Times New Roman" w:hAnsi="Times New Roman" w:cs="Times New Roman"/>
                <w:noProof/>
              </w:rPr>
              <w:t>2.1.Descrição do Público-Alvo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_Toc450317553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3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BE25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4" w:history="1">
            <w:r w:rsidR="000A1002" w:rsidRPr="007B5DEF">
              <w:rPr>
                <w:rStyle w:val="Hyperlink"/>
                <w:rFonts w:ascii="Times New Roman" w:hAnsi="Times New Roman" w:cs="Times New Roman"/>
                <w:noProof/>
              </w:rPr>
              <w:t>2.2.Restrições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_Toc450317554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4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BE25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5" w:history="1">
            <w:r w:rsidR="000A1002" w:rsidRPr="007B5DEF">
              <w:rPr>
                <w:rStyle w:val="Hyperlink"/>
                <w:rFonts w:ascii="Times New Roman" w:hAnsi="Times New Roman" w:cs="Times New Roman"/>
                <w:b/>
                <w:noProof/>
              </w:rPr>
              <w:t>3.Requisitos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_Toc450317555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4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BE25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6" w:history="1">
            <w:r w:rsidR="000A1002" w:rsidRPr="007B5DEF">
              <w:rPr>
                <w:rStyle w:val="Hyperlink"/>
                <w:rFonts w:ascii="Times New Roman" w:hAnsi="Times New Roman" w:cs="Times New Roman"/>
                <w:noProof/>
              </w:rPr>
              <w:t>3.1.Requisitos Funcionais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_Toc450317556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4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BE25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7" w:history="1">
            <w:r w:rsidR="000A1002" w:rsidRPr="007B5DEF">
              <w:rPr>
                <w:rStyle w:val="Hyperlink"/>
                <w:rFonts w:ascii="Times New Roman" w:hAnsi="Times New Roman" w:cs="Times New Roman"/>
                <w:noProof/>
              </w:rPr>
              <w:t>3.2.Requisitos de Qualidade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_Toc450317557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4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BE25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8" w:history="1">
            <w:r w:rsidR="000A1002" w:rsidRPr="007B5DEF">
              <w:rPr>
                <w:rStyle w:val="Hyperlink"/>
                <w:rFonts w:ascii="Times New Roman" w:hAnsi="Times New Roman" w:cs="Times New Roman"/>
                <w:b/>
                <w:noProof/>
              </w:rPr>
              <w:t>4.Apêndice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_Toc450317558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4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BE25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59" w:history="1">
            <w:r w:rsidR="000A1002" w:rsidRPr="007B5DEF">
              <w:rPr>
                <w:rStyle w:val="Hyperlink"/>
                <w:noProof/>
              </w:rPr>
              <w:t>4.1.Modelos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_Toc450317559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4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0A1002" w:rsidRDefault="00BE25A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50317560" w:history="1">
            <w:r w:rsidR="000A1002" w:rsidRPr="007B5DEF">
              <w:rPr>
                <w:rStyle w:val="Hyperlink"/>
                <w:noProof/>
              </w:rPr>
              <w:t>4.2.Glossários</w:t>
            </w:r>
            <w:r w:rsidR="000A1002">
              <w:rPr>
                <w:noProof/>
                <w:webHidden/>
              </w:rPr>
              <w:tab/>
            </w:r>
            <w:r w:rsidR="000A1002">
              <w:rPr>
                <w:noProof/>
                <w:webHidden/>
              </w:rPr>
              <w:fldChar w:fldCharType="begin"/>
            </w:r>
            <w:r w:rsidR="000A1002">
              <w:rPr>
                <w:noProof/>
                <w:webHidden/>
              </w:rPr>
              <w:instrText xml:space="preserve"> PAGEREF _Toc450317560 \h </w:instrText>
            </w:r>
            <w:r w:rsidR="000A1002">
              <w:rPr>
                <w:noProof/>
                <w:webHidden/>
              </w:rPr>
            </w:r>
            <w:r w:rsidR="000A1002">
              <w:rPr>
                <w:noProof/>
                <w:webHidden/>
              </w:rPr>
              <w:fldChar w:fldCharType="separate"/>
            </w:r>
            <w:r w:rsidR="000A1002">
              <w:rPr>
                <w:noProof/>
                <w:webHidden/>
              </w:rPr>
              <w:t>4</w:t>
            </w:r>
            <w:r w:rsidR="000A1002">
              <w:rPr>
                <w:noProof/>
                <w:webHidden/>
              </w:rPr>
              <w:fldChar w:fldCharType="end"/>
            </w:r>
          </w:hyperlink>
        </w:p>
        <w:p w:rsidR="00CC3FB0" w:rsidRPr="000A1002" w:rsidRDefault="00CC3FB0">
          <w:pPr>
            <w:rPr>
              <w:sz w:val="24"/>
              <w:szCs w:val="24"/>
            </w:rPr>
          </w:pPr>
          <w:r w:rsidRPr="000A1002">
            <w:rPr>
              <w:b/>
              <w:bCs/>
              <w:sz w:val="24"/>
              <w:szCs w:val="24"/>
            </w:rPr>
            <w:fldChar w:fldCharType="end"/>
          </w:r>
        </w:p>
      </w:sdtContent>
    </w:sdt>
    <w:p w:rsidR="00CC3FB0" w:rsidRPr="00E97CAE" w:rsidRDefault="00CC3FB0" w:rsidP="00CC3FB0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p w:rsidR="00CC3FB0" w:rsidRDefault="00CC3FB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632270" w:rsidRDefault="00632270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0A1002" w:rsidRDefault="000A1002" w:rsidP="00E97CAE">
      <w:pPr>
        <w:spacing w:after="0"/>
        <w:rPr>
          <w:rFonts w:ascii="Times New Roman" w:hAnsi="Times New Roman" w:cs="Times New Roman"/>
          <w:b/>
          <w:color w:val="FF0000"/>
          <w:sz w:val="32"/>
          <w:szCs w:val="32"/>
        </w:rPr>
      </w:pPr>
    </w:p>
    <w:p w:rsidR="00E97CAE" w:rsidRPr="000A1002" w:rsidRDefault="00632270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3" w:name="_Toc450317549"/>
      <w:r w:rsidRPr="000A1002">
        <w:rPr>
          <w:rFonts w:ascii="Times New Roman" w:hAnsi="Times New Roman" w:cs="Times New Roman"/>
          <w:b/>
          <w:sz w:val="28"/>
          <w:szCs w:val="28"/>
        </w:rPr>
        <w:lastRenderedPageBreak/>
        <w:t>1.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Introdução</w:t>
      </w:r>
      <w:bookmarkEnd w:id="3"/>
    </w:p>
    <w:p w:rsidR="00632270" w:rsidRPr="00CC3FB0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CC3FB0" w:rsidRDefault="00632270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4" w:name="_Toc450317550"/>
      <w:r w:rsidRPr="00CC3FB0">
        <w:rPr>
          <w:rFonts w:ascii="Times New Roman" w:hAnsi="Times New Roman" w:cs="Times New Roman"/>
          <w:sz w:val="28"/>
          <w:szCs w:val="28"/>
        </w:rPr>
        <w:t>1.1.</w:t>
      </w:r>
      <w:r w:rsidR="00E97CAE" w:rsidRPr="00CC3FB0">
        <w:rPr>
          <w:rFonts w:ascii="Times New Roman" w:hAnsi="Times New Roman" w:cs="Times New Roman"/>
          <w:sz w:val="28"/>
          <w:szCs w:val="28"/>
        </w:rPr>
        <w:t>Escopo</w:t>
      </w:r>
      <w:bookmarkEnd w:id="4"/>
    </w:p>
    <w:p w:rsidR="00530309" w:rsidRPr="00CC3FB0" w:rsidRDefault="00530309" w:rsidP="006322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530309" w:rsidRPr="00CC3FB0" w:rsidRDefault="00530309" w:rsidP="006322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 xml:space="preserve">O </w:t>
      </w:r>
      <w:r w:rsidR="00FA30AA" w:rsidRPr="00CC3FB0">
        <w:rPr>
          <w:rFonts w:ascii="Times New Roman" w:hAnsi="Times New Roman" w:cs="Times New Roman"/>
          <w:sz w:val="28"/>
          <w:szCs w:val="28"/>
        </w:rPr>
        <w:t xml:space="preserve">objetivo desse </w:t>
      </w:r>
      <w:r w:rsidRPr="00CC3FB0">
        <w:rPr>
          <w:rFonts w:ascii="Times New Roman" w:hAnsi="Times New Roman" w:cs="Times New Roman"/>
          <w:sz w:val="28"/>
          <w:szCs w:val="28"/>
        </w:rPr>
        <w:t>projeto consiste em um programa de software</w:t>
      </w:r>
      <w:r w:rsidR="00571006" w:rsidRPr="00CC3FB0">
        <w:rPr>
          <w:rFonts w:ascii="Times New Roman" w:hAnsi="Times New Roman" w:cs="Times New Roman"/>
          <w:sz w:val="28"/>
          <w:szCs w:val="28"/>
        </w:rPr>
        <w:t xml:space="preserve"> na linguagem de programação C </w:t>
      </w:r>
      <w:r w:rsidRPr="00CC3FB0">
        <w:rPr>
          <w:rFonts w:ascii="Times New Roman" w:hAnsi="Times New Roman" w:cs="Times New Roman"/>
          <w:sz w:val="28"/>
          <w:szCs w:val="28"/>
        </w:rPr>
        <w:t>onde</w:t>
      </w:r>
      <w:r w:rsidR="00571006" w:rsidRPr="00CC3FB0">
        <w:rPr>
          <w:rFonts w:ascii="Times New Roman" w:hAnsi="Times New Roman" w:cs="Times New Roman"/>
          <w:sz w:val="28"/>
          <w:szCs w:val="28"/>
        </w:rPr>
        <w:t>,</w:t>
      </w:r>
      <w:r w:rsidRPr="00CC3FB0">
        <w:rPr>
          <w:rFonts w:ascii="Times New Roman" w:hAnsi="Times New Roman" w:cs="Times New Roman"/>
          <w:sz w:val="28"/>
          <w:szCs w:val="28"/>
        </w:rPr>
        <w:t xml:space="preserve"> por meio dele</w:t>
      </w:r>
      <w:r w:rsidR="00571006" w:rsidRPr="00CC3FB0">
        <w:rPr>
          <w:rFonts w:ascii="Times New Roman" w:hAnsi="Times New Roman" w:cs="Times New Roman"/>
          <w:sz w:val="28"/>
          <w:szCs w:val="28"/>
        </w:rPr>
        <w:t>,</w:t>
      </w:r>
      <w:r w:rsidRPr="00CC3FB0">
        <w:rPr>
          <w:rFonts w:ascii="Times New Roman" w:hAnsi="Times New Roman" w:cs="Times New Roman"/>
          <w:sz w:val="28"/>
          <w:szCs w:val="28"/>
        </w:rPr>
        <w:t xml:space="preserve"> poderá ser calculado o volume de qualquer cubo e cilindro. </w:t>
      </w:r>
    </w:p>
    <w:p w:rsidR="00530309" w:rsidRPr="00CC3FB0" w:rsidRDefault="00530309" w:rsidP="006322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Para que seja de fácil utilização para qualquer leigo em computação, o software apresentará uma boa usabilidade. Será apresentado com um menu explicativo e logo abaixo terá as opções para serem escolhidas como, calcular o volume de um cubo</w:t>
      </w:r>
      <w:r w:rsidR="00571006" w:rsidRPr="00CC3FB0">
        <w:rPr>
          <w:rFonts w:ascii="Times New Roman" w:hAnsi="Times New Roman" w:cs="Times New Roman"/>
          <w:sz w:val="28"/>
          <w:szCs w:val="28"/>
        </w:rPr>
        <w:t>, cilindro ou sair do programa.</w:t>
      </w:r>
    </w:p>
    <w:p w:rsidR="00530309" w:rsidRPr="00CC3FB0" w:rsidRDefault="00530309" w:rsidP="006322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Com o decorrer do uso</w:t>
      </w:r>
      <w:r w:rsidR="00FA30AA" w:rsidRPr="00CC3FB0">
        <w:rPr>
          <w:rFonts w:ascii="Times New Roman" w:hAnsi="Times New Roman" w:cs="Times New Roman"/>
          <w:sz w:val="28"/>
          <w:szCs w:val="28"/>
        </w:rPr>
        <w:t>, será implementado a opção para cálculo do volum</w:t>
      </w:r>
      <w:r w:rsidR="00053265" w:rsidRPr="00CC3FB0">
        <w:rPr>
          <w:rFonts w:ascii="Times New Roman" w:hAnsi="Times New Roman" w:cs="Times New Roman"/>
          <w:sz w:val="28"/>
          <w:szCs w:val="28"/>
        </w:rPr>
        <w:t>e de outras formas geométricas, dependendo da necessidade do cliente.</w:t>
      </w:r>
    </w:p>
    <w:p w:rsidR="00B95FF3" w:rsidRPr="00CC3FB0" w:rsidRDefault="00B95FF3" w:rsidP="00632270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Não fazem parte do escopo do projeto:</w:t>
      </w:r>
    </w:p>
    <w:p w:rsidR="00B95FF3" w:rsidRPr="00CC3FB0" w:rsidRDefault="00B95FF3" w:rsidP="00B95FF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- Treinamento de utilização do sistema;</w:t>
      </w:r>
    </w:p>
    <w:p w:rsidR="00B95FF3" w:rsidRPr="00CC3FB0" w:rsidRDefault="00B95FF3" w:rsidP="00B95FF3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- Integração com quaisquer sistemas ou base de dados do cliente.</w:t>
      </w:r>
    </w:p>
    <w:p w:rsidR="00CC3FB0" w:rsidRPr="00CC3FB0" w:rsidRDefault="00CC3FB0" w:rsidP="00CC3FB0">
      <w:pPr>
        <w:pStyle w:val="Ttulo1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E97CAE" w:rsidRPr="00CC3FB0" w:rsidRDefault="00632270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5" w:name="_Toc450317551"/>
      <w:r w:rsidRPr="00CC3FB0">
        <w:rPr>
          <w:rFonts w:ascii="Times New Roman" w:hAnsi="Times New Roman" w:cs="Times New Roman"/>
          <w:sz w:val="28"/>
          <w:szCs w:val="28"/>
        </w:rPr>
        <w:t>1.2.</w:t>
      </w:r>
      <w:r w:rsidR="00E97CAE" w:rsidRPr="00CC3FB0">
        <w:rPr>
          <w:rFonts w:ascii="Times New Roman" w:hAnsi="Times New Roman" w:cs="Times New Roman"/>
          <w:sz w:val="28"/>
          <w:szCs w:val="28"/>
        </w:rPr>
        <w:t xml:space="preserve">Descrição dos </w:t>
      </w:r>
      <w:proofErr w:type="spellStart"/>
      <w:r w:rsidR="00E97CAE" w:rsidRPr="00CC3FB0">
        <w:rPr>
          <w:rFonts w:ascii="Times New Roman" w:hAnsi="Times New Roman" w:cs="Times New Roman"/>
          <w:sz w:val="28"/>
          <w:szCs w:val="28"/>
        </w:rPr>
        <w:t>Stakeholders</w:t>
      </w:r>
      <w:bookmarkEnd w:id="5"/>
      <w:proofErr w:type="spellEnd"/>
    </w:p>
    <w:p w:rsidR="00B95FF3" w:rsidRPr="00CC3FB0" w:rsidRDefault="00B95FF3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CC3FB0" w:rsidRDefault="00B95FF3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  <w:t>Os interessados nesse projeto será o desenvolvedor e o cliente que possuí uma empresa de construção e terá resultados de maneira mais rápida e assertiva.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0A1002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6" w:name="_Toc450317552"/>
      <w:r w:rsidRPr="000A1002">
        <w:rPr>
          <w:rFonts w:ascii="Times New Roman" w:hAnsi="Times New Roman" w:cs="Times New Roman"/>
          <w:b/>
          <w:sz w:val="28"/>
          <w:szCs w:val="28"/>
        </w:rPr>
        <w:t>2.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Descrição Geral</w:t>
      </w:r>
      <w:bookmarkEnd w:id="6"/>
    </w:p>
    <w:p w:rsidR="00053265" w:rsidRPr="00CC3FB0" w:rsidRDefault="00053265" w:rsidP="00E97CA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CC3FB0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7" w:name="_Toc450317553"/>
      <w:r w:rsidR="00053265" w:rsidRPr="00CC3FB0">
        <w:rPr>
          <w:rFonts w:ascii="Times New Roman" w:hAnsi="Times New Roman" w:cs="Times New Roman"/>
          <w:sz w:val="28"/>
          <w:szCs w:val="28"/>
        </w:rPr>
        <w:t>2.1.</w:t>
      </w:r>
      <w:r w:rsidRPr="00CC3FB0">
        <w:rPr>
          <w:rFonts w:ascii="Times New Roman" w:hAnsi="Times New Roman" w:cs="Times New Roman"/>
          <w:sz w:val="28"/>
          <w:szCs w:val="28"/>
        </w:rPr>
        <w:t>Descrição do Público-Alvo</w:t>
      </w:r>
      <w:bookmarkEnd w:id="7"/>
    </w:p>
    <w:p w:rsidR="00571006" w:rsidRPr="00CC3FB0" w:rsidRDefault="00571006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B95FF3" w:rsidRPr="00CC3FB0" w:rsidRDefault="00571006" w:rsidP="005710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 xml:space="preserve">O público-alvo desse sistema são </w:t>
      </w:r>
      <w:r w:rsidR="00B95FF3" w:rsidRPr="00CC3FB0">
        <w:rPr>
          <w:rFonts w:ascii="Times New Roman" w:hAnsi="Times New Roman" w:cs="Times New Roman"/>
          <w:sz w:val="28"/>
          <w:szCs w:val="28"/>
        </w:rPr>
        <w:t xml:space="preserve">os funcionários da empresa contratante. </w:t>
      </w:r>
    </w:p>
    <w:p w:rsidR="00571006" w:rsidRPr="00CC3FB0" w:rsidRDefault="00B95FF3" w:rsidP="005710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 xml:space="preserve">Serão desde o funcionário técnico até um engenheiro seus usuários, </w:t>
      </w:r>
      <w:r w:rsidR="00571006" w:rsidRPr="00CC3FB0">
        <w:rPr>
          <w:rFonts w:ascii="Times New Roman" w:hAnsi="Times New Roman" w:cs="Times New Roman"/>
          <w:sz w:val="28"/>
          <w:szCs w:val="28"/>
        </w:rPr>
        <w:t>que precisam ter esses cálculos de cubos de forma rápida, para otimizar os processos de produção. Além disso, pessoas sem experiência com tecnologia poderão fazer o uso desse sistema nas empresas, por isso ele deve ser de fácil usabilidade, rápido e sem erros.</w:t>
      </w:r>
    </w:p>
    <w:p w:rsidR="00571006" w:rsidRPr="00CC3FB0" w:rsidRDefault="00571006" w:rsidP="00571006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97CAE" w:rsidRPr="00CC3FB0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lastRenderedPageBreak/>
        <w:tab/>
      </w:r>
      <w:bookmarkStart w:id="8" w:name="_Toc450317554"/>
      <w:r w:rsidR="00053265" w:rsidRPr="00CC3FB0">
        <w:rPr>
          <w:rFonts w:ascii="Times New Roman" w:hAnsi="Times New Roman" w:cs="Times New Roman"/>
          <w:sz w:val="28"/>
          <w:szCs w:val="28"/>
        </w:rPr>
        <w:t>2.2.</w:t>
      </w:r>
      <w:r w:rsidRPr="00CC3FB0">
        <w:rPr>
          <w:rFonts w:ascii="Times New Roman" w:hAnsi="Times New Roman" w:cs="Times New Roman"/>
          <w:sz w:val="28"/>
          <w:szCs w:val="28"/>
        </w:rPr>
        <w:t>Restrições</w:t>
      </w:r>
      <w:bookmarkEnd w:id="8"/>
    </w:p>
    <w:p w:rsidR="00571006" w:rsidRPr="00CC3FB0" w:rsidRDefault="00571006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571006" w:rsidRPr="00CC3FB0" w:rsidRDefault="00571006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  <w:t>Não terá uma interface gráfica atual, a pedido do cliente, pois no momento gastos com esse tipo de atividade não serão necessários já que os objetivos do software são bem pontuais e não devem fugir dos requerimentos do cliente.</w:t>
      </w:r>
    </w:p>
    <w:p w:rsidR="00B95FF3" w:rsidRPr="00CC3FB0" w:rsidRDefault="00B95FF3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  <w:t>Também não será utilizado banco de dados para esse sistema.</w:t>
      </w:r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Pr="000A1002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9" w:name="_Toc450317555"/>
      <w:r w:rsidRPr="000A1002">
        <w:rPr>
          <w:rFonts w:ascii="Times New Roman" w:hAnsi="Times New Roman" w:cs="Times New Roman"/>
          <w:b/>
          <w:sz w:val="28"/>
          <w:szCs w:val="28"/>
        </w:rPr>
        <w:t>3.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Requisitos</w:t>
      </w:r>
      <w:bookmarkEnd w:id="9"/>
    </w:p>
    <w:p w:rsidR="00C31CEC" w:rsidRPr="00CC3FB0" w:rsidRDefault="00E97CAE" w:rsidP="00E97CA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</w:p>
    <w:p w:rsidR="00E97CAE" w:rsidRPr="00CC3FB0" w:rsidRDefault="00053265" w:rsidP="00CC3FB0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0" w:name="_Toc450317556"/>
      <w:r w:rsidRPr="00CC3FB0">
        <w:rPr>
          <w:rFonts w:ascii="Times New Roman" w:hAnsi="Times New Roman" w:cs="Times New Roman"/>
          <w:sz w:val="28"/>
          <w:szCs w:val="28"/>
        </w:rPr>
        <w:t>3.1.</w:t>
      </w:r>
      <w:r w:rsidR="00E97CAE" w:rsidRPr="00CC3FB0">
        <w:rPr>
          <w:rFonts w:ascii="Times New Roman" w:hAnsi="Times New Roman" w:cs="Times New Roman"/>
          <w:sz w:val="28"/>
          <w:szCs w:val="28"/>
        </w:rPr>
        <w:t>Requisitos Funcionais</w:t>
      </w:r>
      <w:bookmarkEnd w:id="10"/>
    </w:p>
    <w:p w:rsidR="00B95FF3" w:rsidRPr="00CC3FB0" w:rsidRDefault="00B95FF3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</w:p>
    <w:p w:rsidR="00B95FF3" w:rsidRPr="00CC3FB0" w:rsidRDefault="00B95FF3" w:rsidP="00C531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Tela introdutória para explicação do funcionamento do sistema;</w:t>
      </w:r>
    </w:p>
    <w:p w:rsidR="00B95FF3" w:rsidRPr="00CC3FB0" w:rsidRDefault="00B95FF3" w:rsidP="00C531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Compilação dos dados enviados;</w:t>
      </w:r>
    </w:p>
    <w:p w:rsidR="00B95FF3" w:rsidRPr="00CC3FB0" w:rsidRDefault="00B95FF3" w:rsidP="00C5310B">
      <w:pPr>
        <w:spacing w:after="0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>Cálculo de volume de cubos e cilindros;</w:t>
      </w:r>
    </w:p>
    <w:p w:rsidR="00B95FF3" w:rsidRPr="00CC3FB0" w:rsidRDefault="00B95FF3" w:rsidP="00C31C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B95FF3" w:rsidRPr="00CC3FB0" w:rsidRDefault="00B95FF3" w:rsidP="00C31CEC">
      <w:pPr>
        <w:spacing w:after="0"/>
        <w:ind w:firstLine="708"/>
        <w:rPr>
          <w:rFonts w:ascii="Times New Roman" w:hAnsi="Times New Roman" w:cs="Times New Roman"/>
          <w:sz w:val="28"/>
          <w:szCs w:val="28"/>
        </w:rPr>
      </w:pPr>
    </w:p>
    <w:p w:rsidR="00E97CAE" w:rsidRPr="00CC3FB0" w:rsidRDefault="00E97CAE" w:rsidP="00CC3FB0">
      <w:pPr>
        <w:pStyle w:val="Ttulo1"/>
        <w:rPr>
          <w:rFonts w:ascii="Times New Roman" w:hAnsi="Times New Roman" w:cs="Times New Roman"/>
          <w:sz w:val="28"/>
          <w:szCs w:val="28"/>
        </w:rPr>
      </w:pPr>
      <w:r w:rsidRPr="00CC3FB0">
        <w:rPr>
          <w:rFonts w:ascii="Times New Roman" w:hAnsi="Times New Roman" w:cs="Times New Roman"/>
          <w:sz w:val="28"/>
          <w:szCs w:val="28"/>
        </w:rPr>
        <w:tab/>
      </w:r>
      <w:bookmarkStart w:id="11" w:name="_Toc450317557"/>
      <w:r w:rsidR="00053265" w:rsidRPr="00CC3FB0">
        <w:rPr>
          <w:rFonts w:ascii="Times New Roman" w:hAnsi="Times New Roman" w:cs="Times New Roman"/>
          <w:sz w:val="28"/>
          <w:szCs w:val="28"/>
        </w:rPr>
        <w:t>3.2.</w:t>
      </w:r>
      <w:r w:rsidRPr="00CC3FB0">
        <w:rPr>
          <w:rFonts w:ascii="Times New Roman" w:hAnsi="Times New Roman" w:cs="Times New Roman"/>
          <w:sz w:val="28"/>
          <w:szCs w:val="28"/>
        </w:rPr>
        <w:t>Requisitos de Qualidade</w:t>
      </w:r>
      <w:bookmarkEnd w:id="11"/>
    </w:p>
    <w:p w:rsidR="00C31CEC" w:rsidRPr="00CC3FB0" w:rsidRDefault="00C31CEC" w:rsidP="00C31CEC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E97CAE" w:rsidRDefault="00053265" w:rsidP="00CC3FB0">
      <w:pPr>
        <w:pStyle w:val="Ttulo1"/>
        <w:rPr>
          <w:rFonts w:ascii="Times New Roman" w:hAnsi="Times New Roman" w:cs="Times New Roman"/>
          <w:b/>
          <w:sz w:val="28"/>
          <w:szCs w:val="28"/>
        </w:rPr>
      </w:pPr>
      <w:bookmarkStart w:id="12" w:name="_Toc450317558"/>
      <w:r w:rsidRPr="000A1002">
        <w:rPr>
          <w:rFonts w:ascii="Times New Roman" w:hAnsi="Times New Roman" w:cs="Times New Roman"/>
          <w:b/>
          <w:sz w:val="28"/>
          <w:szCs w:val="28"/>
        </w:rPr>
        <w:t>4.</w:t>
      </w:r>
      <w:r w:rsidR="00E97CAE" w:rsidRPr="000A1002">
        <w:rPr>
          <w:rFonts w:ascii="Times New Roman" w:hAnsi="Times New Roman" w:cs="Times New Roman"/>
          <w:b/>
          <w:sz w:val="28"/>
          <w:szCs w:val="28"/>
        </w:rPr>
        <w:t>Apêndice</w:t>
      </w:r>
      <w:bookmarkEnd w:id="12"/>
    </w:p>
    <w:p w:rsidR="000A1002" w:rsidRDefault="000A1002" w:rsidP="000A1002"/>
    <w:p w:rsidR="000A1002" w:rsidRDefault="000A1002" w:rsidP="000A1002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3" w:name="_Toc450317559"/>
      <w:r w:rsidRPr="000A1002">
        <w:rPr>
          <w:rFonts w:ascii="Times New Roman" w:hAnsi="Times New Roman" w:cs="Times New Roman"/>
          <w:sz w:val="28"/>
          <w:szCs w:val="28"/>
        </w:rPr>
        <w:t>4.1.Modelos</w:t>
      </w:r>
      <w:bookmarkEnd w:id="13"/>
      <w:r w:rsidRPr="000A1002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E43C7" w:rsidRDefault="002E43C7" w:rsidP="002E43C7"/>
    <w:p w:rsidR="002E43C7" w:rsidRDefault="002E43C7" w:rsidP="002E43C7">
      <w:r>
        <w:t>Diagrama de Caso</w:t>
      </w:r>
      <w:r w:rsidR="00203F3D">
        <w:t>s</w:t>
      </w:r>
      <w:r>
        <w:t xml:space="preserve"> de Uso</w:t>
      </w:r>
      <w:r w:rsidR="00203F3D">
        <w:t>s</w:t>
      </w:r>
    </w:p>
    <w:p w:rsidR="002E43C7" w:rsidRPr="002E43C7" w:rsidRDefault="002E43C7" w:rsidP="002E43C7">
      <w:r>
        <w:t xml:space="preserve">- </w:t>
      </w:r>
    </w:p>
    <w:p w:rsidR="000A1002" w:rsidRPr="000A1002" w:rsidRDefault="000A1002" w:rsidP="000A1002">
      <w:pPr>
        <w:pStyle w:val="Ttulo1"/>
        <w:ind w:firstLine="708"/>
        <w:rPr>
          <w:rFonts w:ascii="Times New Roman" w:hAnsi="Times New Roman" w:cs="Times New Roman"/>
          <w:sz w:val="28"/>
          <w:szCs w:val="28"/>
        </w:rPr>
      </w:pPr>
      <w:bookmarkStart w:id="14" w:name="_Toc450317560"/>
      <w:r w:rsidRPr="000A1002">
        <w:rPr>
          <w:rFonts w:ascii="Times New Roman" w:hAnsi="Times New Roman" w:cs="Times New Roman"/>
          <w:sz w:val="28"/>
          <w:szCs w:val="28"/>
        </w:rPr>
        <w:t>4.2.Glossários</w:t>
      </w:r>
      <w:bookmarkEnd w:id="14"/>
    </w:p>
    <w:p w:rsidR="00C31CEC" w:rsidRDefault="00E97CAE" w:rsidP="00E97CAE">
      <w:pPr>
        <w:spacing w:after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ab/>
      </w:r>
    </w:p>
    <w:sectPr w:rsidR="00C31CE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B3867"/>
    <w:multiLevelType w:val="hybridMultilevel"/>
    <w:tmpl w:val="55588822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F91E52"/>
    <w:multiLevelType w:val="hybridMultilevel"/>
    <w:tmpl w:val="DBC24A7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486963"/>
    <w:multiLevelType w:val="hybridMultilevel"/>
    <w:tmpl w:val="8848BEF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1C9"/>
    <w:rsid w:val="00053265"/>
    <w:rsid w:val="000A1002"/>
    <w:rsid w:val="00203F3D"/>
    <w:rsid w:val="002B2E98"/>
    <w:rsid w:val="002C29A1"/>
    <w:rsid w:val="002E43C7"/>
    <w:rsid w:val="002E7803"/>
    <w:rsid w:val="0036707F"/>
    <w:rsid w:val="004A06EB"/>
    <w:rsid w:val="00530309"/>
    <w:rsid w:val="00571006"/>
    <w:rsid w:val="00632270"/>
    <w:rsid w:val="006F23CF"/>
    <w:rsid w:val="00790AB8"/>
    <w:rsid w:val="009C3EC6"/>
    <w:rsid w:val="00A64033"/>
    <w:rsid w:val="00AD7558"/>
    <w:rsid w:val="00B231C9"/>
    <w:rsid w:val="00B95FF3"/>
    <w:rsid w:val="00BE25AC"/>
    <w:rsid w:val="00C0608D"/>
    <w:rsid w:val="00C31CEC"/>
    <w:rsid w:val="00C5310B"/>
    <w:rsid w:val="00CC3FB0"/>
    <w:rsid w:val="00E97CAE"/>
    <w:rsid w:val="00FA3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72617B-AF3A-4756-B166-D6220787D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2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B2E98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3227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632270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632270"/>
    <w:pPr>
      <w:spacing w:after="100"/>
    </w:pPr>
  </w:style>
  <w:style w:type="character" w:styleId="Hyperlink">
    <w:name w:val="Hyperlink"/>
    <w:basedOn w:val="Fontepargpadro"/>
    <w:uiPriority w:val="99"/>
    <w:unhideWhenUsed/>
    <w:rsid w:val="00632270"/>
    <w:rPr>
      <w:color w:val="0563C1" w:themeColor="hyperlink"/>
      <w:u w:val="single"/>
    </w:rPr>
  </w:style>
  <w:style w:type="paragraph" w:styleId="Recuodecorpodetexto">
    <w:name w:val="Body Text Indent"/>
    <w:basedOn w:val="Normal"/>
    <w:link w:val="RecuodecorpodetextoChar"/>
    <w:semiHidden/>
    <w:rsid w:val="00B95FF3"/>
    <w:pPr>
      <w:spacing w:after="120" w:line="240" w:lineRule="auto"/>
      <w:ind w:firstLine="576"/>
      <w:jc w:val="both"/>
    </w:pPr>
    <w:rPr>
      <w:rFonts w:ascii="Verdana" w:eastAsia="Times New Roman" w:hAnsi="Verdana" w:cs="Times New Roman"/>
      <w:sz w:val="20"/>
      <w:szCs w:val="24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B95FF3"/>
    <w:rPr>
      <w:rFonts w:ascii="Verdana" w:eastAsia="Times New Roman" w:hAnsi="Verdana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0BF93-635C-4B94-BA4D-BD42EEA608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549</Words>
  <Characters>2968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PromonLogicalis</Company>
  <LinksUpToDate>false</LinksUpToDate>
  <CharactersWithSpaces>3510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Aranha</dc:creator>
  <cp:keywords/>
  <dc:description/>
  <cp:lastModifiedBy>Julia Aranha</cp:lastModifiedBy>
  <cp:revision>5</cp:revision>
  <dcterms:created xsi:type="dcterms:W3CDTF">2016-05-09T13:07:00Z</dcterms:created>
  <dcterms:modified xsi:type="dcterms:W3CDTF">2016-05-09T17:37:00Z</dcterms:modified>
</cp:coreProperties>
</file>