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some people could not easily find to add new habit button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 button should be made brighter and bigger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3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one user had a problem with creating a new habit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there is no need for major changes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5">
      <w:pPr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one user had a problem with finding a success page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add a label for bottom navigation to be clear with the icons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7">
      <w:pPr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everyone successfully finds details of the habit page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there are no major changes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9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155cc"/>
          <w:sz w:val="28"/>
          <w:szCs w:val="28"/>
          <w:rtl w:val="0"/>
        </w:rPr>
        <w:t xml:space="preserve">some users are not familiar with icons in mobile apps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add a label for bottom navigation to be clear with the icons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pageBreakBefore w:val="0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pStyle w:val="Heading1"/>
      <w:pageBreakBefore w:val="0"/>
      <w:ind w:left="360" w:hanging="360"/>
      <w:rPr>
        <w:rFonts w:ascii="Google Sans" w:cs="Google Sans" w:eastAsia="Google Sans" w:hAnsi="Google Sans"/>
      </w:rPr>
    </w:pPr>
    <w:bookmarkStart w:colFirst="0" w:colLast="0" w:name="_9exc58kfh3cp" w:id="0"/>
    <w:bookmarkEnd w:id="0"/>
    <w:r w:rsidDel="00000000" w:rsidR="00000000" w:rsidRPr="00000000">
      <w:rPr>
        <w:rFonts w:ascii="Google Sans" w:cs="Google Sans" w:eastAsia="Google Sans" w:hAnsi="Google Sans"/>
        <w:b w:val="1"/>
        <w:color w:val="5f6368"/>
        <w:sz w:val="36"/>
        <w:szCs w:val="36"/>
        <w:rtl w:val="0"/>
      </w:rPr>
      <w:t xml:space="preserve">Insight Identification</w:t>
    </w:r>
    <w:r w:rsidDel="00000000" w:rsidR="00000000" w:rsidRPr="00000000">
      <w:rPr>
        <w:rFonts w:ascii="Google Sans" w:cs="Google Sans" w:eastAsia="Google Sans" w:hAnsi="Google Sans"/>
        <w:b w:val="1"/>
        <w:rtl w:val="0"/>
      </w:rPr>
      <w:t xml:space="preserve"> </w:t>
      <w:tab/>
      <w:tab/>
      <w:tab/>
    </w:r>
    <w:r w:rsidDel="00000000" w:rsidR="00000000" w:rsidRPr="00000000">
      <w:rPr>
        <w:rFonts w:ascii="Google Sans" w:cs="Google Sans" w:eastAsia="Google Sans" w:hAnsi="Google Sans"/>
        <w:color w:val="5f6368"/>
        <w:sz w:val="16"/>
        <w:szCs w:val="16"/>
        <w:rtl w:val="0"/>
      </w:rPr>
      <w:t xml:space="preserve">Google UX Design Certificate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