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09D7D" w14:textId="77777777" w:rsidR="00EA5529" w:rsidRDefault="00EA5529" w:rsidP="00EA5529">
      <w:pPr>
        <w:pStyle w:val="Ttulo1"/>
        <w:jc w:val="center"/>
      </w:pPr>
    </w:p>
    <w:p w14:paraId="058A2B19" w14:textId="45137F8A" w:rsidR="00EA5529" w:rsidRPr="002033B7" w:rsidRDefault="00EA5529" w:rsidP="00EA5529">
      <w:pPr>
        <w:pStyle w:val="Ttulo1"/>
        <w:jc w:val="center"/>
      </w:pPr>
      <w:r w:rsidRPr="002033B7">
        <w:t xml:space="preserve">Cadastro Conta Corrente com </w:t>
      </w:r>
      <w:r>
        <w:t xml:space="preserve">Crédito - </w:t>
      </w:r>
      <w:r w:rsidRPr="002033B7">
        <w:t>Cliente PF</w:t>
      </w:r>
    </w:p>
    <w:p w14:paraId="20A41BD3" w14:textId="77777777" w:rsidR="00EA5529" w:rsidRDefault="00EA5529" w:rsidP="00EA5529">
      <w:pPr>
        <w:spacing w:line="240" w:lineRule="auto"/>
        <w:ind w:firstLine="708"/>
        <w:contextualSpacing/>
      </w:pPr>
    </w:p>
    <w:p w14:paraId="52CC3AE7" w14:textId="77777777" w:rsidR="00EA5529" w:rsidRPr="00EA5529" w:rsidRDefault="00EA5529" w:rsidP="00EA5529">
      <w:pPr>
        <w:spacing w:line="240" w:lineRule="auto"/>
        <w:ind w:firstLine="708"/>
        <w:contextualSpacing/>
        <w:rPr>
          <w:rFonts w:ascii="Tahoma" w:hAnsi="Tahoma" w:cs="Tahoma"/>
          <w:sz w:val="20"/>
          <w:szCs w:val="20"/>
        </w:rPr>
      </w:pPr>
      <w:r w:rsidRPr="00EA5529">
        <w:rPr>
          <w:rFonts w:ascii="Tahoma" w:hAnsi="Tahoma" w:cs="Tahoma"/>
          <w:sz w:val="20"/>
          <w:szCs w:val="20"/>
        </w:rPr>
        <w:t>O Cliente Busca a Agencia do Banco para solicitar a criação de uma Conta Corrente e um cartão de crédito com limite. Na Agência, seus dados são colhidos e cadastrados via sistema do Banco.</w:t>
      </w:r>
    </w:p>
    <w:p w14:paraId="7FFC942B" w14:textId="77777777" w:rsidR="00EA5529" w:rsidRPr="00EA5529" w:rsidRDefault="00EA5529" w:rsidP="00EA5529">
      <w:pPr>
        <w:spacing w:line="240" w:lineRule="auto"/>
        <w:ind w:firstLine="708"/>
        <w:contextualSpacing/>
        <w:rPr>
          <w:rFonts w:ascii="Tahoma" w:hAnsi="Tahoma" w:cs="Tahoma"/>
          <w:sz w:val="20"/>
          <w:szCs w:val="20"/>
        </w:rPr>
      </w:pPr>
      <w:r w:rsidRPr="00EA5529">
        <w:rPr>
          <w:rFonts w:ascii="Tahoma" w:hAnsi="Tahoma" w:cs="Tahoma"/>
          <w:sz w:val="20"/>
          <w:szCs w:val="20"/>
        </w:rPr>
        <w:t>Após o cadastro, há a avaliação do cliente para as duas operações, Abertura de Conta Corrente, e emissão de Cartão de Crédito com Limite. A Análise de crédito pode aprovar automaticamente ou manualmente e reprovar tanto a Abertura da Conta, como a Emissão do Cartão de Crédito</w:t>
      </w:r>
    </w:p>
    <w:p w14:paraId="36CA6F12" w14:textId="50767B68" w:rsidR="00EA5529" w:rsidRPr="00EA5529" w:rsidRDefault="00EA5529" w:rsidP="00EA5529">
      <w:pPr>
        <w:spacing w:line="240" w:lineRule="auto"/>
        <w:ind w:firstLine="708"/>
        <w:contextualSpacing/>
        <w:rPr>
          <w:rFonts w:ascii="Tahoma" w:hAnsi="Tahoma" w:cs="Tahoma"/>
          <w:sz w:val="20"/>
          <w:szCs w:val="20"/>
        </w:rPr>
      </w:pPr>
      <w:r w:rsidRPr="00EA5529">
        <w:rPr>
          <w:rFonts w:ascii="Tahoma" w:hAnsi="Tahoma" w:cs="Tahoma"/>
          <w:sz w:val="20"/>
          <w:szCs w:val="20"/>
        </w:rPr>
        <w:t>Quando Aprovada a proposta, o Atendente colhe as assinaturas do cliente para as duas operações, separadamente: Abertura de Conta Corrente e Emissão de Cartão de Crédito com limite.</w:t>
      </w:r>
    </w:p>
    <w:p w14:paraId="3E91336D" w14:textId="326CDEBB" w:rsidR="002033B7" w:rsidRPr="002033B7" w:rsidRDefault="002033B7" w:rsidP="002033B7">
      <w:pPr>
        <w:pStyle w:val="Ttulo1"/>
        <w:jc w:val="center"/>
      </w:pPr>
      <w:proofErr w:type="spellStart"/>
      <w:r w:rsidRPr="002033B7">
        <w:t>Neurotech</w:t>
      </w:r>
      <w:proofErr w:type="spellEnd"/>
      <w:r w:rsidRPr="002033B7">
        <w:t xml:space="preserve"> – Análise de crédito do cliente</w:t>
      </w:r>
    </w:p>
    <w:p w14:paraId="5BDAFB61" w14:textId="7AEA9D50" w:rsidR="002033B7" w:rsidRDefault="002033B7" w:rsidP="002033B7">
      <w:pPr>
        <w:spacing w:line="240" w:lineRule="auto"/>
        <w:ind w:firstLine="708"/>
        <w:contextualSpacing/>
        <w:rPr>
          <w:rFonts w:ascii="Tahoma" w:hAnsi="Tahoma" w:cs="Tahoma"/>
          <w:sz w:val="20"/>
          <w:szCs w:val="20"/>
        </w:rPr>
      </w:pPr>
    </w:p>
    <w:p w14:paraId="15A2078B" w14:textId="7F3F0D79" w:rsidR="002033B7" w:rsidRDefault="002033B7" w:rsidP="002033B7">
      <w:pPr>
        <w:spacing w:line="240" w:lineRule="auto"/>
        <w:ind w:firstLine="708"/>
        <w:contextualSpacing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Os dados da proposta, solicitação do cliente e seu cadastro,</w:t>
      </w:r>
      <w:r w:rsidR="006A0BF3">
        <w:rPr>
          <w:rFonts w:ascii="Tahoma" w:hAnsi="Tahoma" w:cs="Tahoma"/>
          <w:sz w:val="20"/>
          <w:szCs w:val="20"/>
        </w:rPr>
        <w:t xml:space="preserve"> são repassados</w:t>
      </w:r>
      <w:r>
        <w:rPr>
          <w:rFonts w:ascii="Tahoma" w:hAnsi="Tahoma" w:cs="Tahoma"/>
          <w:sz w:val="20"/>
          <w:szCs w:val="20"/>
        </w:rPr>
        <w:t xml:space="preserve"> a </w:t>
      </w:r>
      <w:proofErr w:type="spellStart"/>
      <w:r>
        <w:rPr>
          <w:rFonts w:ascii="Tahoma" w:hAnsi="Tahoma" w:cs="Tahoma"/>
          <w:sz w:val="20"/>
          <w:szCs w:val="20"/>
        </w:rPr>
        <w:t>Neurotech</w:t>
      </w:r>
      <w:proofErr w:type="spellEnd"/>
      <w:r>
        <w:rPr>
          <w:rFonts w:ascii="Tahoma" w:hAnsi="Tahoma" w:cs="Tahoma"/>
          <w:sz w:val="20"/>
          <w:szCs w:val="20"/>
        </w:rPr>
        <w:t xml:space="preserve">, onde é </w:t>
      </w:r>
      <w:r w:rsidR="006A0BF3">
        <w:rPr>
          <w:rFonts w:ascii="Tahoma" w:hAnsi="Tahoma" w:cs="Tahoma"/>
          <w:sz w:val="20"/>
          <w:szCs w:val="20"/>
        </w:rPr>
        <w:t>realizada</w:t>
      </w:r>
      <w:r>
        <w:rPr>
          <w:rFonts w:ascii="Tahoma" w:hAnsi="Tahoma" w:cs="Tahoma"/>
          <w:sz w:val="20"/>
          <w:szCs w:val="20"/>
        </w:rPr>
        <w:t xml:space="preserve"> a análise dos dados. Cadastro Positivo, Restrições, veracidade das informações. Caso os dados do cliente sejam aprovados</w:t>
      </w:r>
      <w:r w:rsidR="006A0BF3">
        <w:rPr>
          <w:rFonts w:ascii="Tahoma" w:hAnsi="Tahoma" w:cs="Tahoma"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 xml:space="preserve">Conta corrente </w:t>
      </w:r>
      <w:r w:rsidR="006A0BF3">
        <w:rPr>
          <w:rFonts w:ascii="Tahoma" w:hAnsi="Tahoma" w:cs="Tahoma"/>
          <w:sz w:val="20"/>
          <w:szCs w:val="20"/>
        </w:rPr>
        <w:t>com cartão estarão</w:t>
      </w:r>
      <w:proofErr w:type="gramEnd"/>
      <w:r w:rsidR="006A0BF3">
        <w:rPr>
          <w:rFonts w:ascii="Tahoma" w:hAnsi="Tahoma" w:cs="Tahoma"/>
          <w:sz w:val="20"/>
          <w:szCs w:val="20"/>
        </w:rPr>
        <w:t xml:space="preserve"> liberados</w:t>
      </w:r>
      <w:r>
        <w:rPr>
          <w:rFonts w:ascii="Tahoma" w:hAnsi="Tahoma" w:cs="Tahoma"/>
          <w:sz w:val="20"/>
          <w:szCs w:val="20"/>
        </w:rPr>
        <w:t>, caso o limite seja aprovado, sua conta terá limite, caso não seja aprovado, o cliente terá cartão e conta, mas não limite.</w:t>
      </w:r>
    </w:p>
    <w:p w14:paraId="30F4C881" w14:textId="4B76FBAF" w:rsidR="006A0BF3" w:rsidRPr="006A0BF3" w:rsidRDefault="006A0BF3" w:rsidP="002033B7">
      <w:pPr>
        <w:spacing w:line="240" w:lineRule="auto"/>
        <w:ind w:firstLine="708"/>
        <w:contextualSpacing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 integração entre o Banco e a </w:t>
      </w:r>
      <w:proofErr w:type="spellStart"/>
      <w:r>
        <w:rPr>
          <w:rFonts w:ascii="Tahoma" w:hAnsi="Tahoma" w:cs="Tahoma"/>
          <w:sz w:val="20"/>
          <w:szCs w:val="20"/>
        </w:rPr>
        <w:t>Neurotech</w:t>
      </w:r>
      <w:proofErr w:type="spellEnd"/>
      <w:r>
        <w:rPr>
          <w:rFonts w:ascii="Tahoma" w:hAnsi="Tahoma" w:cs="Tahoma"/>
          <w:sz w:val="20"/>
          <w:szCs w:val="20"/>
        </w:rPr>
        <w:t xml:space="preserve"> é feita via API.</w:t>
      </w:r>
    </w:p>
    <w:p w14:paraId="114928A8" w14:textId="3EA96AAE" w:rsidR="006A0BF3" w:rsidRDefault="006A0BF3" w:rsidP="002033B7">
      <w:pPr>
        <w:spacing w:line="240" w:lineRule="auto"/>
        <w:ind w:firstLine="708"/>
        <w:contextualSpacing/>
        <w:rPr>
          <w:rFonts w:ascii="Tahoma" w:hAnsi="Tahoma" w:cs="Tahoma"/>
          <w:sz w:val="20"/>
          <w:szCs w:val="20"/>
        </w:rPr>
      </w:pPr>
    </w:p>
    <w:p w14:paraId="3C18E548" w14:textId="180850E8" w:rsidR="006A0BF3" w:rsidRDefault="006A0BF3" w:rsidP="006A0BF3">
      <w:pPr>
        <w:pStyle w:val="Ttulo1"/>
        <w:jc w:val="center"/>
      </w:pPr>
      <w:proofErr w:type="spellStart"/>
      <w:r w:rsidRPr="006A0BF3">
        <w:t>Conductor</w:t>
      </w:r>
      <w:proofErr w:type="spellEnd"/>
      <w:r w:rsidRPr="006A0BF3">
        <w:t xml:space="preserve"> – Operadora de Cartão</w:t>
      </w:r>
    </w:p>
    <w:p w14:paraId="12148F2E" w14:textId="77777777" w:rsidR="006A0BF3" w:rsidRPr="006A0BF3" w:rsidRDefault="006A0BF3" w:rsidP="006A0BF3"/>
    <w:p w14:paraId="523F7CDC" w14:textId="2A8A1A45" w:rsidR="006A0BF3" w:rsidRDefault="006A0BF3" w:rsidP="002033B7">
      <w:pPr>
        <w:spacing w:line="240" w:lineRule="auto"/>
        <w:ind w:firstLine="708"/>
        <w:contextualSpacing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Após o resultado da Análise de crédito, a abertura de conta e criação do cartão ficam a cargo da Operadora, que recebe as informações e realiza a abertura da conta do cliente.</w:t>
      </w:r>
    </w:p>
    <w:p w14:paraId="0F1EA289" w14:textId="7E5DC386" w:rsidR="006A0BF3" w:rsidRDefault="006A0BF3" w:rsidP="002033B7">
      <w:pPr>
        <w:spacing w:line="240" w:lineRule="auto"/>
        <w:ind w:firstLine="708"/>
        <w:contextualSpacing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 integração com a Operadora de cartão é realizada via API.</w:t>
      </w:r>
    </w:p>
    <w:p w14:paraId="6926515E" w14:textId="01A7EFB1" w:rsidR="006A0BF3" w:rsidRDefault="006A0BF3" w:rsidP="006A0BF3">
      <w:pPr>
        <w:pStyle w:val="Ttulo1"/>
        <w:jc w:val="center"/>
        <w:rPr>
          <w:rFonts w:ascii="Tahoma" w:hAnsi="Tahoma" w:cs="Tahoma"/>
          <w:sz w:val="20"/>
          <w:szCs w:val="20"/>
        </w:rPr>
      </w:pPr>
      <w:r w:rsidRPr="006A0BF3">
        <w:t>Formalização</w:t>
      </w:r>
    </w:p>
    <w:p w14:paraId="22A31638" w14:textId="65982FAB" w:rsidR="006A0BF3" w:rsidRDefault="006A0BF3" w:rsidP="002033B7">
      <w:pPr>
        <w:spacing w:line="240" w:lineRule="auto"/>
        <w:ind w:firstLine="708"/>
        <w:contextualSpacing/>
        <w:rPr>
          <w:rFonts w:ascii="Tahoma" w:hAnsi="Tahoma" w:cs="Tahoma"/>
          <w:sz w:val="20"/>
          <w:szCs w:val="20"/>
        </w:rPr>
      </w:pPr>
    </w:p>
    <w:p w14:paraId="1A69A9D9" w14:textId="30D6CF62" w:rsidR="006A0BF3" w:rsidRDefault="006A0BF3" w:rsidP="002033B7">
      <w:pPr>
        <w:spacing w:line="240" w:lineRule="auto"/>
        <w:ind w:firstLine="708"/>
        <w:contextualSpacing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Após aprovada e com a informação da Operadora de que a conta do cliente foi aberta, o Atendente realiza a Formalização da abertura da conta do cliente. Assinatura de contrato e termo de abertura de conta.</w:t>
      </w:r>
    </w:p>
    <w:p w14:paraId="5D49813F" w14:textId="40F32EEF" w:rsidR="006A0BF3" w:rsidRPr="001B5A82" w:rsidRDefault="001B5A82" w:rsidP="001B5A82">
      <w:pPr>
        <w:pStyle w:val="Ttulo1"/>
        <w:jc w:val="center"/>
      </w:pPr>
      <w:r>
        <w:t>Envio Informações BACEN</w:t>
      </w:r>
    </w:p>
    <w:p w14:paraId="26D737F3" w14:textId="31F6D2F7" w:rsidR="006A0BF3" w:rsidRDefault="006A0BF3" w:rsidP="002033B7">
      <w:pPr>
        <w:spacing w:line="240" w:lineRule="auto"/>
        <w:ind w:firstLine="708"/>
        <w:contextualSpacing/>
        <w:rPr>
          <w:rFonts w:ascii="Tahoma" w:hAnsi="Tahoma" w:cs="Tahoma"/>
          <w:sz w:val="20"/>
          <w:szCs w:val="20"/>
        </w:rPr>
      </w:pPr>
    </w:p>
    <w:p w14:paraId="2A3D0E0C" w14:textId="09DA9BBA" w:rsidR="002033B7" w:rsidRDefault="001B5A82" w:rsidP="00EA5529">
      <w:pPr>
        <w:spacing w:line="240" w:lineRule="auto"/>
        <w:ind w:firstLine="708"/>
        <w:contextualSpacing/>
      </w:pPr>
      <w:r>
        <w:rPr>
          <w:rFonts w:ascii="Tahoma" w:hAnsi="Tahoma" w:cs="Tahoma"/>
          <w:sz w:val="20"/>
          <w:szCs w:val="20"/>
        </w:rPr>
        <w:t>As informações referentes a abertura da conta ficam disponíveis para serem encaminhadas ao Banco central através do GED</w:t>
      </w:r>
      <w:r w:rsidR="006A0BF3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</w:p>
    <w:p w14:paraId="773C473A" w14:textId="06F9855A" w:rsidR="00EA5529" w:rsidRPr="002033B7" w:rsidRDefault="00EA5529" w:rsidP="00EA5529">
      <w:pPr>
        <w:pStyle w:val="Ttulo1"/>
        <w:jc w:val="center"/>
      </w:pPr>
      <w:r>
        <w:t>Integração</w:t>
      </w:r>
    </w:p>
    <w:p w14:paraId="4CFFA8BF" w14:textId="77777777" w:rsidR="00EA5529" w:rsidRDefault="00EA5529" w:rsidP="00EA5529">
      <w:pPr>
        <w:spacing w:line="240" w:lineRule="auto"/>
        <w:ind w:firstLine="708"/>
        <w:contextualSpacing/>
        <w:rPr>
          <w:rFonts w:ascii="Tahoma" w:hAnsi="Tahoma" w:cs="Tahoma"/>
          <w:sz w:val="20"/>
          <w:szCs w:val="20"/>
        </w:rPr>
      </w:pPr>
    </w:p>
    <w:p w14:paraId="4930AAFE" w14:textId="77777777" w:rsidR="00EA5529" w:rsidRDefault="00EA5529" w:rsidP="00EA5529">
      <w:pPr>
        <w:spacing w:line="240" w:lineRule="auto"/>
        <w:ind w:firstLine="708"/>
        <w:contextualSpacing/>
        <w:rPr>
          <w:rFonts w:ascii="Tahoma" w:hAnsi="Tahoma" w:cs="Tahoma"/>
          <w:sz w:val="20"/>
          <w:szCs w:val="20"/>
        </w:rPr>
      </w:pPr>
      <w:r w:rsidRPr="00EA5529">
        <w:rPr>
          <w:rFonts w:ascii="Tahoma" w:hAnsi="Tahoma" w:cs="Tahoma"/>
          <w:sz w:val="20"/>
          <w:szCs w:val="20"/>
        </w:rPr>
        <w:t>Nessa operação contamos com Banco, Sistema de Análise de Crédito e Operadora de Cartão. A integração entre as três partes envolvidas acontece via API do banco, tanto encaminhando as informações dos clientes para o sistema de Análise de Crédito quanto com a Operadora de Cartão.</w:t>
      </w:r>
    </w:p>
    <w:p w14:paraId="440F7CB6" w14:textId="77777777" w:rsidR="00EA5529" w:rsidRDefault="00EA5529" w:rsidP="00EA5529">
      <w:pPr>
        <w:spacing w:line="240" w:lineRule="auto"/>
        <w:ind w:firstLine="708"/>
        <w:contextualSpacing/>
        <w:rPr>
          <w:rFonts w:ascii="Tahoma" w:hAnsi="Tahoma" w:cs="Tahoma"/>
          <w:sz w:val="20"/>
          <w:szCs w:val="20"/>
        </w:rPr>
      </w:pPr>
    </w:p>
    <w:p w14:paraId="4E3BBCE2" w14:textId="44D70EAC" w:rsidR="00EA5529" w:rsidRPr="00EA5529" w:rsidRDefault="00EA5529" w:rsidP="00EA5529">
      <w:pPr>
        <w:pStyle w:val="Ttulo1"/>
        <w:jc w:val="center"/>
      </w:pPr>
      <w:r w:rsidRPr="00EA5529">
        <w:lastRenderedPageBreak/>
        <w:t>Fluxo:</w:t>
      </w:r>
    </w:p>
    <w:p w14:paraId="268E6C4D" w14:textId="264F9A37" w:rsidR="004D10BA" w:rsidRDefault="004D10BA" w:rsidP="00EA5529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C1A020F" wp14:editId="3E5951AC">
            <wp:extent cx="5394960" cy="33756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C3CB" w14:textId="7B3934D2" w:rsidR="00EA5529" w:rsidRPr="00EA5529" w:rsidRDefault="004D10BA" w:rsidP="00EA5529">
      <w:pPr>
        <w:pStyle w:val="Ttulo1"/>
        <w:jc w:val="center"/>
      </w:pPr>
      <w:r w:rsidRPr="004D10BA">
        <w:lastRenderedPageBreak/>
        <w:t>Integrações</w:t>
      </w:r>
      <w:r>
        <w:t>:</w:t>
      </w:r>
      <w:r w:rsidR="004C5C86">
        <w:drawing>
          <wp:inline distT="0" distB="0" distL="0" distR="0" wp14:anchorId="66EF652D" wp14:editId="0158302F">
            <wp:extent cx="5394960" cy="8465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46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529" w:rsidRPr="00EA5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90"/>
    <w:rsid w:val="001174FD"/>
    <w:rsid w:val="001B5A82"/>
    <w:rsid w:val="002033B7"/>
    <w:rsid w:val="00457890"/>
    <w:rsid w:val="004C5C86"/>
    <w:rsid w:val="004D10BA"/>
    <w:rsid w:val="006A0BF3"/>
    <w:rsid w:val="0080609A"/>
    <w:rsid w:val="00CE2D4B"/>
    <w:rsid w:val="00EA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242BD"/>
  <w15:chartTrackingRefBased/>
  <w15:docId w15:val="{400FE123-9448-4357-92F5-91EFD414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3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3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033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33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gustavo</dc:creator>
  <cp:keywords/>
  <dc:description/>
  <cp:lastModifiedBy>jackson gustavo</cp:lastModifiedBy>
  <cp:revision>4</cp:revision>
  <dcterms:created xsi:type="dcterms:W3CDTF">2020-07-20T11:46:00Z</dcterms:created>
  <dcterms:modified xsi:type="dcterms:W3CDTF">2020-07-23T19:42:00Z</dcterms:modified>
</cp:coreProperties>
</file>