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F1DD" w14:textId="2D5DAB7C" w:rsidR="00A23E9B" w:rsidRDefault="00A23E9B" w:rsidP="00A23E9B">
      <w:pPr>
        <w:pStyle w:val="NormalWeb"/>
        <w:spacing w:before="0" w:beforeAutospacing="0" w:after="0" w:afterAutospacing="0"/>
        <w:rPr>
          <w:rFonts w:ascii="Garamond" w:hAnsi="Garamond" w:cs="Arial"/>
          <w:color w:val="000000"/>
          <w:bdr w:val="none" w:sz="0" w:space="0" w:color="auto" w:frame="1"/>
        </w:rPr>
      </w:pPr>
    </w:p>
    <w:p w14:paraId="51CEBCC0" w14:textId="032BED64" w:rsidR="00013A1E" w:rsidRDefault="00013A1E" w:rsidP="00A23E9B">
      <w:pPr>
        <w:pStyle w:val="NormalWeb"/>
        <w:spacing w:before="0" w:beforeAutospacing="0" w:after="0" w:afterAutospacing="0"/>
        <w:rPr>
          <w:rFonts w:ascii="Garamond" w:hAnsi="Garamond" w:cs="Arial"/>
          <w:color w:val="000000"/>
          <w:bdr w:val="none" w:sz="0" w:space="0" w:color="auto" w:frame="1"/>
        </w:rPr>
      </w:pPr>
    </w:p>
    <w:p w14:paraId="6BE00F20" w14:textId="77777777" w:rsidR="00013A1E" w:rsidRPr="001D5BDF" w:rsidRDefault="00013A1E" w:rsidP="00013A1E">
      <w:pPr>
        <w:pStyle w:val="Default"/>
        <w:rPr>
          <w:rFonts w:ascii="Garamond" w:hAnsi="Garamond"/>
        </w:rPr>
      </w:pPr>
      <w:r w:rsidRPr="001D5BDF">
        <w:rPr>
          <w:rFonts w:ascii="Garamond" w:hAnsi="Garamond"/>
        </w:rPr>
        <w:t xml:space="preserve">Target company research will help you focus your energies and showcase yourself as the ideal fit for your preferred company. It will also assist you with: </w:t>
      </w:r>
    </w:p>
    <w:p w14:paraId="0DB135FD" w14:textId="77777777" w:rsidR="00013A1E" w:rsidRPr="001D5BDF" w:rsidRDefault="00013A1E" w:rsidP="00013A1E">
      <w:pPr>
        <w:pStyle w:val="Default"/>
        <w:rPr>
          <w:rFonts w:ascii="Garamond" w:hAnsi="Garamond"/>
        </w:rPr>
      </w:pPr>
    </w:p>
    <w:p w14:paraId="6270EC05" w14:textId="77777777" w:rsidR="00013A1E" w:rsidRPr="001D5BDF" w:rsidRDefault="00013A1E" w:rsidP="00013A1E">
      <w:pPr>
        <w:pStyle w:val="Default"/>
        <w:numPr>
          <w:ilvl w:val="0"/>
          <w:numId w:val="1"/>
        </w:numPr>
        <w:rPr>
          <w:rFonts w:ascii="Garamond" w:hAnsi="Garamond"/>
        </w:rPr>
      </w:pPr>
      <w:r w:rsidRPr="001D5BDF">
        <w:rPr>
          <w:rFonts w:ascii="Garamond" w:hAnsi="Garamond"/>
        </w:rPr>
        <w:t xml:space="preserve">Making adjustments to your resume and LinkedIn profile as necessary to attract your preferred companies. </w:t>
      </w:r>
    </w:p>
    <w:p w14:paraId="211B761A" w14:textId="77777777" w:rsidR="00013A1E" w:rsidRPr="001D5BDF" w:rsidRDefault="00013A1E" w:rsidP="00013A1E">
      <w:pPr>
        <w:pStyle w:val="Default"/>
        <w:numPr>
          <w:ilvl w:val="0"/>
          <w:numId w:val="1"/>
        </w:numPr>
        <w:rPr>
          <w:rFonts w:ascii="Garamond" w:hAnsi="Garamond"/>
        </w:rPr>
      </w:pPr>
      <w:r w:rsidRPr="001D5BDF">
        <w:rPr>
          <w:rFonts w:ascii="Garamond" w:hAnsi="Garamond"/>
        </w:rPr>
        <w:t>Writing a cover letter that connects!</w:t>
      </w:r>
    </w:p>
    <w:p w14:paraId="358E87B5" w14:textId="77777777" w:rsidR="00013A1E" w:rsidRPr="001D5BDF" w:rsidRDefault="00013A1E" w:rsidP="00013A1E">
      <w:pPr>
        <w:pStyle w:val="Default"/>
        <w:numPr>
          <w:ilvl w:val="0"/>
          <w:numId w:val="1"/>
        </w:numPr>
        <w:rPr>
          <w:rFonts w:ascii="Garamond" w:hAnsi="Garamond"/>
        </w:rPr>
      </w:pPr>
      <w:r w:rsidRPr="001D5BDF">
        <w:rPr>
          <w:rFonts w:ascii="Garamond" w:hAnsi="Garamond"/>
        </w:rPr>
        <w:t>Allowing the interviewer by allowing them more time to assess your qualifications/fit and less time answering your questions or explaining the company</w:t>
      </w:r>
    </w:p>
    <w:p w14:paraId="37F8F070" w14:textId="77777777" w:rsidR="00013A1E" w:rsidRPr="001D5BDF" w:rsidRDefault="00013A1E" w:rsidP="00013A1E">
      <w:pPr>
        <w:pStyle w:val="Default"/>
        <w:numPr>
          <w:ilvl w:val="0"/>
          <w:numId w:val="1"/>
        </w:numPr>
        <w:rPr>
          <w:rFonts w:ascii="Garamond" w:hAnsi="Garamond"/>
        </w:rPr>
      </w:pPr>
      <w:r w:rsidRPr="001D5BDF">
        <w:rPr>
          <w:rFonts w:ascii="Garamond" w:hAnsi="Garamond"/>
        </w:rPr>
        <w:t xml:space="preserve">Creating comfortable networking conversations. You’ll have an idea how to speak to what you’d like to do after graduation and where you’d ideally like to work. </w:t>
      </w:r>
    </w:p>
    <w:p w14:paraId="642CCFAD" w14:textId="77777777" w:rsidR="00013A1E" w:rsidRPr="001D5BDF" w:rsidRDefault="00013A1E" w:rsidP="00013A1E">
      <w:pPr>
        <w:pStyle w:val="Default"/>
        <w:ind w:left="720"/>
        <w:rPr>
          <w:rFonts w:ascii="Garamond" w:hAnsi="Garamond"/>
        </w:rPr>
      </w:pPr>
    </w:p>
    <w:tbl>
      <w:tblPr>
        <w:tblW w:w="9718" w:type="dxa"/>
        <w:tblInd w:w="-108" w:type="dxa"/>
        <w:tblBorders>
          <w:top w:val="nil"/>
          <w:left w:val="nil"/>
          <w:bottom w:val="nil"/>
          <w:right w:val="nil"/>
        </w:tblBorders>
        <w:tblLayout w:type="fixed"/>
        <w:tblLook w:val="0000" w:firstRow="0" w:lastRow="0" w:firstColumn="0" w:lastColumn="0" w:noHBand="0" w:noVBand="0"/>
      </w:tblPr>
      <w:tblGrid>
        <w:gridCol w:w="9718"/>
      </w:tblGrid>
      <w:tr w:rsidR="00013A1E" w:rsidRPr="001D5BDF" w14:paraId="0145C482" w14:textId="77777777" w:rsidTr="00E1140E">
        <w:trPr>
          <w:trHeight w:val="150"/>
        </w:trPr>
        <w:tc>
          <w:tcPr>
            <w:tcW w:w="9718" w:type="dxa"/>
          </w:tcPr>
          <w:p w14:paraId="26281BA2" w14:textId="77777777" w:rsidR="00013A1E" w:rsidRPr="001D5BDF" w:rsidRDefault="00013A1E" w:rsidP="00E1140E">
            <w:pPr>
              <w:pStyle w:val="Default"/>
              <w:rPr>
                <w:rFonts w:ascii="Garamond" w:hAnsi="Garamond"/>
              </w:rPr>
            </w:pPr>
            <w:r w:rsidRPr="001D5BDF">
              <w:rPr>
                <w:rFonts w:ascii="Garamond" w:hAnsi="Garamond"/>
              </w:rPr>
              <w:t xml:space="preserve">When researching a </w:t>
            </w:r>
            <w:r w:rsidRPr="001D5BDF">
              <w:rPr>
                <w:rFonts w:ascii="Garamond" w:hAnsi="Garamond"/>
                <w:bCs/>
                <w:color w:val="000000" w:themeColor="text1"/>
              </w:rPr>
              <w:t>target company</w:t>
            </w:r>
            <w:r w:rsidRPr="001D5BDF">
              <w:rPr>
                <w:rFonts w:ascii="Garamond" w:hAnsi="Garamond"/>
              </w:rPr>
              <w:t xml:space="preserve">, approach your work from these two perspectives: </w:t>
            </w:r>
          </w:p>
          <w:p w14:paraId="6BB8CC06" w14:textId="77777777" w:rsidR="00013A1E" w:rsidRPr="001D5BDF" w:rsidRDefault="00013A1E" w:rsidP="00E1140E">
            <w:pPr>
              <w:pStyle w:val="Default"/>
              <w:numPr>
                <w:ilvl w:val="0"/>
                <w:numId w:val="3"/>
              </w:numPr>
              <w:rPr>
                <w:rFonts w:ascii="Garamond" w:hAnsi="Garamond"/>
              </w:rPr>
            </w:pPr>
            <w:r w:rsidRPr="001D5BDF">
              <w:rPr>
                <w:rFonts w:ascii="Garamond" w:hAnsi="Garamond"/>
              </w:rPr>
              <w:t>Someone interested in the company who wants to understand how they hire young professionals and for what positions and responsibilities</w:t>
            </w:r>
          </w:p>
          <w:p w14:paraId="2B77E889" w14:textId="77777777" w:rsidR="00013A1E" w:rsidRPr="001D5BDF" w:rsidRDefault="00013A1E" w:rsidP="00E1140E">
            <w:pPr>
              <w:pStyle w:val="Default"/>
              <w:numPr>
                <w:ilvl w:val="0"/>
                <w:numId w:val="3"/>
              </w:numPr>
              <w:rPr>
                <w:rFonts w:ascii="Garamond" w:hAnsi="Garamond"/>
              </w:rPr>
            </w:pPr>
            <w:r w:rsidRPr="001D5BDF">
              <w:rPr>
                <w:rFonts w:ascii="Garamond" w:hAnsi="Garamond"/>
              </w:rPr>
              <w:t>Someone who has an interview arranged and wants to best prepare for that interview</w:t>
            </w:r>
          </w:p>
          <w:p w14:paraId="3220880B" w14:textId="77777777" w:rsidR="00013A1E" w:rsidRPr="001D5BDF" w:rsidRDefault="00013A1E" w:rsidP="00E1140E">
            <w:pPr>
              <w:pStyle w:val="Default"/>
              <w:ind w:left="720"/>
              <w:rPr>
                <w:rFonts w:ascii="Garamond" w:hAnsi="Garamond"/>
              </w:rPr>
            </w:pPr>
          </w:p>
          <w:p w14:paraId="250FD149" w14:textId="77777777" w:rsidR="00013A1E" w:rsidRPr="001D5BDF" w:rsidRDefault="00013A1E" w:rsidP="00E1140E">
            <w:pPr>
              <w:pStyle w:val="Default"/>
              <w:rPr>
                <w:rFonts w:ascii="Garamond" w:hAnsi="Garamond"/>
              </w:rPr>
            </w:pPr>
            <w:r>
              <w:rPr>
                <w:rFonts w:ascii="Garamond" w:hAnsi="Garamond"/>
              </w:rPr>
              <w:t>Where</w:t>
            </w:r>
            <w:r w:rsidRPr="001D5BDF">
              <w:rPr>
                <w:rFonts w:ascii="Garamond" w:hAnsi="Garamond"/>
              </w:rPr>
              <w:t xml:space="preserve"> to find </w:t>
            </w:r>
            <w:r w:rsidRPr="001D5BDF">
              <w:rPr>
                <w:rFonts w:ascii="Garamond" w:hAnsi="Garamond"/>
                <w:bCs/>
                <w:color w:val="000000" w:themeColor="text1"/>
              </w:rPr>
              <w:t>target c</w:t>
            </w:r>
            <w:r w:rsidRPr="001D5BDF">
              <w:rPr>
                <w:rFonts w:ascii="Garamond" w:hAnsi="Garamond"/>
              </w:rPr>
              <w:t>ompanies:</w:t>
            </w:r>
          </w:p>
          <w:p w14:paraId="6ADC9557" w14:textId="77777777" w:rsidR="00013A1E" w:rsidRPr="001D5BDF" w:rsidRDefault="00013A1E" w:rsidP="00E1140E">
            <w:pPr>
              <w:pStyle w:val="Default"/>
              <w:numPr>
                <w:ilvl w:val="0"/>
                <w:numId w:val="5"/>
              </w:numPr>
              <w:rPr>
                <w:rFonts w:ascii="Garamond" w:hAnsi="Garamond"/>
              </w:rPr>
            </w:pPr>
            <w:r w:rsidRPr="001D5BDF">
              <w:rPr>
                <w:rFonts w:ascii="Garamond" w:hAnsi="Garamond"/>
              </w:rPr>
              <w:t>Companies that come to campus to recruit (</w:t>
            </w:r>
            <w:proofErr w:type="spellStart"/>
            <w:r w:rsidRPr="001D5BDF">
              <w:rPr>
                <w:rFonts w:ascii="Garamond" w:hAnsi="Garamond"/>
              </w:rPr>
              <w:t>HuskyCareer</w:t>
            </w:r>
            <w:proofErr w:type="spellEnd"/>
            <w:r w:rsidRPr="001D5BDF">
              <w:rPr>
                <w:rFonts w:ascii="Garamond" w:hAnsi="Garamond"/>
              </w:rPr>
              <w:t xml:space="preserve"> link, UCONN calendar)</w:t>
            </w:r>
          </w:p>
          <w:p w14:paraId="2B5A10CF" w14:textId="77777777" w:rsidR="00013A1E" w:rsidRPr="001D5BDF" w:rsidRDefault="00013A1E" w:rsidP="00E1140E">
            <w:pPr>
              <w:pStyle w:val="Default"/>
              <w:numPr>
                <w:ilvl w:val="0"/>
                <w:numId w:val="5"/>
              </w:numPr>
              <w:rPr>
                <w:rFonts w:ascii="Garamond" w:hAnsi="Garamond"/>
              </w:rPr>
            </w:pPr>
            <w:r w:rsidRPr="001D5BDF">
              <w:rPr>
                <w:rFonts w:ascii="Garamond" w:hAnsi="Garamond"/>
              </w:rPr>
              <w:t>Companies in your industry of choice</w:t>
            </w:r>
          </w:p>
          <w:p w14:paraId="3943A5BF" w14:textId="77777777" w:rsidR="00013A1E" w:rsidRPr="001D5BDF" w:rsidRDefault="00013A1E" w:rsidP="00E1140E">
            <w:pPr>
              <w:pStyle w:val="Default"/>
              <w:numPr>
                <w:ilvl w:val="0"/>
                <w:numId w:val="5"/>
              </w:numPr>
              <w:rPr>
                <w:rFonts w:ascii="Garamond" w:hAnsi="Garamond"/>
              </w:rPr>
            </w:pPr>
            <w:r w:rsidRPr="001D5BDF">
              <w:rPr>
                <w:rFonts w:ascii="Garamond" w:hAnsi="Garamond"/>
              </w:rPr>
              <w:t>Companies you follow or where you know people (Twitter and LINKEDIN)</w:t>
            </w:r>
          </w:p>
          <w:p w14:paraId="733A7457" w14:textId="77777777" w:rsidR="00013A1E" w:rsidRPr="001D5BDF" w:rsidRDefault="00013A1E" w:rsidP="00E1140E">
            <w:pPr>
              <w:pStyle w:val="Default"/>
              <w:numPr>
                <w:ilvl w:val="0"/>
                <w:numId w:val="5"/>
              </w:numPr>
              <w:rPr>
                <w:rFonts w:ascii="Garamond" w:hAnsi="Garamond"/>
              </w:rPr>
            </w:pPr>
            <w:r w:rsidRPr="001D5BDF">
              <w:rPr>
                <w:rFonts w:ascii="Garamond" w:hAnsi="Garamond"/>
              </w:rPr>
              <w:t xml:space="preserve">HBJ “Book of Lists”- (business news in most </w:t>
            </w:r>
            <w:proofErr w:type="gramStart"/>
            <w:r w:rsidRPr="001D5BDF">
              <w:rPr>
                <w:rFonts w:ascii="Garamond" w:hAnsi="Garamond"/>
              </w:rPr>
              <w:t>majors</w:t>
            </w:r>
            <w:proofErr w:type="gramEnd"/>
            <w:r w:rsidRPr="001D5BDF">
              <w:rPr>
                <w:rFonts w:ascii="Garamond" w:hAnsi="Garamond"/>
              </w:rPr>
              <w:t xml:space="preserve"> cities)</w:t>
            </w:r>
          </w:p>
          <w:p w14:paraId="248E1349" w14:textId="77777777" w:rsidR="00013A1E" w:rsidRPr="001D5BDF" w:rsidRDefault="00013A1E" w:rsidP="00E1140E">
            <w:pPr>
              <w:pStyle w:val="Default"/>
              <w:numPr>
                <w:ilvl w:val="0"/>
                <w:numId w:val="5"/>
              </w:numPr>
              <w:rPr>
                <w:rFonts w:ascii="Garamond" w:hAnsi="Garamond"/>
              </w:rPr>
            </w:pPr>
            <w:r w:rsidRPr="001D5BDF">
              <w:rPr>
                <w:rFonts w:ascii="Garamond" w:hAnsi="Garamond"/>
              </w:rPr>
              <w:t xml:space="preserve">Job searching on sites such as Indeed.com: </w:t>
            </w:r>
            <w:hyperlink r:id="rId7" w:history="1">
              <w:r w:rsidRPr="001D5BDF">
                <w:rPr>
                  <w:rStyle w:val="Hyperlink"/>
                  <w:rFonts w:ascii="Garamond" w:hAnsi="Garamond"/>
                </w:rPr>
                <w:t>http://www.indeed.com/</w:t>
              </w:r>
            </w:hyperlink>
          </w:p>
          <w:p w14:paraId="79869DB9" w14:textId="77777777" w:rsidR="00013A1E" w:rsidRPr="001D5BDF" w:rsidRDefault="00013A1E" w:rsidP="00E1140E">
            <w:pPr>
              <w:pStyle w:val="Default"/>
              <w:numPr>
                <w:ilvl w:val="0"/>
                <w:numId w:val="5"/>
              </w:numPr>
              <w:rPr>
                <w:rFonts w:ascii="Garamond" w:hAnsi="Garamond"/>
              </w:rPr>
            </w:pPr>
            <w:r w:rsidRPr="001D5BDF">
              <w:rPr>
                <w:rFonts w:ascii="Garamond" w:hAnsi="Garamond"/>
              </w:rPr>
              <w:t>Companies in your “Industry and Geographic Location Bucket”</w:t>
            </w:r>
          </w:p>
          <w:p w14:paraId="3C5DC9FA" w14:textId="77777777" w:rsidR="00013A1E" w:rsidRPr="001D5BDF" w:rsidRDefault="00013A1E" w:rsidP="00E1140E">
            <w:pPr>
              <w:pStyle w:val="Default"/>
              <w:numPr>
                <w:ilvl w:val="0"/>
                <w:numId w:val="5"/>
              </w:numPr>
              <w:rPr>
                <w:rFonts w:ascii="Garamond" w:hAnsi="Garamond"/>
              </w:rPr>
            </w:pPr>
            <w:r w:rsidRPr="001D5BDF">
              <w:rPr>
                <w:rFonts w:ascii="Garamond" w:hAnsi="Garamond"/>
              </w:rPr>
              <w:t>Companies where our alumni have been successful  (LINKEDIN Alumni)</w:t>
            </w:r>
          </w:p>
          <w:p w14:paraId="751A5AC0" w14:textId="77777777" w:rsidR="00013A1E" w:rsidRPr="001D5BDF" w:rsidRDefault="00013A1E" w:rsidP="00E1140E">
            <w:pPr>
              <w:pStyle w:val="Default"/>
              <w:rPr>
                <w:rFonts w:ascii="Garamond" w:hAnsi="Garamond"/>
              </w:rPr>
            </w:pPr>
          </w:p>
          <w:p w14:paraId="0F187D47" w14:textId="214C69E4" w:rsidR="00013A1E" w:rsidRPr="00C058D0" w:rsidRDefault="00013A1E" w:rsidP="00E1140E">
            <w:pPr>
              <w:pStyle w:val="Default"/>
              <w:rPr>
                <w:rFonts w:ascii="Garamond" w:hAnsi="Garamond"/>
                <w:color w:val="FF0000"/>
              </w:rPr>
            </w:pPr>
            <w:r w:rsidRPr="00C058D0">
              <w:rPr>
                <w:rFonts w:ascii="Garamond" w:hAnsi="Garamond"/>
                <w:color w:val="FF0000"/>
              </w:rPr>
              <w:t xml:space="preserve">Places to research companies: </w:t>
            </w:r>
            <w:r w:rsidR="00C058D0" w:rsidRPr="00C058D0">
              <w:rPr>
                <w:rFonts w:ascii="Garamond" w:hAnsi="Garamond"/>
                <w:b/>
                <w:bCs/>
                <w:color w:val="FF0000"/>
              </w:rPr>
              <w:t>VIDEO Instructions on MERGENT</w:t>
            </w:r>
            <w:r w:rsidR="00C058D0" w:rsidRPr="00C058D0">
              <w:rPr>
                <w:rFonts w:ascii="Garamond" w:hAnsi="Garamond"/>
                <w:color w:val="FF0000"/>
              </w:rPr>
              <w:t xml:space="preserve"> </w:t>
            </w:r>
          </w:p>
          <w:p w14:paraId="398AB448" w14:textId="77777777" w:rsidR="00013A1E" w:rsidRPr="001D5BDF" w:rsidRDefault="00013A1E" w:rsidP="00E1140E">
            <w:pPr>
              <w:pStyle w:val="Default"/>
              <w:numPr>
                <w:ilvl w:val="0"/>
                <w:numId w:val="3"/>
              </w:numPr>
              <w:rPr>
                <w:rFonts w:ascii="Garamond" w:hAnsi="Garamond"/>
              </w:rPr>
            </w:pPr>
            <w:proofErr w:type="spellStart"/>
            <w:r w:rsidRPr="00C058D0">
              <w:rPr>
                <w:rFonts w:ascii="Garamond" w:hAnsi="Garamond"/>
                <w:b/>
                <w:color w:val="FF0000"/>
              </w:rPr>
              <w:t>Mergent</w:t>
            </w:r>
            <w:proofErr w:type="spellEnd"/>
            <w:r w:rsidRPr="00C058D0">
              <w:rPr>
                <w:rFonts w:ascii="Garamond" w:hAnsi="Garamond"/>
                <w:b/>
                <w:color w:val="FF0000"/>
              </w:rPr>
              <w:t xml:space="preserve"> Database </w:t>
            </w:r>
            <w:r w:rsidRPr="00C058D0">
              <w:rPr>
                <w:rFonts w:ascii="Garamond" w:hAnsi="Garamond"/>
                <w:color w:val="FF0000"/>
              </w:rPr>
              <w:t xml:space="preserve">- Access through the Library Business databases: Please </w:t>
            </w:r>
            <w:r w:rsidRPr="001D5BDF">
              <w:rPr>
                <w:rFonts w:ascii="Garamond" w:hAnsi="Garamond"/>
              </w:rPr>
              <w:t xml:space="preserve">see our class library guide located under BUSINESS- </w:t>
            </w:r>
            <w:hyperlink r:id="rId8" w:history="1">
              <w:r w:rsidRPr="001D5BDF">
                <w:rPr>
                  <w:rStyle w:val="Hyperlink"/>
                  <w:rFonts w:ascii="Garamond" w:hAnsi="Garamond"/>
                </w:rPr>
                <w:t>https://guides.lib.uconn.edu/?b=s</w:t>
              </w:r>
            </w:hyperlink>
          </w:p>
          <w:p w14:paraId="1932FD6F" w14:textId="77777777" w:rsidR="00013A1E" w:rsidRPr="001D5BDF" w:rsidRDefault="00013A1E" w:rsidP="00E1140E">
            <w:pPr>
              <w:pStyle w:val="Default"/>
              <w:numPr>
                <w:ilvl w:val="0"/>
                <w:numId w:val="3"/>
              </w:numPr>
              <w:rPr>
                <w:rFonts w:ascii="Garamond" w:hAnsi="Garamond"/>
              </w:rPr>
            </w:pPr>
            <w:r w:rsidRPr="001D5BDF">
              <w:rPr>
                <w:rFonts w:ascii="Garamond" w:hAnsi="Garamond"/>
                <w:b/>
                <w:bCs/>
              </w:rPr>
              <w:t xml:space="preserve">The Vault: </w:t>
            </w:r>
            <w:hyperlink r:id="rId9" w:history="1">
              <w:r w:rsidRPr="001D5BDF">
                <w:rPr>
                  <w:rStyle w:val="Hyperlink"/>
                  <w:rFonts w:ascii="Garamond" w:hAnsi="Garamond"/>
                  <w:b/>
                  <w:bCs/>
                </w:rPr>
                <w:t>https://access.vault.com/career-insider-login.aspx?aid=256389</w:t>
              </w:r>
            </w:hyperlink>
          </w:p>
          <w:p w14:paraId="5431458B" w14:textId="77777777" w:rsidR="00013A1E" w:rsidRPr="001D5BDF" w:rsidRDefault="00013A1E" w:rsidP="00E1140E">
            <w:pPr>
              <w:pStyle w:val="ListParagraph"/>
              <w:numPr>
                <w:ilvl w:val="0"/>
                <w:numId w:val="4"/>
              </w:numPr>
              <w:rPr>
                <w:rFonts w:ascii="Garamond" w:hAnsi="Garamond" w:cs="Cambria"/>
                <w:b/>
                <w:color w:val="000000"/>
                <w:sz w:val="24"/>
                <w:szCs w:val="24"/>
              </w:rPr>
            </w:pPr>
            <w:r w:rsidRPr="001D5BDF">
              <w:rPr>
                <w:rFonts w:ascii="Garamond" w:hAnsi="Garamond"/>
                <w:b/>
                <w:sz w:val="24"/>
                <w:szCs w:val="24"/>
              </w:rPr>
              <w:t>Glassdoor:</w:t>
            </w:r>
            <w:r w:rsidRPr="001D5BDF">
              <w:rPr>
                <w:rFonts w:ascii="Garamond" w:hAnsi="Garamond" w:cs="Cambria"/>
                <w:b/>
                <w:color w:val="000000"/>
                <w:sz w:val="24"/>
                <w:szCs w:val="24"/>
              </w:rPr>
              <w:t xml:space="preserve">  </w:t>
            </w:r>
            <w:hyperlink r:id="rId10" w:history="1">
              <w:r w:rsidRPr="001D5BDF">
                <w:rPr>
                  <w:rStyle w:val="Hyperlink"/>
                  <w:rFonts w:ascii="Garamond" w:hAnsi="Garamond" w:cs="Cambria"/>
                  <w:b/>
                  <w:sz w:val="24"/>
                  <w:szCs w:val="24"/>
                </w:rPr>
                <w:t>http://www.glassdoor.com/index.htm</w:t>
              </w:r>
            </w:hyperlink>
          </w:p>
        </w:tc>
      </w:tr>
      <w:tr w:rsidR="00013A1E" w:rsidRPr="001D5BDF" w14:paraId="7BFECFDA" w14:textId="77777777" w:rsidTr="00E1140E">
        <w:trPr>
          <w:trHeight w:val="150"/>
        </w:trPr>
        <w:tc>
          <w:tcPr>
            <w:tcW w:w="9718" w:type="dxa"/>
          </w:tcPr>
          <w:p w14:paraId="68C2171B" w14:textId="77777777" w:rsidR="00013A1E" w:rsidRDefault="00013A1E" w:rsidP="00013A1E">
            <w:pPr>
              <w:pStyle w:val="NormalWeb"/>
              <w:spacing w:before="0" w:beforeAutospacing="0" w:after="0" w:afterAutospacing="0"/>
              <w:rPr>
                <w:rFonts w:ascii="Garamond" w:hAnsi="Garamond" w:cs="Arial"/>
                <w:color w:val="000000"/>
                <w:bdr w:val="none" w:sz="0" w:space="0" w:color="auto" w:frame="1"/>
              </w:rPr>
            </w:pPr>
          </w:p>
          <w:p w14:paraId="78FD5A92" w14:textId="77777777" w:rsidR="00013A1E" w:rsidRPr="00A23E9B" w:rsidRDefault="00013A1E" w:rsidP="00013A1E">
            <w:pPr>
              <w:pStyle w:val="NormalWeb"/>
              <w:spacing w:before="0" w:beforeAutospacing="0" w:after="0" w:afterAutospacing="0"/>
              <w:rPr>
                <w:rFonts w:ascii="Garamond" w:hAnsi="Garamond" w:cs="Calibri"/>
                <w:color w:val="000000"/>
              </w:rPr>
            </w:pPr>
            <w:r w:rsidRPr="00A23E9B">
              <w:rPr>
                <w:rFonts w:ascii="Garamond" w:hAnsi="Garamond" w:cs="Arial"/>
                <w:color w:val="000000"/>
                <w:bdr w:val="none" w:sz="0" w:space="0" w:color="auto" w:frame="1"/>
                <w:shd w:val="clear" w:color="auto" w:fill="FFFFFF"/>
              </w:rPr>
              <w:t xml:space="preserve">Target Company research is an essential element for a successful job search. While researching companies may be time-consuming, it is the most important activity for job search. </w:t>
            </w:r>
            <w:r w:rsidRPr="00A23E9B">
              <w:rPr>
                <w:rFonts w:ascii="Garamond" w:hAnsi="Garamond" w:cs="Arial"/>
                <w:color w:val="000000"/>
                <w:bdr w:val="none" w:sz="0" w:space="0" w:color="auto" w:frame="1"/>
              </w:rPr>
              <w:t xml:space="preserve">Take a look at the attached career fair lists of companies that have previously recruited at UCONN. Which one’s interest you? These companies, given their relationship with the university and history of hiring students like yourself, would be great target companies for your research. What can you learn about these companies that will help you put your best self forward when you interview?  </w:t>
            </w:r>
            <w:r>
              <w:rPr>
                <w:rFonts w:ascii="Garamond" w:hAnsi="Garamond" w:cs="Arial"/>
                <w:color w:val="000000"/>
                <w:bdr w:val="none" w:sz="0" w:space="0" w:color="auto" w:frame="1"/>
              </w:rPr>
              <w:t xml:space="preserve">Gather as much information as you can.  </w:t>
            </w:r>
          </w:p>
          <w:p w14:paraId="2A88853B" w14:textId="77777777" w:rsidR="00013A1E" w:rsidRPr="00A23E9B" w:rsidRDefault="00013A1E" w:rsidP="00013A1E">
            <w:pPr>
              <w:pStyle w:val="NormalWeb"/>
              <w:spacing w:before="0" w:beforeAutospacing="0" w:after="0" w:afterAutospacing="0"/>
              <w:rPr>
                <w:rFonts w:ascii="Garamond" w:hAnsi="Garamond" w:cs="Arial"/>
                <w:color w:val="000000"/>
                <w:bdr w:val="none" w:sz="0" w:space="0" w:color="auto" w:frame="1"/>
              </w:rPr>
            </w:pPr>
          </w:p>
          <w:p w14:paraId="526BFB61" w14:textId="77777777" w:rsidR="00013A1E" w:rsidRPr="00013A1E" w:rsidRDefault="00013A1E" w:rsidP="00013A1E">
            <w:pPr>
              <w:pStyle w:val="NormalWeb"/>
              <w:spacing w:before="0" w:beforeAutospacing="0" w:after="0" w:afterAutospacing="0"/>
              <w:rPr>
                <w:rFonts w:ascii="Garamond" w:hAnsi="Garamond" w:cs="Arial"/>
                <w:b/>
                <w:bCs/>
                <w:color w:val="FF0000"/>
                <w:bdr w:val="none" w:sz="0" w:space="0" w:color="auto" w:frame="1"/>
              </w:rPr>
            </w:pPr>
            <w:r w:rsidRPr="00013A1E">
              <w:rPr>
                <w:rFonts w:ascii="Garamond" w:hAnsi="Garamond" w:cs="Arial"/>
                <w:color w:val="FF0000"/>
                <w:bdr w:val="none" w:sz="0" w:space="0" w:color="auto" w:frame="1"/>
              </w:rPr>
              <w:t xml:space="preserve">Select four (yes 4!) companies you are interested in (these can be ANY companies you're interested in, not only the ones who have previously recruited at UCONN), research appropriately, and fill in the information needed using the attached </w:t>
            </w:r>
            <w:r>
              <w:rPr>
                <w:rFonts w:ascii="Garamond" w:hAnsi="Garamond" w:cs="Arial"/>
                <w:color w:val="FF0000"/>
                <w:bdr w:val="none" w:sz="0" w:space="0" w:color="auto" w:frame="1"/>
              </w:rPr>
              <w:t xml:space="preserve">Target Companies Dissected </w:t>
            </w:r>
            <w:r w:rsidRPr="00013A1E">
              <w:rPr>
                <w:rFonts w:ascii="Garamond" w:hAnsi="Garamond" w:cs="Arial"/>
                <w:color w:val="FF0000"/>
                <w:bdr w:val="none" w:sz="0" w:space="0" w:color="auto" w:frame="1"/>
              </w:rPr>
              <w:t xml:space="preserve">Word doc template as your guide. </w:t>
            </w:r>
            <w:r w:rsidRPr="00013A1E">
              <w:rPr>
                <w:rFonts w:ascii="Garamond" w:hAnsi="Garamond" w:cs="Arial"/>
                <w:b/>
                <w:bCs/>
                <w:color w:val="FF0000"/>
                <w:bdr w:val="none" w:sz="0" w:space="0" w:color="auto" w:frame="1"/>
              </w:rPr>
              <w:t>You'll create a separate page for each of your four selected companies</w:t>
            </w:r>
          </w:p>
          <w:p w14:paraId="13979501" w14:textId="77777777" w:rsidR="00013A1E" w:rsidRPr="00A23E9B" w:rsidRDefault="00013A1E" w:rsidP="00013A1E">
            <w:pPr>
              <w:pStyle w:val="NormalWeb"/>
              <w:spacing w:before="0" w:beforeAutospacing="0" w:after="0" w:afterAutospacing="0"/>
              <w:rPr>
                <w:rFonts w:ascii="Garamond" w:hAnsi="Garamond" w:cs="Arial"/>
                <w:color w:val="000000"/>
                <w:bdr w:val="none" w:sz="0" w:space="0" w:color="auto" w:frame="1"/>
              </w:rPr>
            </w:pPr>
          </w:p>
          <w:p w14:paraId="393BF5E5" w14:textId="77777777" w:rsidR="00013A1E" w:rsidRPr="00A23E9B" w:rsidRDefault="00013A1E" w:rsidP="00013A1E">
            <w:pPr>
              <w:pStyle w:val="NormalWeb"/>
              <w:spacing w:before="0" w:beforeAutospacing="0" w:after="0" w:afterAutospacing="0"/>
              <w:rPr>
                <w:rFonts w:ascii="Garamond" w:hAnsi="Garamond" w:cs="Calibri"/>
                <w:color w:val="000000"/>
              </w:rPr>
            </w:pPr>
            <w:r w:rsidRPr="00A23E9B">
              <w:rPr>
                <w:rFonts w:ascii="Garamond" w:hAnsi="Garamond" w:cs="Arial"/>
                <w:color w:val="000000"/>
                <w:bdr w:val="none" w:sz="0" w:space="0" w:color="auto" w:frame="1"/>
              </w:rPr>
              <w:lastRenderedPageBreak/>
              <w:t>Please feel free to add your categories for additional information you find about the company or as it relates to your relevant skills and interests. EVENTUALLY this will be the start of you</w:t>
            </w:r>
            <w:r>
              <w:rPr>
                <w:rFonts w:ascii="Garamond" w:hAnsi="Garamond" w:cs="Arial"/>
                <w:color w:val="000000"/>
                <w:bdr w:val="none" w:sz="0" w:space="0" w:color="auto" w:frame="1"/>
              </w:rPr>
              <w:t xml:space="preserve">r JOB SEARCH </w:t>
            </w:r>
            <w:r w:rsidRPr="00A23E9B">
              <w:rPr>
                <w:rFonts w:ascii="Garamond" w:hAnsi="Garamond" w:cs="Arial"/>
                <w:b/>
                <w:bCs/>
                <w:color w:val="000000"/>
                <w:bdr w:val="none" w:sz="0" w:space="0" w:color="auto" w:frame="1"/>
              </w:rPr>
              <w:t>spread sheet.</w:t>
            </w:r>
            <w:r w:rsidRPr="00A23E9B">
              <w:rPr>
                <w:rFonts w:ascii="Garamond" w:hAnsi="Garamond" w:cs="Arial"/>
                <w:color w:val="000000"/>
                <w:bdr w:val="none" w:sz="0" w:space="0" w:color="auto" w:frame="1"/>
              </w:rPr>
              <w:t>  This exercise service as a practice to how you will keep track of your applications, follow up and targets for both your reactive and proactive job search activity.  </w:t>
            </w:r>
            <w:r w:rsidRPr="00A23E9B">
              <w:rPr>
                <w:rFonts w:ascii="Garamond" w:hAnsi="Garamond" w:cs="Calibri"/>
                <w:color w:val="000000"/>
              </w:rPr>
              <w:t xml:space="preserve"> </w:t>
            </w:r>
          </w:p>
          <w:p w14:paraId="4C552450" w14:textId="77777777" w:rsidR="00013A1E" w:rsidRPr="00A23E9B" w:rsidRDefault="00013A1E" w:rsidP="00013A1E">
            <w:pPr>
              <w:pStyle w:val="NormalWeb"/>
              <w:spacing w:before="0" w:beforeAutospacing="0" w:after="0" w:afterAutospacing="0"/>
              <w:rPr>
                <w:rFonts w:ascii="Garamond" w:hAnsi="Garamond" w:cs="Calibri"/>
                <w:color w:val="000000"/>
              </w:rPr>
            </w:pPr>
          </w:p>
          <w:p w14:paraId="795EEDE5" w14:textId="77777777" w:rsidR="00013A1E" w:rsidRPr="00A23E9B" w:rsidRDefault="00013A1E" w:rsidP="00013A1E">
            <w:pPr>
              <w:pStyle w:val="NormalWeb"/>
              <w:spacing w:before="0" w:beforeAutospacing="0" w:after="0" w:afterAutospacing="0"/>
              <w:rPr>
                <w:rFonts w:ascii="Garamond" w:hAnsi="Garamond" w:cs="Calibri"/>
                <w:color w:val="000000"/>
              </w:rPr>
            </w:pPr>
            <w:r w:rsidRPr="00A23E9B">
              <w:rPr>
                <w:rFonts w:ascii="Garamond" w:hAnsi="Garamond" w:cs="Arial"/>
                <w:color w:val="000000"/>
                <w:bdr w:val="none" w:sz="0" w:space="0" w:color="auto" w:frame="1"/>
              </w:rPr>
              <w:t>Don't know where to start? Use the attached document "Target Company Research Assignment Overview" for reference and suggested questions and information to look for.</w:t>
            </w:r>
          </w:p>
          <w:p w14:paraId="49D96C6B" w14:textId="77777777" w:rsidR="00013A1E" w:rsidRPr="00A23E9B" w:rsidRDefault="00013A1E" w:rsidP="00013A1E">
            <w:pPr>
              <w:pStyle w:val="NormalWeb"/>
              <w:spacing w:before="0" w:beforeAutospacing="0" w:after="0" w:afterAutospacing="0"/>
              <w:rPr>
                <w:rFonts w:ascii="Garamond" w:hAnsi="Garamond" w:cs="Calibri"/>
                <w:color w:val="000000"/>
              </w:rPr>
            </w:pPr>
            <w:r w:rsidRPr="00A23E9B">
              <w:rPr>
                <w:rFonts w:ascii="Garamond" w:hAnsi="Garamond" w:cs="Arial"/>
                <w:color w:val="000000"/>
                <w:bdr w:val="none" w:sz="0" w:space="0" w:color="auto" w:frame="1"/>
              </w:rPr>
              <w:t> </w:t>
            </w:r>
          </w:p>
          <w:p w14:paraId="35211306" w14:textId="77777777" w:rsidR="00013A1E" w:rsidRPr="00A23E9B" w:rsidRDefault="00013A1E" w:rsidP="00013A1E">
            <w:pPr>
              <w:pStyle w:val="NormalWeb"/>
              <w:spacing w:before="0" w:beforeAutospacing="0" w:after="0" w:afterAutospacing="0"/>
              <w:rPr>
                <w:rFonts w:ascii="Garamond" w:hAnsi="Garamond" w:cs="Arial"/>
                <w:color w:val="000000"/>
                <w:bdr w:val="none" w:sz="0" w:space="0" w:color="auto" w:frame="1"/>
              </w:rPr>
            </w:pPr>
            <w:r w:rsidRPr="00A23E9B">
              <w:rPr>
                <w:rFonts w:ascii="Garamond" w:hAnsi="Garamond" w:cs="Arial"/>
                <w:color w:val="000000"/>
                <w:bdr w:val="none" w:sz="0" w:space="0" w:color="auto" w:frame="1"/>
              </w:rPr>
              <w:t>You may NOT have all of the information as of yet - such as recruitment 2020 dates; however, key resources are the company websites, the UCONN Career Center website, Career fair</w:t>
            </w:r>
            <w:r>
              <w:rPr>
                <w:rFonts w:ascii="Garamond" w:hAnsi="Garamond" w:cs="Arial"/>
                <w:color w:val="000000"/>
                <w:bdr w:val="none" w:sz="0" w:space="0" w:color="auto" w:frame="1"/>
              </w:rPr>
              <w:t xml:space="preserve"> or EXPO; Career Tuesdays</w:t>
            </w:r>
            <w:r w:rsidRPr="00A23E9B">
              <w:rPr>
                <w:rFonts w:ascii="Garamond" w:hAnsi="Garamond" w:cs="Arial"/>
                <w:color w:val="000000"/>
                <w:bdr w:val="none" w:sz="0" w:space="0" w:color="auto" w:frame="1"/>
              </w:rPr>
              <w:t xml:space="preserve"> lists, </w:t>
            </w:r>
            <w:r>
              <w:rPr>
                <w:rStyle w:val="mceitemhiddenspellword"/>
                <w:rFonts w:ascii="Garamond" w:hAnsi="Garamond" w:cs="Arial"/>
                <w:color w:val="000000"/>
                <w:bdr w:val="none" w:sz="0" w:space="0" w:color="auto" w:frame="1"/>
              </w:rPr>
              <w:t>HANSHAKE</w:t>
            </w:r>
            <w:r w:rsidRPr="00A23E9B">
              <w:rPr>
                <w:rFonts w:ascii="Garamond" w:hAnsi="Garamond" w:cs="Arial"/>
                <w:color w:val="000000"/>
                <w:bdr w:val="none" w:sz="0" w:space="0" w:color="auto" w:frame="1"/>
              </w:rPr>
              <w:t xml:space="preserve"> link, and the RESEARCH sheets provided here. </w:t>
            </w:r>
          </w:p>
          <w:p w14:paraId="50E391F7" w14:textId="77777777" w:rsidR="00013A1E" w:rsidRPr="00A23E9B" w:rsidRDefault="00013A1E" w:rsidP="00013A1E">
            <w:pPr>
              <w:pStyle w:val="NormalWeb"/>
              <w:spacing w:before="0" w:beforeAutospacing="0" w:after="0" w:afterAutospacing="0"/>
              <w:rPr>
                <w:rFonts w:ascii="Garamond" w:hAnsi="Garamond" w:cs="Arial"/>
                <w:color w:val="000000"/>
                <w:bdr w:val="none" w:sz="0" w:space="0" w:color="auto" w:frame="1"/>
              </w:rPr>
            </w:pPr>
          </w:p>
          <w:p w14:paraId="6C906EFD" w14:textId="56F64617" w:rsidR="00013A1E" w:rsidRPr="00013A1E" w:rsidRDefault="00013A1E" w:rsidP="00013A1E">
            <w:pPr>
              <w:pStyle w:val="NormalWeb"/>
              <w:spacing w:before="0" w:beforeAutospacing="0" w:after="0" w:afterAutospacing="0"/>
              <w:rPr>
                <w:rFonts w:ascii="Garamond" w:hAnsi="Garamond" w:cs="Calibri"/>
                <w:color w:val="000000"/>
              </w:rPr>
            </w:pPr>
            <w:r w:rsidRPr="00A23E9B">
              <w:rPr>
                <w:rFonts w:ascii="Garamond" w:hAnsi="Garamond" w:cs="Arial"/>
                <w:color w:val="000000"/>
                <w:bdr w:val="none" w:sz="0" w:space="0" w:color="auto" w:frame="1"/>
              </w:rPr>
              <w:t xml:space="preserve">You are expected to have FOUR companies FULLY completed to your best ability to receive full credit. </w:t>
            </w:r>
          </w:p>
        </w:tc>
      </w:tr>
      <w:tr w:rsidR="00013A1E" w:rsidRPr="001D5BDF" w14:paraId="2B15D688" w14:textId="77777777" w:rsidTr="00E1140E">
        <w:trPr>
          <w:trHeight w:val="150"/>
        </w:trPr>
        <w:tc>
          <w:tcPr>
            <w:tcW w:w="9718" w:type="dxa"/>
          </w:tcPr>
          <w:p w14:paraId="7978D1CE" w14:textId="77777777" w:rsidR="00013A1E" w:rsidRPr="001D5BDF" w:rsidRDefault="00013A1E" w:rsidP="00E1140E">
            <w:pPr>
              <w:pStyle w:val="Default"/>
              <w:rPr>
                <w:rFonts w:ascii="Garamond" w:hAnsi="Garamond"/>
              </w:rPr>
            </w:pPr>
          </w:p>
        </w:tc>
      </w:tr>
    </w:tbl>
    <w:p w14:paraId="7FD3DB45" w14:textId="77777777" w:rsidR="00013A1E" w:rsidRPr="001D5BDF" w:rsidRDefault="00013A1E" w:rsidP="00013A1E">
      <w:pPr>
        <w:pStyle w:val="Default"/>
        <w:rPr>
          <w:rFonts w:ascii="Garamond" w:hAnsi="Garamond"/>
          <w:b/>
          <w:bCs/>
        </w:rPr>
      </w:pPr>
      <w:r w:rsidRPr="001D5BDF">
        <w:rPr>
          <w:rFonts w:ascii="Garamond" w:hAnsi="Garamond"/>
          <w:b/>
          <w:bCs/>
        </w:rPr>
        <w:t>Questions to think about….</w:t>
      </w:r>
    </w:p>
    <w:p w14:paraId="7D8FEB49"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Is the company publicly or privately owned? </w:t>
      </w:r>
    </w:p>
    <w:p w14:paraId="15424E3A" w14:textId="77777777" w:rsidR="00013A1E" w:rsidRPr="001D5BDF" w:rsidRDefault="00013A1E" w:rsidP="00013A1E">
      <w:pPr>
        <w:pStyle w:val="Default"/>
        <w:numPr>
          <w:ilvl w:val="0"/>
          <w:numId w:val="2"/>
        </w:numPr>
        <w:rPr>
          <w:rFonts w:ascii="Garamond" w:hAnsi="Garamond"/>
        </w:rPr>
      </w:pPr>
      <w:r w:rsidRPr="001D5BDF">
        <w:rPr>
          <w:rFonts w:ascii="Garamond" w:hAnsi="Garamond"/>
        </w:rPr>
        <w:t>What are the sales of the company the last two years? Are sales increasing or decreasing? Why or why not? How does this compare to industry activity?</w:t>
      </w:r>
    </w:p>
    <w:p w14:paraId="2BBFC08B" w14:textId="77777777" w:rsidR="00013A1E" w:rsidRPr="001D5BDF" w:rsidRDefault="00013A1E" w:rsidP="00013A1E">
      <w:pPr>
        <w:pStyle w:val="Default"/>
        <w:numPr>
          <w:ilvl w:val="0"/>
          <w:numId w:val="2"/>
        </w:numPr>
        <w:rPr>
          <w:rFonts w:ascii="Garamond" w:hAnsi="Garamond"/>
        </w:rPr>
      </w:pPr>
      <w:r w:rsidRPr="001D5BDF">
        <w:rPr>
          <w:rFonts w:ascii="Garamond" w:hAnsi="Garamond"/>
        </w:rPr>
        <w:t>What does current press on the company indicate about it?</w:t>
      </w:r>
    </w:p>
    <w:p w14:paraId="764A542F"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Does the product or service appeal to you as a customer? </w:t>
      </w:r>
    </w:p>
    <w:p w14:paraId="1C8C780D"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What is the typical first assignment in the company for an entry-level employee? Do they have internships for current college students? </w:t>
      </w:r>
    </w:p>
    <w:p w14:paraId="53E650A1"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If there is a rotational program, how long are rotations and how many? What are some common assignments during the rotations? </w:t>
      </w:r>
    </w:p>
    <w:p w14:paraId="45B01C63" w14:textId="77777777" w:rsidR="00013A1E" w:rsidRPr="001D5BDF" w:rsidRDefault="00013A1E" w:rsidP="00013A1E">
      <w:pPr>
        <w:pStyle w:val="Default"/>
        <w:numPr>
          <w:ilvl w:val="0"/>
          <w:numId w:val="2"/>
        </w:numPr>
        <w:rPr>
          <w:rFonts w:ascii="Garamond" w:hAnsi="Garamond"/>
        </w:rPr>
      </w:pPr>
      <w:r w:rsidRPr="001D5BDF">
        <w:rPr>
          <w:rFonts w:ascii="Garamond" w:hAnsi="Garamond"/>
        </w:rPr>
        <w:t>Do many UCONN alumni work there?</w:t>
      </w:r>
    </w:p>
    <w:p w14:paraId="103DCB06"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Does the company recruit and/or source top talent at UCONN? </w:t>
      </w:r>
    </w:p>
    <w:p w14:paraId="2DA25C7A"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Has the company hired any UCONN graduates/candidates recently? </w:t>
      </w:r>
    </w:p>
    <w:p w14:paraId="48C2901B"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Is it possible to get a foreign assignment or international experience? </w:t>
      </w:r>
    </w:p>
    <w:p w14:paraId="6B1F4934"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Will you have the opportunity to travel for business? What percentage of you time will be spent traveling? Is the travel local, interstate, or international? </w:t>
      </w:r>
    </w:p>
    <w:p w14:paraId="2A483139"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How </w:t>
      </w:r>
      <w:r>
        <w:rPr>
          <w:rFonts w:ascii="Garamond" w:hAnsi="Garamond"/>
        </w:rPr>
        <w:t>and</w:t>
      </w:r>
      <w:r w:rsidRPr="001D5BDF">
        <w:rPr>
          <w:rFonts w:ascii="Garamond" w:hAnsi="Garamond"/>
        </w:rPr>
        <w:t xml:space="preserve"> when does the company recruit new candidates? Where do they recruit? </w:t>
      </w:r>
      <w:r>
        <w:rPr>
          <w:rFonts w:ascii="Garamond" w:hAnsi="Garamond"/>
        </w:rPr>
        <w:t>(</w:t>
      </w:r>
      <w:r w:rsidRPr="001D5BDF">
        <w:rPr>
          <w:rFonts w:ascii="Garamond" w:hAnsi="Garamond"/>
        </w:rPr>
        <w:t>Via their website, career fairs, third-party recruiters, career fairs, on-campus interviews, phone screenings?</w:t>
      </w:r>
      <w:r>
        <w:rPr>
          <w:rFonts w:ascii="Garamond" w:hAnsi="Garamond"/>
        </w:rPr>
        <w:t>)</w:t>
      </w:r>
    </w:p>
    <w:p w14:paraId="2E952FC0" w14:textId="77777777" w:rsidR="00013A1E" w:rsidRPr="001D5BDF" w:rsidRDefault="00013A1E" w:rsidP="00013A1E">
      <w:pPr>
        <w:pStyle w:val="Default"/>
        <w:numPr>
          <w:ilvl w:val="0"/>
          <w:numId w:val="2"/>
        </w:numPr>
        <w:rPr>
          <w:rFonts w:ascii="Garamond" w:hAnsi="Garamond"/>
        </w:rPr>
      </w:pPr>
      <w:r w:rsidRPr="001D5BDF">
        <w:rPr>
          <w:rFonts w:ascii="Garamond" w:hAnsi="Garamond"/>
        </w:rPr>
        <w:t>How many employees or locations do they have?</w:t>
      </w:r>
    </w:p>
    <w:p w14:paraId="2C559CA3"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What types of candidates are they seeking? What skills, qualifications and competencies do they list? In what ways do you fit this profile? </w:t>
      </w:r>
    </w:p>
    <w:p w14:paraId="6B66E26B" w14:textId="77777777" w:rsidR="00013A1E" w:rsidRPr="001D5BDF" w:rsidRDefault="00013A1E" w:rsidP="00013A1E">
      <w:pPr>
        <w:pStyle w:val="Default"/>
        <w:numPr>
          <w:ilvl w:val="0"/>
          <w:numId w:val="2"/>
        </w:numPr>
        <w:rPr>
          <w:rFonts w:ascii="Garamond" w:hAnsi="Garamond"/>
        </w:rPr>
      </w:pPr>
      <w:r w:rsidRPr="001D5BDF">
        <w:rPr>
          <w:rFonts w:ascii="Garamond" w:hAnsi="Garamond"/>
        </w:rPr>
        <w:t xml:space="preserve">Does it look like a place you’d want to work? What makes it seem a good fit for your skills and interests? </w:t>
      </w:r>
      <w:r>
        <w:rPr>
          <w:rFonts w:ascii="Garamond" w:hAnsi="Garamond"/>
        </w:rPr>
        <w:t>Why are you a good fit for the culture of this company?</w:t>
      </w:r>
    </w:p>
    <w:p w14:paraId="277CE524" w14:textId="77777777" w:rsidR="00013A1E" w:rsidRPr="001D5BDF" w:rsidRDefault="00013A1E" w:rsidP="00013A1E">
      <w:pPr>
        <w:pStyle w:val="Default"/>
        <w:rPr>
          <w:rFonts w:ascii="Garamond" w:hAnsi="Garamond"/>
        </w:rPr>
      </w:pPr>
    </w:p>
    <w:sectPr w:rsidR="00013A1E" w:rsidRPr="001D5BD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34ED" w14:textId="77777777" w:rsidR="00726D9F" w:rsidRDefault="00726D9F" w:rsidP="00A23E9B">
      <w:pPr>
        <w:spacing w:after="0" w:line="240" w:lineRule="auto"/>
      </w:pPr>
      <w:r>
        <w:separator/>
      </w:r>
    </w:p>
  </w:endnote>
  <w:endnote w:type="continuationSeparator" w:id="0">
    <w:p w14:paraId="3FFA2051" w14:textId="77777777" w:rsidR="00726D9F" w:rsidRDefault="00726D9F" w:rsidP="00A2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3043" w14:textId="77777777" w:rsidR="00726D9F" w:rsidRDefault="00726D9F" w:rsidP="00A23E9B">
      <w:pPr>
        <w:spacing w:after="0" w:line="240" w:lineRule="auto"/>
      </w:pPr>
      <w:r>
        <w:separator/>
      </w:r>
    </w:p>
  </w:footnote>
  <w:footnote w:type="continuationSeparator" w:id="0">
    <w:p w14:paraId="54514BF8" w14:textId="77777777" w:rsidR="00726D9F" w:rsidRDefault="00726D9F" w:rsidP="00A2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4C1F" w14:textId="7D0E9DC9" w:rsidR="00A23E9B" w:rsidRPr="00A23E9B" w:rsidRDefault="00A23E9B">
    <w:pPr>
      <w:pStyle w:val="Header"/>
      <w:rPr>
        <w:rFonts w:ascii="Garamond" w:hAnsi="Garamond"/>
        <w:b/>
        <w:bCs/>
        <w:sz w:val="24"/>
        <w:szCs w:val="24"/>
      </w:rPr>
    </w:pPr>
    <w:r w:rsidRPr="00A23E9B">
      <w:rPr>
        <w:rFonts w:ascii="Garamond" w:hAnsi="Garamond"/>
        <w:b/>
        <w:bCs/>
        <w:sz w:val="24"/>
        <w:szCs w:val="24"/>
      </w:rPr>
      <w:t xml:space="preserve">Target Company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DF4"/>
    <w:multiLevelType w:val="hybridMultilevel"/>
    <w:tmpl w:val="6BF88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15DD2"/>
    <w:multiLevelType w:val="hybridMultilevel"/>
    <w:tmpl w:val="FF0ADCE2"/>
    <w:lvl w:ilvl="0" w:tplc="04090009">
      <w:start w:val="1"/>
      <w:numFmt w:val="bullet"/>
      <w:lvlText w:val=""/>
      <w:lvlJc w:val="left"/>
      <w:pPr>
        <w:tabs>
          <w:tab w:val="num" w:pos="720"/>
        </w:tabs>
        <w:ind w:left="720" w:hanging="360"/>
      </w:pPr>
      <w:rPr>
        <w:rFonts w:ascii="Wingdings" w:hAnsi="Wingdings" w:hint="default"/>
      </w:rPr>
    </w:lvl>
    <w:lvl w:ilvl="1" w:tplc="FA2AD15C" w:tentative="1">
      <w:start w:val="1"/>
      <w:numFmt w:val="bullet"/>
      <w:lvlText w:val=" "/>
      <w:lvlJc w:val="left"/>
      <w:pPr>
        <w:tabs>
          <w:tab w:val="num" w:pos="1440"/>
        </w:tabs>
        <w:ind w:left="1440" w:hanging="360"/>
      </w:pPr>
      <w:rPr>
        <w:rFonts w:ascii="Times New Roman" w:hAnsi="Times New Roman" w:hint="default"/>
      </w:rPr>
    </w:lvl>
    <w:lvl w:ilvl="2" w:tplc="597C5E40" w:tentative="1">
      <w:start w:val="1"/>
      <w:numFmt w:val="bullet"/>
      <w:lvlText w:val=" "/>
      <w:lvlJc w:val="left"/>
      <w:pPr>
        <w:tabs>
          <w:tab w:val="num" w:pos="2160"/>
        </w:tabs>
        <w:ind w:left="2160" w:hanging="360"/>
      </w:pPr>
      <w:rPr>
        <w:rFonts w:ascii="Times New Roman" w:hAnsi="Times New Roman" w:hint="default"/>
      </w:rPr>
    </w:lvl>
    <w:lvl w:ilvl="3" w:tplc="2D96559E" w:tentative="1">
      <w:start w:val="1"/>
      <w:numFmt w:val="bullet"/>
      <w:lvlText w:val=" "/>
      <w:lvlJc w:val="left"/>
      <w:pPr>
        <w:tabs>
          <w:tab w:val="num" w:pos="2880"/>
        </w:tabs>
        <w:ind w:left="2880" w:hanging="360"/>
      </w:pPr>
      <w:rPr>
        <w:rFonts w:ascii="Times New Roman" w:hAnsi="Times New Roman" w:hint="default"/>
      </w:rPr>
    </w:lvl>
    <w:lvl w:ilvl="4" w:tplc="17A0AE52" w:tentative="1">
      <w:start w:val="1"/>
      <w:numFmt w:val="bullet"/>
      <w:lvlText w:val=" "/>
      <w:lvlJc w:val="left"/>
      <w:pPr>
        <w:tabs>
          <w:tab w:val="num" w:pos="3600"/>
        </w:tabs>
        <w:ind w:left="3600" w:hanging="360"/>
      </w:pPr>
      <w:rPr>
        <w:rFonts w:ascii="Times New Roman" w:hAnsi="Times New Roman" w:hint="default"/>
      </w:rPr>
    </w:lvl>
    <w:lvl w:ilvl="5" w:tplc="EE222850" w:tentative="1">
      <w:start w:val="1"/>
      <w:numFmt w:val="bullet"/>
      <w:lvlText w:val=" "/>
      <w:lvlJc w:val="left"/>
      <w:pPr>
        <w:tabs>
          <w:tab w:val="num" w:pos="4320"/>
        </w:tabs>
        <w:ind w:left="4320" w:hanging="360"/>
      </w:pPr>
      <w:rPr>
        <w:rFonts w:ascii="Times New Roman" w:hAnsi="Times New Roman" w:hint="default"/>
      </w:rPr>
    </w:lvl>
    <w:lvl w:ilvl="6" w:tplc="C8AC1890" w:tentative="1">
      <w:start w:val="1"/>
      <w:numFmt w:val="bullet"/>
      <w:lvlText w:val=" "/>
      <w:lvlJc w:val="left"/>
      <w:pPr>
        <w:tabs>
          <w:tab w:val="num" w:pos="5040"/>
        </w:tabs>
        <w:ind w:left="5040" w:hanging="360"/>
      </w:pPr>
      <w:rPr>
        <w:rFonts w:ascii="Times New Roman" w:hAnsi="Times New Roman" w:hint="default"/>
      </w:rPr>
    </w:lvl>
    <w:lvl w:ilvl="7" w:tplc="BC8E3F04" w:tentative="1">
      <w:start w:val="1"/>
      <w:numFmt w:val="bullet"/>
      <w:lvlText w:val=" "/>
      <w:lvlJc w:val="left"/>
      <w:pPr>
        <w:tabs>
          <w:tab w:val="num" w:pos="5760"/>
        </w:tabs>
        <w:ind w:left="5760" w:hanging="360"/>
      </w:pPr>
      <w:rPr>
        <w:rFonts w:ascii="Times New Roman" w:hAnsi="Times New Roman" w:hint="default"/>
      </w:rPr>
    </w:lvl>
    <w:lvl w:ilvl="8" w:tplc="F502F688"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3C2349C8"/>
    <w:multiLevelType w:val="hybridMultilevel"/>
    <w:tmpl w:val="80D2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B1153"/>
    <w:multiLevelType w:val="hybridMultilevel"/>
    <w:tmpl w:val="C574A762"/>
    <w:lvl w:ilvl="0" w:tplc="D128775C">
      <w:start w:val="1"/>
      <w:numFmt w:val="bullet"/>
      <w:lvlText w:val=""/>
      <w:lvlJc w:val="left"/>
      <w:pPr>
        <w:tabs>
          <w:tab w:val="num" w:pos="720"/>
        </w:tabs>
        <w:ind w:left="720" w:hanging="360"/>
      </w:pPr>
      <w:rPr>
        <w:rFonts w:ascii="Wingdings" w:hAnsi="Wingdings" w:hint="default"/>
      </w:rPr>
    </w:lvl>
    <w:lvl w:ilvl="1" w:tplc="9858D9F4" w:tentative="1">
      <w:start w:val="1"/>
      <w:numFmt w:val="bullet"/>
      <w:lvlText w:val=""/>
      <w:lvlJc w:val="left"/>
      <w:pPr>
        <w:tabs>
          <w:tab w:val="num" w:pos="1440"/>
        </w:tabs>
        <w:ind w:left="1440" w:hanging="360"/>
      </w:pPr>
      <w:rPr>
        <w:rFonts w:ascii="Wingdings" w:hAnsi="Wingdings" w:hint="default"/>
      </w:rPr>
    </w:lvl>
    <w:lvl w:ilvl="2" w:tplc="11BA6F22" w:tentative="1">
      <w:start w:val="1"/>
      <w:numFmt w:val="bullet"/>
      <w:lvlText w:val=""/>
      <w:lvlJc w:val="left"/>
      <w:pPr>
        <w:tabs>
          <w:tab w:val="num" w:pos="2160"/>
        </w:tabs>
        <w:ind w:left="2160" w:hanging="360"/>
      </w:pPr>
      <w:rPr>
        <w:rFonts w:ascii="Wingdings" w:hAnsi="Wingdings" w:hint="default"/>
      </w:rPr>
    </w:lvl>
    <w:lvl w:ilvl="3" w:tplc="F844CD18" w:tentative="1">
      <w:start w:val="1"/>
      <w:numFmt w:val="bullet"/>
      <w:lvlText w:val=""/>
      <w:lvlJc w:val="left"/>
      <w:pPr>
        <w:tabs>
          <w:tab w:val="num" w:pos="2880"/>
        </w:tabs>
        <w:ind w:left="2880" w:hanging="360"/>
      </w:pPr>
      <w:rPr>
        <w:rFonts w:ascii="Wingdings" w:hAnsi="Wingdings" w:hint="default"/>
      </w:rPr>
    </w:lvl>
    <w:lvl w:ilvl="4" w:tplc="A528774A" w:tentative="1">
      <w:start w:val="1"/>
      <w:numFmt w:val="bullet"/>
      <w:lvlText w:val=""/>
      <w:lvlJc w:val="left"/>
      <w:pPr>
        <w:tabs>
          <w:tab w:val="num" w:pos="3600"/>
        </w:tabs>
        <w:ind w:left="3600" w:hanging="360"/>
      </w:pPr>
      <w:rPr>
        <w:rFonts w:ascii="Wingdings" w:hAnsi="Wingdings" w:hint="default"/>
      </w:rPr>
    </w:lvl>
    <w:lvl w:ilvl="5" w:tplc="B2EEF764" w:tentative="1">
      <w:start w:val="1"/>
      <w:numFmt w:val="bullet"/>
      <w:lvlText w:val=""/>
      <w:lvlJc w:val="left"/>
      <w:pPr>
        <w:tabs>
          <w:tab w:val="num" w:pos="4320"/>
        </w:tabs>
        <w:ind w:left="4320" w:hanging="360"/>
      </w:pPr>
      <w:rPr>
        <w:rFonts w:ascii="Wingdings" w:hAnsi="Wingdings" w:hint="default"/>
      </w:rPr>
    </w:lvl>
    <w:lvl w:ilvl="6" w:tplc="5668444E" w:tentative="1">
      <w:start w:val="1"/>
      <w:numFmt w:val="bullet"/>
      <w:lvlText w:val=""/>
      <w:lvlJc w:val="left"/>
      <w:pPr>
        <w:tabs>
          <w:tab w:val="num" w:pos="5040"/>
        </w:tabs>
        <w:ind w:left="5040" w:hanging="360"/>
      </w:pPr>
      <w:rPr>
        <w:rFonts w:ascii="Wingdings" w:hAnsi="Wingdings" w:hint="default"/>
      </w:rPr>
    </w:lvl>
    <w:lvl w:ilvl="7" w:tplc="DBA02AE4" w:tentative="1">
      <w:start w:val="1"/>
      <w:numFmt w:val="bullet"/>
      <w:lvlText w:val=""/>
      <w:lvlJc w:val="left"/>
      <w:pPr>
        <w:tabs>
          <w:tab w:val="num" w:pos="5760"/>
        </w:tabs>
        <w:ind w:left="5760" w:hanging="360"/>
      </w:pPr>
      <w:rPr>
        <w:rFonts w:ascii="Wingdings" w:hAnsi="Wingdings" w:hint="default"/>
      </w:rPr>
    </w:lvl>
    <w:lvl w:ilvl="8" w:tplc="BE9E39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EE56EE"/>
    <w:multiLevelType w:val="hybridMultilevel"/>
    <w:tmpl w:val="3DF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9B"/>
    <w:rsid w:val="00013A1E"/>
    <w:rsid w:val="00255827"/>
    <w:rsid w:val="004C6749"/>
    <w:rsid w:val="006A736B"/>
    <w:rsid w:val="00726D9F"/>
    <w:rsid w:val="0074205E"/>
    <w:rsid w:val="00A23E9B"/>
    <w:rsid w:val="00C058D0"/>
    <w:rsid w:val="00CA7515"/>
    <w:rsid w:val="00DC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C27C"/>
  <w15:chartTrackingRefBased/>
  <w15:docId w15:val="{009453F4-4B82-477F-B5DD-6A247F47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E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A23E9B"/>
  </w:style>
  <w:style w:type="paragraph" w:styleId="Header">
    <w:name w:val="header"/>
    <w:basedOn w:val="Normal"/>
    <w:link w:val="HeaderChar"/>
    <w:uiPriority w:val="99"/>
    <w:unhideWhenUsed/>
    <w:rsid w:val="00A2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9B"/>
  </w:style>
  <w:style w:type="paragraph" w:styleId="Footer">
    <w:name w:val="footer"/>
    <w:basedOn w:val="Normal"/>
    <w:link w:val="FooterChar"/>
    <w:uiPriority w:val="99"/>
    <w:unhideWhenUsed/>
    <w:rsid w:val="00A2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9B"/>
  </w:style>
  <w:style w:type="paragraph" w:customStyle="1" w:styleId="Default">
    <w:name w:val="Default"/>
    <w:rsid w:val="00013A1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13A1E"/>
    <w:pPr>
      <w:ind w:left="720"/>
      <w:contextualSpacing/>
    </w:pPr>
  </w:style>
  <w:style w:type="character" w:styleId="Hyperlink">
    <w:name w:val="Hyperlink"/>
    <w:basedOn w:val="DefaultParagraphFont"/>
    <w:uiPriority w:val="99"/>
    <w:unhideWhenUsed/>
    <w:rsid w:val="00013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2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uconn.edu/?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dee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lassdoor.com/index.htm" TargetMode="External"/><Relationship Id="rId4" Type="http://schemas.openxmlformats.org/officeDocument/2006/relationships/webSettings" Target="webSettings.xml"/><Relationship Id="rId9" Type="http://schemas.openxmlformats.org/officeDocument/2006/relationships/hyperlink" Target="https://access.vault.com/career-insider-login.aspx?aid=256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Kennedy</dc:creator>
  <cp:keywords/>
  <dc:description/>
  <cp:lastModifiedBy>Kennedy, Kelly</cp:lastModifiedBy>
  <cp:revision>3</cp:revision>
  <dcterms:created xsi:type="dcterms:W3CDTF">2021-08-26T22:26:00Z</dcterms:created>
  <dcterms:modified xsi:type="dcterms:W3CDTF">2021-08-26T22:26:00Z</dcterms:modified>
</cp:coreProperties>
</file>