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531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Enhancement Two Narrative - Algorithms and Data Structure</w:t>
      </w:r>
    </w:p>
    <w:p w14:paraId="00000002" w14:textId="77777777" w:rsidR="0067531C" w:rsidRDefault="0067531C">
      <w:pPr>
        <w:spacing w:line="480" w:lineRule="auto"/>
        <w:jc w:val="center"/>
        <w:rPr>
          <w:rFonts w:ascii="Times New Roman" w:eastAsia="Times New Roman" w:hAnsi="Times New Roman" w:cs="Times New Roman"/>
          <w:sz w:val="24"/>
          <w:szCs w:val="24"/>
        </w:rPr>
      </w:pPr>
    </w:p>
    <w:p w14:paraId="00000003" w14:textId="77777777" w:rsidR="0067531C"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Briefly describe the artifact. What is it? When was it created?</w:t>
      </w:r>
    </w:p>
    <w:p w14:paraId="00000004" w14:textId="3664CF33" w:rsidR="0067531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artifact that I chose for this enhancement is my CS330 3D scene project, which is a C++ OpenGL application that renders a custom scene using GLSL shaders. The code organizes models, textures, lighting, and materials through a Scene Manager class that loads resources, binds textures, and applies material before drawing each object.  I created this project around Fall 2024 as part of the CS 330 final project, and I am using it in CS 499 because </w:t>
      </w:r>
      <w:r w:rsidR="00B803A8">
        <w:rPr>
          <w:rFonts w:ascii="Times New Roman" w:eastAsia="Times New Roman" w:hAnsi="Times New Roman" w:cs="Times New Roman"/>
          <w:sz w:val="24"/>
          <w:szCs w:val="24"/>
        </w:rPr>
        <w:t>I think it is a good</w:t>
      </w:r>
      <w:r>
        <w:rPr>
          <w:rFonts w:ascii="Times New Roman" w:eastAsia="Times New Roman" w:hAnsi="Times New Roman" w:cs="Times New Roman"/>
          <w:sz w:val="24"/>
          <w:szCs w:val="24"/>
        </w:rPr>
        <w:t xml:space="preserve"> example of</w:t>
      </w:r>
      <w:r w:rsidR="00B803A8">
        <w:rPr>
          <w:rFonts w:ascii="Times New Roman" w:eastAsia="Times New Roman" w:hAnsi="Times New Roman" w:cs="Times New Roman"/>
          <w:sz w:val="24"/>
          <w:szCs w:val="24"/>
        </w:rPr>
        <w:t xml:space="preserve"> my</w:t>
      </w:r>
      <w:r>
        <w:rPr>
          <w:rFonts w:ascii="Times New Roman" w:eastAsia="Times New Roman" w:hAnsi="Times New Roman" w:cs="Times New Roman"/>
          <w:sz w:val="24"/>
          <w:szCs w:val="24"/>
        </w:rPr>
        <w:t xml:space="preserve"> C++ work. </w:t>
      </w:r>
    </w:p>
    <w:p w14:paraId="00000005" w14:textId="77777777" w:rsidR="0067531C" w:rsidRDefault="0067531C">
      <w:pPr>
        <w:spacing w:line="480" w:lineRule="auto"/>
        <w:rPr>
          <w:rFonts w:ascii="Times New Roman" w:eastAsia="Times New Roman" w:hAnsi="Times New Roman" w:cs="Times New Roman"/>
          <w:sz w:val="24"/>
          <w:szCs w:val="24"/>
        </w:rPr>
      </w:pPr>
    </w:p>
    <w:p w14:paraId="00000006" w14:textId="77777777" w:rsidR="0067531C"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Justify the inclusion of the artifact in your </w:t>
      </w:r>
      <w:proofErr w:type="spellStart"/>
      <w:r>
        <w:rPr>
          <w:rFonts w:ascii="Times New Roman" w:eastAsia="Times New Roman" w:hAnsi="Times New Roman" w:cs="Times New Roman"/>
          <w:b/>
          <w:bCs/>
          <w:sz w:val="24"/>
          <w:szCs w:val="24"/>
        </w:rPr>
        <w:t>ePortfolio</w:t>
      </w:r>
      <w:proofErr w:type="spellEnd"/>
      <w:r>
        <w:rPr>
          <w:rFonts w:ascii="Times New Roman" w:eastAsia="Times New Roman" w:hAnsi="Times New Roman" w:cs="Times New Roman"/>
          <w:b/>
          <w:bCs/>
          <w:sz w:val="24"/>
          <w:szCs w:val="24"/>
        </w:rPr>
        <w:t>. Why did you select this item? What specific components of the artifact showcase your skills and abilities in algorithms and data structure? How was the artifact improved?</w:t>
      </w:r>
    </w:p>
    <w:p w14:paraId="00000007" w14:textId="77777777" w:rsidR="0067531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 selected this project for the algorithms and data structures category because the scene code includes repeated operations where data structure choices significantly impact performance. In this original versions, the project looked up textures and materials by repeatedly scanning arrays/vectors to find a matching tag.  That approach is simple, but it scales poorly and can mask logic problems because a missed lookup may not fail.</w:t>
      </w:r>
    </w:p>
    <w:p w14:paraId="00000008" w14:textId="77777777" w:rsidR="0067531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enhancement, I kept the overall design the same but focused on improving resource lookup and validation. I added small hash-map lookup tables for textures and materials so the code can locate resources in average constant time instead of performing a linear scan each time.  I also fixed a correctness issue where the materials lookup method returned true even when the tag was not found, which could silently apply the wrong values during rendering. </w:t>
      </w:r>
      <w:r>
        <w:rPr>
          <w:rFonts w:ascii="Times New Roman" w:eastAsia="Times New Roman" w:hAnsi="Times New Roman" w:cs="Times New Roman"/>
          <w:sz w:val="24"/>
          <w:szCs w:val="24"/>
        </w:rPr>
        <w:lastRenderedPageBreak/>
        <w:t>Additionally, I added a defensive guard to prevent loading more textures than the fixed-size texture arrays can hold, reducing the risk of out-of-bounds writes and undefined behavior. These changes may seem small to some, but they demonstrate applying algorithmic thinking to a real program by choosing more appropriate structures and correctness where it matters the most.</w:t>
      </w:r>
    </w:p>
    <w:p w14:paraId="00000009" w14:textId="77777777" w:rsidR="0067531C" w:rsidRDefault="0067531C">
      <w:pPr>
        <w:spacing w:line="480" w:lineRule="auto"/>
        <w:rPr>
          <w:rFonts w:ascii="Times New Roman" w:eastAsia="Times New Roman" w:hAnsi="Times New Roman" w:cs="Times New Roman"/>
          <w:sz w:val="24"/>
          <w:szCs w:val="24"/>
        </w:rPr>
      </w:pPr>
    </w:p>
    <w:p w14:paraId="0000000A" w14:textId="77777777" w:rsidR="0067531C"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Did you meet the course outcomes you planned to meet with this enhancement in Module One? Do you have any updates to your outcome-coverage plans?</w:t>
      </w:r>
    </w:p>
    <w:p w14:paraId="0000000B" w14:textId="77777777" w:rsidR="0067531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this enhancement most directly supports the outcome focused on designing and evaluating computing solutions using algorithmic principles and computer science practices (Outcome 3).  Replacing repeated linear searches with a map-based lookup reflects an intentional trade-off. That being slightly more memory and initialization work in exchange for faster lookups and clearer control flow inside the rendering pipeline.  It also supports the outcome focused on using well-founded techniques and tools to implement solutions that deliver value (Outcome 4) because the change relies on standard library containers and a simple caching strategy without changing the user-facing behavior.   </w:t>
      </w:r>
    </w:p>
    <w:p w14:paraId="0000000C" w14:textId="77777777" w:rsidR="0067531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minor update to my outcome-coverage plan, this artifact also reinforces the security mindset outcome (Outcome 5).  Even in a graphics project, validating limits and avoiding unsafe memory access is part of anticipating failure modes that can destabilize the program. Overall, my plans remain the same, use this artifact to demonstrate algorithmic reasoning and purposeful data structure choices with a small, focused scope. </w:t>
      </w:r>
    </w:p>
    <w:p w14:paraId="0000000D" w14:textId="77777777" w:rsidR="0067531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E" w14:textId="77777777" w:rsidR="0067531C"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Reflect on the process of enhancing and modifying the artifact. What did you learn as you were creating it and improving it? What challenges did you face?</w:t>
      </w:r>
    </w:p>
    <w:p w14:paraId="0000000F" w14:textId="77777777" w:rsidR="0067531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biggest takeaway from this enhancement was how important small efficiency and correctness decisions become when they sit inside a render loop. Functions like textures/material lookup can be called many times per frame, so avoiding repeated scans makes the code both faster and easier to reason about. I also learned that correctness improvements come first. A lookup function that always reports success can hide problems during testing and make future maintenance more difficult.</w:t>
      </w:r>
    </w:p>
    <w:p w14:paraId="00000010" w14:textId="77777777" w:rsidR="0067531C"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challenge was keeping the enhancement sufficient enough while still meaningful for the algorithms and data structures category. I had to study the existing structure, identify the few places where the data structure choice affected repeated work, and implement improvements in a way that did not trickle through unrelated parts of the project.  Building the lookup tables during initialization was the best compromise because it improved runtime behavior and clarity while preserving the original organization of the scene code. </w:t>
      </w:r>
    </w:p>
    <w:sectPr w:rsidR="0067531C">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31A6" w14:textId="77777777" w:rsidR="00DD0F96" w:rsidRDefault="00DD0F96">
      <w:pPr>
        <w:spacing w:line="240" w:lineRule="auto"/>
      </w:pPr>
      <w:r>
        <w:separator/>
      </w:r>
    </w:p>
  </w:endnote>
  <w:endnote w:type="continuationSeparator" w:id="0">
    <w:p w14:paraId="008662E3" w14:textId="77777777" w:rsidR="00DD0F96" w:rsidRDefault="00DD0F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26A50D-09D6-4027-A13F-95813CADB135}"/>
  </w:font>
  <w:font w:name="Cambria">
    <w:panose1 w:val="02040503050406030204"/>
    <w:charset w:val="00"/>
    <w:family w:val="roman"/>
    <w:pitch w:val="variable"/>
    <w:sig w:usb0="E00006FF" w:usb1="420024FF" w:usb2="02000000" w:usb3="00000000" w:csb0="0000019F" w:csb1="00000000"/>
    <w:embedRegular r:id="rId2" w:fontKey="{D2807109-4FBE-4BE4-ADBA-54882FC7D0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E2F06" w14:textId="77777777" w:rsidR="00DD0F96" w:rsidRDefault="00DD0F96">
      <w:pPr>
        <w:spacing w:line="240" w:lineRule="auto"/>
      </w:pPr>
      <w:r>
        <w:separator/>
      </w:r>
    </w:p>
  </w:footnote>
  <w:footnote w:type="continuationSeparator" w:id="0">
    <w:p w14:paraId="541DAD91" w14:textId="77777777" w:rsidR="00DD0F96" w:rsidRDefault="00DD0F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67531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Jared Batin</w:t>
    </w:r>
  </w:p>
  <w:p w14:paraId="00000012" w14:textId="77777777" w:rsidR="0067531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CS499</w:t>
    </w:r>
  </w:p>
  <w:p w14:paraId="00000013" w14:textId="77777777" w:rsidR="0067531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Milestone Three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1C"/>
    <w:rsid w:val="0001445B"/>
    <w:rsid w:val="0067531C"/>
    <w:rsid w:val="00B803A8"/>
    <w:rsid w:val="00DD0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D559"/>
  <w15:docId w15:val="{C9BEF31B-8D8A-4D3A-8DEA-0E449D85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Batin, Jared</cp:lastModifiedBy>
  <cp:revision>2</cp:revision>
  <dcterms:created xsi:type="dcterms:W3CDTF">2026-01-29T21:21:00Z</dcterms:created>
  <dcterms:modified xsi:type="dcterms:W3CDTF">2026-01-29T21:21:00Z</dcterms:modified>
</cp:coreProperties>
</file>