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1696" w14:textId="20115FA0" w:rsidR="001A3C17" w:rsidRDefault="00262C83" w:rsidP="00262C83">
      <w:pPr>
        <w:jc w:val="center"/>
        <w:rPr>
          <w:b/>
        </w:rPr>
      </w:pPr>
      <w:r>
        <w:rPr>
          <w:b/>
        </w:rPr>
        <w:t>PONTIFICIA UNIVERSIDAD CATÓLICA DEL ECUADOR</w:t>
      </w:r>
    </w:p>
    <w:p w14:paraId="0F8F30FB" w14:textId="6CFD32D6" w:rsidR="00262C83" w:rsidRDefault="007C5D74" w:rsidP="003C190A">
      <w:pPr>
        <w:jc w:val="center"/>
        <w:rPr>
          <w:b/>
        </w:rPr>
      </w:pPr>
      <w:r>
        <w:rPr>
          <w:b/>
        </w:rPr>
        <w:t>D</w:t>
      </w:r>
      <w:r w:rsidR="003C190A">
        <w:rPr>
          <w:b/>
        </w:rPr>
        <w:t>esarrollo de Aplicaciones en Sistemas de Información</w:t>
      </w:r>
    </w:p>
    <w:p w14:paraId="7856D578" w14:textId="37EC3AEA" w:rsidR="003C190A" w:rsidRDefault="003C190A" w:rsidP="003C190A">
      <w:pPr>
        <w:jc w:val="left"/>
        <w:rPr>
          <w:b/>
        </w:rPr>
      </w:pPr>
      <w:r>
        <w:rPr>
          <w:b/>
        </w:rPr>
        <w:t>Grupo 2 – Sapiens</w:t>
      </w:r>
    </w:p>
    <w:p w14:paraId="002673E3" w14:textId="20064972" w:rsidR="003C190A" w:rsidRDefault="003C190A" w:rsidP="003C190A">
      <w:pPr>
        <w:jc w:val="left"/>
        <w:rPr>
          <w:b/>
        </w:rPr>
      </w:pPr>
      <w:r>
        <w:rPr>
          <w:b/>
        </w:rPr>
        <w:t>Integrantes: Ximena Cáceres, Víctor Álvarez, Fausto Borja, Alberth García y Jared Ampudia</w:t>
      </w:r>
    </w:p>
    <w:p w14:paraId="4B193FAA" w14:textId="68BECBB1" w:rsidR="001A3C17" w:rsidRDefault="00E92B3D" w:rsidP="00E92B3D">
      <w:pPr>
        <w:jc w:val="center"/>
        <w:rPr>
          <w:b/>
        </w:rPr>
      </w:pPr>
      <w:r>
        <w:rPr>
          <w:b/>
        </w:rPr>
        <w:t>Primer Avance Proyecto Minimal</w:t>
      </w:r>
    </w:p>
    <w:p w14:paraId="52C2CA2C" w14:textId="7594806A" w:rsidR="00AD128B" w:rsidRPr="0067557C" w:rsidRDefault="00317730" w:rsidP="00095E7B">
      <w:pPr>
        <w:pStyle w:val="Ttulo2"/>
      </w:pPr>
      <w:r>
        <w:t>Giro</w:t>
      </w:r>
      <w:r w:rsidR="00177695" w:rsidRPr="0067557C">
        <w:t xml:space="preserve"> del negocio</w:t>
      </w:r>
    </w:p>
    <w:p w14:paraId="64DB36A5" w14:textId="61225B2D" w:rsidR="00177695" w:rsidRPr="00687F26" w:rsidRDefault="00853015">
      <w:pPr>
        <w:rPr>
          <w:b/>
          <w:bCs/>
        </w:rPr>
      </w:pPr>
      <w:r w:rsidRPr="00687F26">
        <w:rPr>
          <w:b/>
          <w:bCs/>
        </w:rPr>
        <w:t>Cliente</w:t>
      </w:r>
    </w:p>
    <w:p w14:paraId="6201560E" w14:textId="76C69840" w:rsidR="00853015" w:rsidRPr="0067557C" w:rsidRDefault="00DE61F0">
      <w:r w:rsidRPr="00DE61F0">
        <w:t>El cliente podrá crear una cuenta con un usuario y contrase</w:t>
      </w:r>
      <w:r>
        <w:t>ñ</w:t>
      </w:r>
      <w:r w:rsidRPr="00DE61F0">
        <w:t>a en la página de Minimal y acceder a ella para poder realizar la compra de los productos que se ofrecen. Además</w:t>
      </w:r>
      <w:r w:rsidR="006377AF">
        <w:t>,</w:t>
      </w:r>
      <w:r w:rsidRPr="00DE61F0">
        <w:t xml:space="preserve"> se almacenarán los sigu</w:t>
      </w:r>
      <w:r w:rsidR="00EB2E9F">
        <w:t>ientes</w:t>
      </w:r>
      <w:r w:rsidRPr="00DE61F0">
        <w:t xml:space="preserve"> datos: cédula o ruc, email, nombre, apellido, edad, género, dirección, ciudad, provincia y número de teléfono</w:t>
      </w:r>
      <w:r w:rsidR="00BD7AEE">
        <w:t xml:space="preserve"> en su perfil</w:t>
      </w:r>
      <w:r w:rsidRPr="00DE61F0">
        <w:t>.</w:t>
      </w:r>
    </w:p>
    <w:p w14:paraId="41204541" w14:textId="1B1D5894" w:rsidR="00853015" w:rsidRPr="00687F26" w:rsidRDefault="00853015">
      <w:pPr>
        <w:rPr>
          <w:b/>
          <w:bCs/>
        </w:rPr>
      </w:pPr>
      <w:r w:rsidRPr="00687F26">
        <w:rPr>
          <w:b/>
          <w:bCs/>
        </w:rPr>
        <w:t>Productos</w:t>
      </w:r>
    </w:p>
    <w:p w14:paraId="4AEA5A7C" w14:textId="6F2CD71E" w:rsidR="005B6460" w:rsidRPr="00CD1B8A" w:rsidRDefault="00605DBF">
      <w:r w:rsidRPr="00605DBF">
        <w:t>Minimal tiene una serie d</w:t>
      </w:r>
      <w:r>
        <w:t xml:space="preserve">e </w:t>
      </w:r>
      <w:r w:rsidR="007568D4">
        <w:t>prendas para disponibles para la venta al público</w:t>
      </w:r>
      <w:r w:rsidR="000C5F77">
        <w:t xml:space="preserve">. Estas prendas se </w:t>
      </w:r>
      <w:r w:rsidR="0097483A">
        <w:t>identifican por un código único dentro de la tienda.</w:t>
      </w:r>
      <w:r w:rsidR="004B6B78">
        <w:t xml:space="preserve"> Los datos que se almacenan de cada producto son</w:t>
      </w:r>
      <w:r w:rsidR="00CD1B8A" w:rsidRPr="00CD1B8A">
        <w:t xml:space="preserve"> e</w:t>
      </w:r>
      <w:r w:rsidR="00CD1B8A">
        <w:t>l código, nombre, precio, peso</w:t>
      </w:r>
      <w:r w:rsidR="00570510">
        <w:t>,</w:t>
      </w:r>
      <w:r w:rsidR="00162AB4">
        <w:t xml:space="preserve"> </w:t>
      </w:r>
      <w:r w:rsidR="00A06919">
        <w:t>descripción</w:t>
      </w:r>
      <w:r w:rsidR="00570510">
        <w:t>, fecha de fabricación</w:t>
      </w:r>
      <w:r w:rsidR="00B00DDD">
        <w:t xml:space="preserve"> y </w:t>
      </w:r>
      <w:r w:rsidR="00162AB4">
        <w:t>stock</w:t>
      </w:r>
      <w:r w:rsidR="00570510">
        <w:t>.</w:t>
      </w:r>
      <w:r w:rsidR="00CD5544">
        <w:t xml:space="preserve"> Estos productos tienen distintas características como colores</w:t>
      </w:r>
      <w:r w:rsidR="001B75E7">
        <w:t xml:space="preserve"> y</w:t>
      </w:r>
      <w:r w:rsidR="00CD5544">
        <w:t xml:space="preserve"> tallas</w:t>
      </w:r>
      <w:r w:rsidR="001B75E7">
        <w:t>.</w:t>
      </w:r>
      <w:r w:rsidR="00336502">
        <w:t xml:space="preserve"> </w:t>
      </w:r>
      <w:r w:rsidR="00334E9E">
        <w:t xml:space="preserve">También </w:t>
      </w:r>
      <w:r w:rsidR="00340085">
        <w:t>son clasificados según su categoría</w:t>
      </w:r>
      <w:r w:rsidR="0092307B">
        <w:t xml:space="preserve">: camisetas, pantalones, zapatos, </w:t>
      </w:r>
      <w:r w:rsidR="00274D59">
        <w:t>camisas</w:t>
      </w:r>
      <w:r w:rsidR="00D32C2E">
        <w:t>, etc</w:t>
      </w:r>
      <w:r w:rsidR="004B7CC6">
        <w:t xml:space="preserve">. </w:t>
      </w:r>
    </w:p>
    <w:p w14:paraId="591D8CB4" w14:textId="5448DEBA" w:rsidR="00853015" w:rsidRPr="00687F26" w:rsidRDefault="005B6460">
      <w:pPr>
        <w:rPr>
          <w:b/>
          <w:bCs/>
        </w:rPr>
      </w:pPr>
      <w:r w:rsidRPr="00687F26">
        <w:rPr>
          <w:b/>
          <w:bCs/>
        </w:rPr>
        <w:t>Facturación</w:t>
      </w:r>
    </w:p>
    <w:p w14:paraId="461CA066" w14:textId="7D9153DD" w:rsidR="00230F4F" w:rsidRDefault="001D5E3D">
      <w:r w:rsidRPr="001D5E3D">
        <w:t>Ser</w:t>
      </w:r>
      <w:r>
        <w:t>á obligatorio que como empresa</w:t>
      </w:r>
      <w:r w:rsidR="0067557C">
        <w:t xml:space="preserve"> que realiza una actividad económico-empresarial, emita facturas</w:t>
      </w:r>
      <w:r w:rsidR="00E37D2D">
        <w:t xml:space="preserve"> por cada pedido que realizan los usuarios en el e-</w:t>
      </w:r>
      <w:proofErr w:type="spellStart"/>
      <w:r w:rsidR="00E37D2D">
        <w:t>commerce</w:t>
      </w:r>
      <w:proofErr w:type="spellEnd"/>
      <w:r w:rsidR="00776473">
        <w:t xml:space="preserve">. </w:t>
      </w:r>
      <w:r w:rsidR="00776473" w:rsidRPr="00776473">
        <w:t xml:space="preserve">Para poder emitir facturas </w:t>
      </w:r>
      <w:r w:rsidR="00F428C0">
        <w:t>en</w:t>
      </w:r>
      <w:r w:rsidR="00776473" w:rsidRPr="00776473">
        <w:t xml:space="preserve"> </w:t>
      </w:r>
      <w:r w:rsidR="008168A1">
        <w:t xml:space="preserve">la </w:t>
      </w:r>
      <w:r w:rsidR="00776473" w:rsidRPr="00776473">
        <w:t xml:space="preserve">tienda online, </w:t>
      </w:r>
      <w:r w:rsidR="008168A1">
        <w:t>el usuario deberá ingresar</w:t>
      </w:r>
      <w:r w:rsidR="00776473" w:rsidRPr="00776473">
        <w:t xml:space="preserve"> sus datos fiscales, obligatorios para poder preparar una factura </w:t>
      </w:r>
      <w:r w:rsidR="00B802E8" w:rsidRPr="00B802E8">
        <w:t>que cumpl</w:t>
      </w:r>
      <w:r w:rsidR="00B802E8">
        <w:t>a</w:t>
      </w:r>
      <w:r w:rsidR="00B802E8" w:rsidRPr="00B802E8">
        <w:t xml:space="preserve"> con los requisitos legales y reglamentarios para la autorización por parte del SRI, garantizando la autenticidad de su origen e integridad de su contenido</w:t>
      </w:r>
      <w:r w:rsidR="00776473" w:rsidRPr="00776473">
        <w:t xml:space="preserve">. Los datos </w:t>
      </w:r>
      <w:r w:rsidR="00620464">
        <w:t xml:space="preserve">reflejados en la factura serán: nombre completo, </w:t>
      </w:r>
      <w:r w:rsidR="00D114D3">
        <w:t xml:space="preserve">dirección, </w:t>
      </w:r>
      <w:r w:rsidR="00A02910">
        <w:t xml:space="preserve">cédula o RUC, </w:t>
      </w:r>
      <w:r w:rsidR="00650A50">
        <w:t>número de contacto</w:t>
      </w:r>
      <w:r w:rsidR="00F83C10">
        <w:t xml:space="preserve"> y correo electrónico</w:t>
      </w:r>
      <w:r w:rsidR="00E54DE4">
        <w:t>. A</w:t>
      </w:r>
      <w:r w:rsidR="00E54DE4" w:rsidRPr="00E54DE4">
        <w:t>parte de deberemos indicar la descripción del producto</w:t>
      </w:r>
      <w:r w:rsidR="006C49F7">
        <w:t xml:space="preserve"> </w:t>
      </w:r>
      <w:r w:rsidR="00E54DE4" w:rsidRPr="00E54DE4">
        <w:t xml:space="preserve">que adquiere el cliente, la cantidad de unidades, así como su importe más el IVA aplicado. </w:t>
      </w:r>
      <w:r w:rsidR="0002242A">
        <w:t>En el proceso de pago se establecerá</w:t>
      </w:r>
      <w:r w:rsidR="00E54DE4" w:rsidRPr="00E54DE4">
        <w:t xml:space="preserve"> e</w:t>
      </w:r>
      <w:r w:rsidR="0002242A">
        <w:t>l medio del env</w:t>
      </w:r>
      <w:r w:rsidR="00640914">
        <w:t>ío</w:t>
      </w:r>
      <w:r w:rsidR="0002242A">
        <w:t xml:space="preserve"> y costos relacionados a este</w:t>
      </w:r>
      <w:r w:rsidR="00E54DE4" w:rsidRPr="00E54DE4">
        <w:t xml:space="preserve">. </w:t>
      </w:r>
    </w:p>
    <w:p w14:paraId="2D961200" w14:textId="7ECC28B8" w:rsidR="00095E7B" w:rsidRPr="00095E7B" w:rsidRDefault="00095E7B" w:rsidP="0097254E">
      <w:pPr>
        <w:pStyle w:val="Ttulo2"/>
      </w:pPr>
      <w:r>
        <w:lastRenderedPageBreak/>
        <w:t>Análisis de in</w:t>
      </w:r>
      <w:r w:rsidR="0097254E">
        <w:t>fraestructura tecnológica</w:t>
      </w:r>
    </w:p>
    <w:p w14:paraId="5913FF16" w14:textId="17D1383D" w:rsidR="00095E7B" w:rsidRPr="00095E7B" w:rsidRDefault="0097254E" w:rsidP="00095E7B">
      <w:pPr>
        <w:rPr>
          <w:b/>
          <w:bCs/>
          <w:lang w:val="en-US"/>
        </w:rPr>
      </w:pPr>
      <w:r>
        <w:rPr>
          <w:b/>
          <w:bCs/>
          <w:lang w:val="en-US"/>
        </w:rPr>
        <w:t>Herramientas</w:t>
      </w:r>
      <w:r w:rsidR="00095E7B" w:rsidRPr="00095E7B">
        <w:rPr>
          <w:b/>
          <w:bCs/>
          <w:lang w:val="en-US"/>
        </w:rPr>
        <w:t xml:space="preserve"> de 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5E7B" w14:paraId="289AB17F" w14:textId="77777777" w:rsidTr="00310ED1">
        <w:tc>
          <w:tcPr>
            <w:tcW w:w="4247" w:type="dxa"/>
            <w:vAlign w:val="center"/>
          </w:tcPr>
          <w:p w14:paraId="6F2DDA70" w14:textId="77777777" w:rsidR="00095E7B" w:rsidRDefault="00095E7B" w:rsidP="00310ED1">
            <w:pPr>
              <w:jc w:val="center"/>
              <w:rPr>
                <w:b/>
                <w:bCs/>
                <w:lang w:val="en-US"/>
              </w:rPr>
            </w:pPr>
            <w:r w:rsidRPr="121A9C69">
              <w:rPr>
                <w:b/>
                <w:bCs/>
                <w:lang w:val="en-US"/>
              </w:rPr>
              <w:t>Categoría</w:t>
            </w:r>
          </w:p>
        </w:tc>
        <w:tc>
          <w:tcPr>
            <w:tcW w:w="4247" w:type="dxa"/>
          </w:tcPr>
          <w:p w14:paraId="4D21E6A9" w14:textId="77777777" w:rsidR="00095E7B" w:rsidRDefault="00095E7B" w:rsidP="000073D7">
            <w:pPr>
              <w:jc w:val="center"/>
              <w:rPr>
                <w:b/>
                <w:bCs/>
                <w:lang w:val="en-US"/>
              </w:rPr>
            </w:pPr>
            <w:r w:rsidRPr="121A9C69">
              <w:rPr>
                <w:b/>
                <w:bCs/>
                <w:lang w:val="en-US"/>
              </w:rPr>
              <w:t>Herramientas</w:t>
            </w:r>
          </w:p>
        </w:tc>
      </w:tr>
      <w:tr w:rsidR="00095E7B" w14:paraId="4FCEF0B6" w14:textId="77777777" w:rsidTr="00310ED1">
        <w:tc>
          <w:tcPr>
            <w:tcW w:w="4247" w:type="dxa"/>
            <w:vAlign w:val="center"/>
          </w:tcPr>
          <w:p w14:paraId="51980F48" w14:textId="77777777" w:rsidR="00095E7B" w:rsidRPr="00310ED1" w:rsidRDefault="00095E7B" w:rsidP="00310ED1">
            <w:pPr>
              <w:jc w:val="left"/>
            </w:pPr>
            <w:r w:rsidRPr="121A9C69">
              <w:rPr>
                <w:lang w:val="en-US"/>
              </w:rPr>
              <w:t>Entorno de desarrollo</w:t>
            </w:r>
          </w:p>
        </w:tc>
        <w:tc>
          <w:tcPr>
            <w:tcW w:w="4247" w:type="dxa"/>
          </w:tcPr>
          <w:p w14:paraId="518F1532" w14:textId="77777777" w:rsidR="00095E7B" w:rsidRDefault="00095E7B" w:rsidP="000073D7">
            <w:pPr>
              <w:rPr>
                <w:lang w:val="en-US"/>
              </w:rPr>
            </w:pPr>
            <w:r w:rsidRPr="121A9C69">
              <w:rPr>
                <w:lang w:val="en-US"/>
              </w:rPr>
              <w:t>Visual Studio 2019</w:t>
            </w:r>
          </w:p>
          <w:p w14:paraId="792D0969" w14:textId="77777777" w:rsidR="00095E7B" w:rsidRDefault="00095E7B" w:rsidP="000073D7">
            <w:pPr>
              <w:rPr>
                <w:lang w:val="en-US"/>
              </w:rPr>
            </w:pPr>
            <w:r w:rsidRPr="121A9C69">
              <w:rPr>
                <w:lang w:val="en-US"/>
              </w:rPr>
              <w:t>Visual Studio Code</w:t>
            </w:r>
          </w:p>
        </w:tc>
      </w:tr>
      <w:tr w:rsidR="00095E7B" w14:paraId="0671427D" w14:textId="77777777" w:rsidTr="00310ED1">
        <w:tc>
          <w:tcPr>
            <w:tcW w:w="4247" w:type="dxa"/>
            <w:vAlign w:val="center"/>
          </w:tcPr>
          <w:p w14:paraId="50F561CA" w14:textId="77777777" w:rsidR="00095E7B" w:rsidRDefault="00095E7B" w:rsidP="00310ED1">
            <w:pPr>
              <w:jc w:val="left"/>
            </w:pPr>
            <w:r w:rsidRPr="121A9C69">
              <w:t>Sistema de control de versiones</w:t>
            </w:r>
          </w:p>
        </w:tc>
        <w:tc>
          <w:tcPr>
            <w:tcW w:w="4247" w:type="dxa"/>
          </w:tcPr>
          <w:p w14:paraId="70B55CE5" w14:textId="77777777" w:rsidR="00095E7B" w:rsidRDefault="00095E7B" w:rsidP="000073D7">
            <w:r w:rsidRPr="121A9C69">
              <w:t>Git</w:t>
            </w:r>
          </w:p>
          <w:p w14:paraId="78B9A736" w14:textId="77777777" w:rsidR="00095E7B" w:rsidRDefault="00095E7B" w:rsidP="000073D7">
            <w:proofErr w:type="spellStart"/>
            <w:r w:rsidRPr="121A9C69">
              <w:t>Github</w:t>
            </w:r>
            <w:proofErr w:type="spellEnd"/>
          </w:p>
          <w:p w14:paraId="0550C3B9" w14:textId="77777777" w:rsidR="00095E7B" w:rsidRDefault="00095E7B" w:rsidP="000073D7">
            <w:proofErr w:type="spellStart"/>
            <w:r w:rsidRPr="121A9C69">
              <w:t>Github</w:t>
            </w:r>
            <w:proofErr w:type="spellEnd"/>
            <w:r w:rsidRPr="121A9C69">
              <w:t xml:space="preserve"> Desktop</w:t>
            </w:r>
          </w:p>
        </w:tc>
      </w:tr>
      <w:tr w:rsidR="00095E7B" w14:paraId="3BBC42C6" w14:textId="77777777" w:rsidTr="00310ED1">
        <w:tc>
          <w:tcPr>
            <w:tcW w:w="4247" w:type="dxa"/>
            <w:vAlign w:val="center"/>
          </w:tcPr>
          <w:p w14:paraId="42106451" w14:textId="77777777" w:rsidR="00095E7B" w:rsidRDefault="00095E7B" w:rsidP="00310ED1">
            <w:pPr>
              <w:jc w:val="left"/>
            </w:pPr>
            <w:r w:rsidRPr="121A9C69">
              <w:t>Cronograma y asignación de actividades</w:t>
            </w:r>
          </w:p>
        </w:tc>
        <w:tc>
          <w:tcPr>
            <w:tcW w:w="4247" w:type="dxa"/>
          </w:tcPr>
          <w:p w14:paraId="09E54607" w14:textId="77777777" w:rsidR="00095E7B" w:rsidRDefault="00095E7B" w:rsidP="000073D7">
            <w:r w:rsidRPr="121A9C69">
              <w:t>Jira</w:t>
            </w:r>
          </w:p>
        </w:tc>
      </w:tr>
      <w:tr w:rsidR="00095E7B" w14:paraId="407FD1DD" w14:textId="77777777" w:rsidTr="00310ED1">
        <w:tc>
          <w:tcPr>
            <w:tcW w:w="4247" w:type="dxa"/>
            <w:vAlign w:val="center"/>
          </w:tcPr>
          <w:p w14:paraId="405A83AA" w14:textId="77777777" w:rsidR="00095E7B" w:rsidRDefault="00095E7B" w:rsidP="00310ED1">
            <w:pPr>
              <w:jc w:val="left"/>
            </w:pPr>
            <w:r w:rsidRPr="121A9C69">
              <w:t>Diseño y diagramas</w:t>
            </w:r>
          </w:p>
        </w:tc>
        <w:tc>
          <w:tcPr>
            <w:tcW w:w="4247" w:type="dxa"/>
          </w:tcPr>
          <w:p w14:paraId="6B79F383" w14:textId="77777777" w:rsidR="00095E7B" w:rsidRDefault="00095E7B" w:rsidP="000073D7">
            <w:proofErr w:type="spellStart"/>
            <w:r w:rsidRPr="121A9C69">
              <w:t>Power</w:t>
            </w:r>
            <w:proofErr w:type="spellEnd"/>
            <w:r w:rsidRPr="121A9C69">
              <w:t xml:space="preserve"> </w:t>
            </w:r>
            <w:proofErr w:type="spellStart"/>
            <w:r w:rsidRPr="121A9C69">
              <w:t>Designer</w:t>
            </w:r>
            <w:proofErr w:type="spellEnd"/>
          </w:p>
        </w:tc>
      </w:tr>
      <w:tr w:rsidR="00095E7B" w14:paraId="5D5601B8" w14:textId="77777777" w:rsidTr="00310ED1">
        <w:tc>
          <w:tcPr>
            <w:tcW w:w="4247" w:type="dxa"/>
            <w:vAlign w:val="center"/>
          </w:tcPr>
          <w:p w14:paraId="02A2ED12" w14:textId="77777777" w:rsidR="00095E7B" w:rsidRDefault="00095E7B" w:rsidP="00310ED1">
            <w:pPr>
              <w:jc w:val="left"/>
            </w:pPr>
            <w:r w:rsidRPr="121A9C69">
              <w:t>Trabajo remoto</w:t>
            </w:r>
          </w:p>
        </w:tc>
        <w:tc>
          <w:tcPr>
            <w:tcW w:w="4247" w:type="dxa"/>
          </w:tcPr>
          <w:p w14:paraId="3F6D8097" w14:textId="77777777" w:rsidR="00095E7B" w:rsidRDefault="00095E7B" w:rsidP="000073D7">
            <w:proofErr w:type="spellStart"/>
            <w:r w:rsidRPr="121A9C69">
              <w:t>Anydesk</w:t>
            </w:r>
            <w:proofErr w:type="spellEnd"/>
          </w:p>
          <w:p w14:paraId="66EAEB69" w14:textId="77777777" w:rsidR="00095E7B" w:rsidRDefault="00095E7B" w:rsidP="000073D7">
            <w:r w:rsidRPr="121A9C69">
              <w:t>Remote Desktop</w:t>
            </w:r>
          </w:p>
        </w:tc>
      </w:tr>
      <w:tr w:rsidR="00095E7B" w14:paraId="3CA126FE" w14:textId="77777777" w:rsidTr="00310ED1">
        <w:tc>
          <w:tcPr>
            <w:tcW w:w="4247" w:type="dxa"/>
            <w:vAlign w:val="center"/>
          </w:tcPr>
          <w:p w14:paraId="478CE33C" w14:textId="77777777" w:rsidR="00095E7B" w:rsidRDefault="00095E7B" w:rsidP="00310ED1">
            <w:pPr>
              <w:jc w:val="left"/>
            </w:pPr>
            <w:r w:rsidRPr="121A9C69">
              <w:t>Base de datos</w:t>
            </w:r>
          </w:p>
        </w:tc>
        <w:tc>
          <w:tcPr>
            <w:tcW w:w="4247" w:type="dxa"/>
          </w:tcPr>
          <w:p w14:paraId="02F64426" w14:textId="77777777" w:rsidR="00095E7B" w:rsidRDefault="00095E7B" w:rsidP="000073D7">
            <w:r w:rsidRPr="121A9C69">
              <w:t>SQL Server 2019 XE</w:t>
            </w:r>
          </w:p>
        </w:tc>
      </w:tr>
    </w:tbl>
    <w:p w14:paraId="1B539AD8" w14:textId="77777777" w:rsidR="0097254E" w:rsidRDefault="0097254E" w:rsidP="374DDE67">
      <w:pPr>
        <w:rPr>
          <w:rFonts w:eastAsia="Calibri"/>
          <w:b/>
        </w:rPr>
      </w:pPr>
    </w:p>
    <w:p w14:paraId="39F22442" w14:textId="27B30F02" w:rsidR="00B666C6" w:rsidRDefault="00B666C6" w:rsidP="374DDE67">
      <w:pPr>
        <w:rPr>
          <w:rFonts w:eastAsia="Calibri"/>
        </w:rPr>
      </w:pPr>
      <w:r w:rsidRPr="4E993445">
        <w:rPr>
          <w:rFonts w:eastAsia="Calibri"/>
          <w:b/>
        </w:rPr>
        <w:t>Compra de 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0F9F" w14:paraId="3D70E31E" w14:textId="77777777" w:rsidTr="00E40F9F">
        <w:tc>
          <w:tcPr>
            <w:tcW w:w="2831" w:type="dxa"/>
          </w:tcPr>
          <w:p w14:paraId="4DF6932B" w14:textId="2D252595" w:rsidR="00E40F9F" w:rsidRPr="00E3137C" w:rsidRDefault="00E10FE2" w:rsidP="00E3137C">
            <w:pPr>
              <w:jc w:val="center"/>
              <w:rPr>
                <w:rFonts w:eastAsia="Calibri"/>
                <w:b/>
                <w:bCs/>
                <w:szCs w:val="24"/>
              </w:rPr>
            </w:pPr>
            <w:r w:rsidRPr="00E3137C">
              <w:rPr>
                <w:rFonts w:eastAsia="Calibri"/>
                <w:b/>
                <w:bCs/>
                <w:szCs w:val="24"/>
              </w:rPr>
              <w:t>Artículo</w:t>
            </w:r>
          </w:p>
        </w:tc>
        <w:tc>
          <w:tcPr>
            <w:tcW w:w="2831" w:type="dxa"/>
          </w:tcPr>
          <w:p w14:paraId="0778B41D" w14:textId="708358FF" w:rsidR="00E40F9F" w:rsidRPr="00E3137C" w:rsidRDefault="00E40F9F" w:rsidP="00E3137C">
            <w:pPr>
              <w:jc w:val="center"/>
              <w:rPr>
                <w:rFonts w:eastAsia="Calibri"/>
                <w:b/>
                <w:bCs/>
                <w:szCs w:val="24"/>
                <w:lang w:val="en-US"/>
              </w:rPr>
            </w:pPr>
            <w:r w:rsidRPr="00E3137C">
              <w:rPr>
                <w:rFonts w:eastAsia="Calibri"/>
                <w:b/>
                <w:bCs/>
                <w:szCs w:val="24"/>
              </w:rPr>
              <w:t>Características</w:t>
            </w:r>
          </w:p>
        </w:tc>
        <w:tc>
          <w:tcPr>
            <w:tcW w:w="2832" w:type="dxa"/>
          </w:tcPr>
          <w:p w14:paraId="3CA267B2" w14:textId="23FA731F" w:rsidR="00E40F9F" w:rsidRPr="00E3137C" w:rsidRDefault="00E40F9F" w:rsidP="00E3137C">
            <w:pPr>
              <w:jc w:val="center"/>
              <w:rPr>
                <w:rFonts w:eastAsia="Calibri"/>
                <w:b/>
                <w:bCs/>
                <w:szCs w:val="24"/>
              </w:rPr>
            </w:pPr>
            <w:r w:rsidRPr="00E3137C">
              <w:rPr>
                <w:rFonts w:eastAsia="Calibri"/>
                <w:b/>
                <w:bCs/>
                <w:szCs w:val="24"/>
              </w:rPr>
              <w:t>Costo</w:t>
            </w:r>
          </w:p>
        </w:tc>
      </w:tr>
      <w:tr w:rsidR="00935EC4" w14:paraId="4AB2D92B" w14:textId="77777777" w:rsidTr="00935EC4">
        <w:tc>
          <w:tcPr>
            <w:tcW w:w="2831" w:type="dxa"/>
            <w:vMerge w:val="restart"/>
            <w:vAlign w:val="center"/>
          </w:tcPr>
          <w:p w14:paraId="2EC5CC5E" w14:textId="74052716" w:rsidR="00935EC4" w:rsidRDefault="00935EC4" w:rsidP="00E3137C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AWS</w:t>
            </w:r>
          </w:p>
        </w:tc>
        <w:tc>
          <w:tcPr>
            <w:tcW w:w="2831" w:type="dxa"/>
          </w:tcPr>
          <w:p w14:paraId="753DFD26" w14:textId="2EC30D51" w:rsidR="00935EC4" w:rsidRDefault="00935EC4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 procesadores</w:t>
            </w:r>
          </w:p>
        </w:tc>
        <w:tc>
          <w:tcPr>
            <w:tcW w:w="2832" w:type="dxa"/>
            <w:vMerge w:val="restart"/>
            <w:vAlign w:val="center"/>
          </w:tcPr>
          <w:p w14:paraId="00D9770F" w14:textId="77777777" w:rsidR="00935EC4" w:rsidRDefault="00935EC4" w:rsidP="00E3137C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132.57/mes</w:t>
            </w:r>
          </w:p>
          <w:p w14:paraId="66259430" w14:textId="31B93CC3" w:rsidR="00935EC4" w:rsidRDefault="00935EC4" w:rsidP="00E3137C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1590.84/año</w:t>
            </w:r>
          </w:p>
        </w:tc>
      </w:tr>
      <w:tr w:rsidR="00935EC4" w14:paraId="2D04255F" w14:textId="77777777" w:rsidTr="00E40F9F">
        <w:tc>
          <w:tcPr>
            <w:tcW w:w="2831" w:type="dxa"/>
            <w:vMerge/>
          </w:tcPr>
          <w:p w14:paraId="4A421765" w14:textId="16E133EC" w:rsidR="00935EC4" w:rsidRDefault="00935EC4" w:rsidP="374DDE67">
            <w:pPr>
              <w:rPr>
                <w:rFonts w:eastAsia="Calibri"/>
                <w:szCs w:val="24"/>
              </w:rPr>
            </w:pPr>
          </w:p>
        </w:tc>
        <w:tc>
          <w:tcPr>
            <w:tcW w:w="2831" w:type="dxa"/>
          </w:tcPr>
          <w:p w14:paraId="64885030" w14:textId="0D69EE4F" w:rsidR="00935EC4" w:rsidRDefault="00935EC4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 Gb RAM</w:t>
            </w:r>
          </w:p>
        </w:tc>
        <w:tc>
          <w:tcPr>
            <w:tcW w:w="2832" w:type="dxa"/>
            <w:vMerge/>
          </w:tcPr>
          <w:p w14:paraId="5C791AC0" w14:textId="32F20143" w:rsidR="00935EC4" w:rsidRPr="00E27F88" w:rsidRDefault="00935EC4" w:rsidP="374DDE67">
            <w:pPr>
              <w:rPr>
                <w:rFonts w:eastAsia="Calibri"/>
                <w:szCs w:val="24"/>
                <w:lang w:val="en-US"/>
              </w:rPr>
            </w:pPr>
          </w:p>
        </w:tc>
      </w:tr>
      <w:tr w:rsidR="00935EC4" w14:paraId="7FF88563" w14:textId="77777777" w:rsidTr="00E40F9F">
        <w:tc>
          <w:tcPr>
            <w:tcW w:w="2831" w:type="dxa"/>
            <w:vMerge/>
          </w:tcPr>
          <w:p w14:paraId="131A7D63" w14:textId="77777777" w:rsidR="00935EC4" w:rsidRDefault="00935EC4" w:rsidP="374DDE67">
            <w:pPr>
              <w:rPr>
                <w:rFonts w:eastAsia="Calibri"/>
                <w:szCs w:val="24"/>
              </w:rPr>
            </w:pPr>
          </w:p>
        </w:tc>
        <w:tc>
          <w:tcPr>
            <w:tcW w:w="2831" w:type="dxa"/>
          </w:tcPr>
          <w:p w14:paraId="7A490A90" w14:textId="55227741" w:rsidR="00935EC4" w:rsidRDefault="00935EC4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100 Gb SSD</w:t>
            </w:r>
          </w:p>
        </w:tc>
        <w:tc>
          <w:tcPr>
            <w:tcW w:w="2832" w:type="dxa"/>
            <w:vMerge/>
          </w:tcPr>
          <w:p w14:paraId="5F274114" w14:textId="77777777" w:rsidR="00935EC4" w:rsidRDefault="00935EC4" w:rsidP="374DDE67">
            <w:pPr>
              <w:rPr>
                <w:rFonts w:eastAsia="Calibri"/>
                <w:szCs w:val="24"/>
              </w:rPr>
            </w:pPr>
          </w:p>
        </w:tc>
      </w:tr>
      <w:tr w:rsidR="00935EC4" w14:paraId="5A41A858" w14:textId="77777777" w:rsidTr="00E40F9F">
        <w:tc>
          <w:tcPr>
            <w:tcW w:w="2831" w:type="dxa"/>
            <w:vMerge/>
          </w:tcPr>
          <w:p w14:paraId="07A67171" w14:textId="77777777" w:rsidR="00935EC4" w:rsidRDefault="00935EC4" w:rsidP="374DDE67">
            <w:pPr>
              <w:rPr>
                <w:rFonts w:eastAsia="Calibri"/>
                <w:szCs w:val="24"/>
              </w:rPr>
            </w:pPr>
          </w:p>
        </w:tc>
        <w:tc>
          <w:tcPr>
            <w:tcW w:w="2831" w:type="dxa"/>
          </w:tcPr>
          <w:p w14:paraId="175A9E12" w14:textId="4C551073" w:rsidR="00935EC4" w:rsidRDefault="00935EC4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Windows Server 2019</w:t>
            </w:r>
          </w:p>
        </w:tc>
        <w:tc>
          <w:tcPr>
            <w:tcW w:w="2832" w:type="dxa"/>
            <w:vMerge/>
          </w:tcPr>
          <w:p w14:paraId="0A6EDDDA" w14:textId="25DA96DD" w:rsidR="00935EC4" w:rsidRDefault="00935EC4" w:rsidP="374DDE67">
            <w:pPr>
              <w:rPr>
                <w:rFonts w:eastAsia="Calibri"/>
                <w:szCs w:val="24"/>
              </w:rPr>
            </w:pPr>
          </w:p>
        </w:tc>
      </w:tr>
    </w:tbl>
    <w:p w14:paraId="04461025" w14:textId="77777777" w:rsidR="00B666C6" w:rsidRDefault="00B666C6" w:rsidP="374DDE67">
      <w:pPr>
        <w:rPr>
          <w:rFonts w:eastAsia="Calibri"/>
          <w:szCs w:val="24"/>
        </w:rPr>
      </w:pPr>
    </w:p>
    <w:p w14:paraId="28C916B6" w14:textId="6A02887D" w:rsidR="00B666C6" w:rsidRDefault="00B666C6" w:rsidP="374DDE67">
      <w:pPr>
        <w:rPr>
          <w:rFonts w:eastAsia="Calibri"/>
        </w:rPr>
      </w:pPr>
      <w:r w:rsidRPr="3BCDD4B8">
        <w:rPr>
          <w:rFonts w:eastAsia="Calibri"/>
          <w:b/>
        </w:rPr>
        <w:t>Compra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0FE2" w14:paraId="65868830" w14:textId="77777777" w:rsidTr="00310ED1">
        <w:tc>
          <w:tcPr>
            <w:tcW w:w="2831" w:type="dxa"/>
            <w:vAlign w:val="center"/>
          </w:tcPr>
          <w:p w14:paraId="1E3D28BA" w14:textId="60B955F0" w:rsidR="00E10FE2" w:rsidRPr="00E3137C" w:rsidRDefault="00E10FE2" w:rsidP="00310ED1">
            <w:pPr>
              <w:jc w:val="center"/>
              <w:rPr>
                <w:rFonts w:eastAsia="Calibri"/>
                <w:b/>
                <w:bCs/>
                <w:szCs w:val="24"/>
              </w:rPr>
            </w:pPr>
            <w:r w:rsidRPr="00E3137C">
              <w:rPr>
                <w:rFonts w:eastAsia="Calibri"/>
                <w:b/>
                <w:bCs/>
                <w:szCs w:val="24"/>
              </w:rPr>
              <w:t>S</w:t>
            </w:r>
            <w:r w:rsidR="005D2531" w:rsidRPr="00E3137C">
              <w:rPr>
                <w:rFonts w:eastAsia="Calibri"/>
                <w:b/>
                <w:bCs/>
                <w:szCs w:val="24"/>
              </w:rPr>
              <w:t>oftware</w:t>
            </w:r>
          </w:p>
        </w:tc>
        <w:tc>
          <w:tcPr>
            <w:tcW w:w="2831" w:type="dxa"/>
          </w:tcPr>
          <w:p w14:paraId="2B501FEB" w14:textId="2371A5D5" w:rsidR="00E10FE2" w:rsidRPr="00E3137C" w:rsidRDefault="00F74C60" w:rsidP="00E3137C">
            <w:pPr>
              <w:jc w:val="center"/>
              <w:rPr>
                <w:rFonts w:eastAsia="Calibri"/>
                <w:b/>
                <w:bCs/>
                <w:szCs w:val="24"/>
              </w:rPr>
            </w:pPr>
            <w:r w:rsidRPr="00E3137C">
              <w:rPr>
                <w:rFonts w:eastAsia="Calibri"/>
                <w:b/>
                <w:bCs/>
                <w:szCs w:val="24"/>
              </w:rPr>
              <w:t>Detalles</w:t>
            </w:r>
          </w:p>
        </w:tc>
        <w:tc>
          <w:tcPr>
            <w:tcW w:w="2832" w:type="dxa"/>
          </w:tcPr>
          <w:p w14:paraId="3BE544A0" w14:textId="15B87F9D" w:rsidR="00E10FE2" w:rsidRPr="00E3137C" w:rsidRDefault="005D2531" w:rsidP="00E3137C">
            <w:pPr>
              <w:jc w:val="center"/>
              <w:rPr>
                <w:rFonts w:eastAsia="Calibri"/>
                <w:b/>
                <w:bCs/>
                <w:szCs w:val="24"/>
              </w:rPr>
            </w:pPr>
            <w:r w:rsidRPr="00E3137C">
              <w:rPr>
                <w:rFonts w:eastAsia="Calibri"/>
                <w:b/>
                <w:bCs/>
                <w:szCs w:val="24"/>
              </w:rPr>
              <w:t>Costo</w:t>
            </w:r>
          </w:p>
        </w:tc>
      </w:tr>
      <w:tr w:rsidR="00E10FE2" w14:paraId="5A203688" w14:textId="77777777" w:rsidTr="00310ED1">
        <w:tc>
          <w:tcPr>
            <w:tcW w:w="2831" w:type="dxa"/>
            <w:vAlign w:val="center"/>
          </w:tcPr>
          <w:p w14:paraId="75238003" w14:textId="4FB9029E" w:rsidR="00D61BE6" w:rsidRDefault="00D61BE6" w:rsidP="00310ED1">
            <w:pPr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SQL Server </w:t>
            </w:r>
            <w:r w:rsidR="0021003D">
              <w:rPr>
                <w:rFonts w:eastAsia="Calibri"/>
                <w:szCs w:val="24"/>
              </w:rPr>
              <w:t>2019</w:t>
            </w:r>
          </w:p>
        </w:tc>
        <w:tc>
          <w:tcPr>
            <w:tcW w:w="2831" w:type="dxa"/>
          </w:tcPr>
          <w:p w14:paraId="6DF2E67A" w14:textId="18B2805F" w:rsidR="00E10FE2" w:rsidRDefault="00D15560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Standard</w:t>
            </w:r>
            <w:r w:rsidR="00F96D91">
              <w:rPr>
                <w:rFonts w:eastAsia="Calibri"/>
                <w:szCs w:val="24"/>
              </w:rPr>
              <w:t xml:space="preserve"> 2 </w:t>
            </w:r>
            <w:proofErr w:type="spellStart"/>
            <w:r w:rsidR="00F96D91">
              <w:rPr>
                <w:rFonts w:eastAsia="Calibri"/>
                <w:szCs w:val="24"/>
              </w:rPr>
              <w:t>core</w:t>
            </w:r>
            <w:proofErr w:type="spellEnd"/>
            <w:r w:rsidR="00F96D91">
              <w:rPr>
                <w:rFonts w:eastAsia="Calibri"/>
                <w:szCs w:val="24"/>
              </w:rPr>
              <w:t xml:space="preserve"> pack</w:t>
            </w:r>
          </w:p>
        </w:tc>
        <w:tc>
          <w:tcPr>
            <w:tcW w:w="2832" w:type="dxa"/>
          </w:tcPr>
          <w:p w14:paraId="1A80CC09" w14:textId="5BD5FC2B" w:rsidR="00E10FE2" w:rsidRDefault="00A54B24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$</w:t>
            </w:r>
            <w:r w:rsidR="00691084">
              <w:rPr>
                <w:rFonts w:eastAsia="Calibri"/>
                <w:szCs w:val="24"/>
              </w:rPr>
              <w:t>7</w:t>
            </w:r>
            <w:r>
              <w:rPr>
                <w:rFonts w:eastAsia="Calibri"/>
                <w:szCs w:val="24"/>
              </w:rPr>
              <w:t>,</w:t>
            </w:r>
            <w:r w:rsidR="00691084">
              <w:rPr>
                <w:rFonts w:eastAsia="Calibri"/>
                <w:szCs w:val="24"/>
              </w:rPr>
              <w:t>172.00</w:t>
            </w:r>
          </w:p>
        </w:tc>
      </w:tr>
      <w:tr w:rsidR="00E10FE2" w14:paraId="47F53787" w14:textId="77777777" w:rsidTr="00310ED1">
        <w:tc>
          <w:tcPr>
            <w:tcW w:w="2831" w:type="dxa"/>
            <w:vAlign w:val="center"/>
          </w:tcPr>
          <w:p w14:paraId="20D8E144" w14:textId="1FFC891A" w:rsidR="00710675" w:rsidRDefault="00710675" w:rsidP="00310ED1">
            <w:pPr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Jira</w:t>
            </w:r>
          </w:p>
        </w:tc>
        <w:tc>
          <w:tcPr>
            <w:tcW w:w="2831" w:type="dxa"/>
          </w:tcPr>
          <w:p w14:paraId="3B46A9B9" w14:textId="0DB6F914" w:rsidR="00E10FE2" w:rsidRPr="00AF7D9A" w:rsidRDefault="00A02268" w:rsidP="00BB2C81">
            <w:pPr>
              <w:jc w:val="left"/>
              <w:rPr>
                <w:rFonts w:eastAsia="Calibri"/>
                <w:szCs w:val="24"/>
                <w:lang w:val="en-US"/>
              </w:rPr>
            </w:pPr>
            <w:r>
              <w:rPr>
                <w:rFonts w:eastAsia="Calibri"/>
                <w:szCs w:val="24"/>
              </w:rPr>
              <w:t>5</w:t>
            </w:r>
            <w:r w:rsidR="00226DF4">
              <w:rPr>
                <w:rFonts w:eastAsia="Calibri"/>
                <w:szCs w:val="24"/>
              </w:rPr>
              <w:t xml:space="preserve"> </w:t>
            </w:r>
            <w:r w:rsidR="000805A3">
              <w:rPr>
                <w:rFonts w:eastAsia="Calibri"/>
                <w:szCs w:val="24"/>
              </w:rPr>
              <w:t>licencias standard</w:t>
            </w:r>
            <w:r w:rsidR="00AF7D9A">
              <w:rPr>
                <w:rFonts w:eastAsia="Calibri"/>
                <w:szCs w:val="24"/>
              </w:rPr>
              <w:t xml:space="preserve"> por 1 </w:t>
            </w:r>
            <w:r w:rsidR="00BA1124">
              <w:rPr>
                <w:rFonts w:eastAsia="Calibri"/>
                <w:szCs w:val="24"/>
              </w:rPr>
              <w:t>año</w:t>
            </w:r>
          </w:p>
        </w:tc>
        <w:tc>
          <w:tcPr>
            <w:tcW w:w="2832" w:type="dxa"/>
          </w:tcPr>
          <w:p w14:paraId="20E9E4A4" w14:textId="5DD383E4" w:rsidR="00E10FE2" w:rsidRDefault="000805A3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$</w:t>
            </w:r>
            <w:r w:rsidR="001A7905">
              <w:rPr>
                <w:rFonts w:eastAsia="Calibri"/>
                <w:szCs w:val="24"/>
              </w:rPr>
              <w:t>384</w:t>
            </w:r>
            <w:r>
              <w:rPr>
                <w:rFonts w:eastAsia="Calibri"/>
                <w:szCs w:val="24"/>
              </w:rPr>
              <w:t>.00</w:t>
            </w:r>
          </w:p>
        </w:tc>
      </w:tr>
      <w:tr w:rsidR="00E10FE2" w14:paraId="0CD1B759" w14:textId="77777777" w:rsidTr="00310ED1">
        <w:tc>
          <w:tcPr>
            <w:tcW w:w="2831" w:type="dxa"/>
            <w:vAlign w:val="center"/>
          </w:tcPr>
          <w:p w14:paraId="2560089E" w14:textId="3C1924A4" w:rsidR="00E10FE2" w:rsidRDefault="00BE50B6" w:rsidP="00310ED1">
            <w:pPr>
              <w:jc w:val="left"/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</w:rPr>
              <w:t>Power</w:t>
            </w:r>
            <w:proofErr w:type="spellEnd"/>
            <w:r>
              <w:rPr>
                <w:rFonts w:eastAsia="Calibri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Cs w:val="24"/>
              </w:rPr>
              <w:t>Designer</w:t>
            </w:r>
            <w:proofErr w:type="spellEnd"/>
          </w:p>
        </w:tc>
        <w:tc>
          <w:tcPr>
            <w:tcW w:w="2831" w:type="dxa"/>
          </w:tcPr>
          <w:p w14:paraId="70374F51" w14:textId="6BB94367" w:rsidR="00E10FE2" w:rsidRDefault="00A02268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  <w:r w:rsidR="0040783D">
              <w:rPr>
                <w:rFonts w:eastAsia="Calibri"/>
                <w:szCs w:val="24"/>
              </w:rPr>
              <w:t xml:space="preserve"> licencias</w:t>
            </w:r>
          </w:p>
        </w:tc>
        <w:tc>
          <w:tcPr>
            <w:tcW w:w="2832" w:type="dxa"/>
          </w:tcPr>
          <w:p w14:paraId="14EABFEE" w14:textId="4B0A027F" w:rsidR="00E10FE2" w:rsidRDefault="0040783D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$</w:t>
            </w:r>
            <w:r w:rsidR="00A02268">
              <w:rPr>
                <w:rFonts w:eastAsia="Calibri"/>
                <w:szCs w:val="24"/>
              </w:rPr>
              <w:t>9</w:t>
            </w:r>
            <w:r>
              <w:rPr>
                <w:rFonts w:eastAsia="Calibri"/>
                <w:szCs w:val="24"/>
              </w:rPr>
              <w:t>,000.00</w:t>
            </w:r>
          </w:p>
        </w:tc>
      </w:tr>
      <w:tr w:rsidR="005D2531" w14:paraId="056D4E44" w14:textId="77777777" w:rsidTr="00310ED1">
        <w:tc>
          <w:tcPr>
            <w:tcW w:w="2831" w:type="dxa"/>
            <w:vAlign w:val="center"/>
          </w:tcPr>
          <w:p w14:paraId="72DC1ED2" w14:textId="4F81CB2C" w:rsidR="005D2531" w:rsidRDefault="00BE50B6" w:rsidP="00310ED1">
            <w:pPr>
              <w:jc w:val="left"/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</w:rPr>
              <w:t>Github</w:t>
            </w:r>
            <w:proofErr w:type="spellEnd"/>
          </w:p>
        </w:tc>
        <w:tc>
          <w:tcPr>
            <w:tcW w:w="2831" w:type="dxa"/>
          </w:tcPr>
          <w:p w14:paraId="019763AA" w14:textId="11DB6D41" w:rsidR="005D2531" w:rsidRDefault="00621A2E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 licencias por 1 año</w:t>
            </w:r>
          </w:p>
        </w:tc>
        <w:tc>
          <w:tcPr>
            <w:tcW w:w="2832" w:type="dxa"/>
          </w:tcPr>
          <w:p w14:paraId="27D73086" w14:textId="7EF58D53" w:rsidR="005D2531" w:rsidRDefault="00621A2E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$</w:t>
            </w:r>
            <w:r w:rsidR="001A7905">
              <w:rPr>
                <w:rFonts w:eastAsia="Calibri"/>
                <w:szCs w:val="24"/>
              </w:rPr>
              <w:t>2</w:t>
            </w:r>
            <w:r w:rsidR="001430CF">
              <w:rPr>
                <w:rFonts w:eastAsia="Calibri"/>
                <w:szCs w:val="24"/>
              </w:rPr>
              <w:t>00.00</w:t>
            </w:r>
          </w:p>
        </w:tc>
      </w:tr>
      <w:tr w:rsidR="005D2531" w14:paraId="5E9E1E38" w14:textId="77777777" w:rsidTr="00310ED1">
        <w:tc>
          <w:tcPr>
            <w:tcW w:w="2831" w:type="dxa"/>
            <w:vAlign w:val="center"/>
          </w:tcPr>
          <w:p w14:paraId="6DEAC97A" w14:textId="18B74217" w:rsidR="005D2531" w:rsidRDefault="00BE50B6" w:rsidP="00310ED1">
            <w:pPr>
              <w:jc w:val="left"/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</w:rPr>
              <w:t>AnyDesk</w:t>
            </w:r>
            <w:proofErr w:type="spellEnd"/>
          </w:p>
        </w:tc>
        <w:tc>
          <w:tcPr>
            <w:tcW w:w="2831" w:type="dxa"/>
          </w:tcPr>
          <w:p w14:paraId="634041FC" w14:textId="1E341DC9" w:rsidR="005D2531" w:rsidRDefault="00D16BC5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  <w:r w:rsidR="00175002">
              <w:rPr>
                <w:rFonts w:eastAsia="Calibri"/>
                <w:szCs w:val="24"/>
              </w:rPr>
              <w:t xml:space="preserve"> licencias por 1 año</w:t>
            </w:r>
          </w:p>
        </w:tc>
        <w:tc>
          <w:tcPr>
            <w:tcW w:w="2832" w:type="dxa"/>
          </w:tcPr>
          <w:p w14:paraId="33304A46" w14:textId="69AC3887" w:rsidR="005D2531" w:rsidRDefault="00311E3A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$</w:t>
            </w:r>
            <w:r w:rsidR="009E7E3B">
              <w:rPr>
                <w:rFonts w:eastAsia="Calibri"/>
                <w:szCs w:val="24"/>
              </w:rPr>
              <w:t>1,194</w:t>
            </w:r>
            <w:r>
              <w:rPr>
                <w:rFonts w:eastAsia="Calibri"/>
                <w:szCs w:val="24"/>
              </w:rPr>
              <w:t>.00</w:t>
            </w:r>
          </w:p>
        </w:tc>
      </w:tr>
      <w:tr w:rsidR="005D2531" w14:paraId="21C760C6" w14:textId="77777777" w:rsidTr="00310ED1">
        <w:tc>
          <w:tcPr>
            <w:tcW w:w="2831" w:type="dxa"/>
            <w:vAlign w:val="center"/>
          </w:tcPr>
          <w:p w14:paraId="31C33773" w14:textId="6FE6EEBC" w:rsidR="005D2531" w:rsidRDefault="00CB6ADF" w:rsidP="00310ED1">
            <w:pPr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Visual Studio 2019</w:t>
            </w:r>
          </w:p>
        </w:tc>
        <w:tc>
          <w:tcPr>
            <w:tcW w:w="2831" w:type="dxa"/>
          </w:tcPr>
          <w:p w14:paraId="2932F292" w14:textId="26B7E138" w:rsidR="005D2531" w:rsidRDefault="00D16BC5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 licencias</w:t>
            </w:r>
          </w:p>
        </w:tc>
        <w:tc>
          <w:tcPr>
            <w:tcW w:w="2832" w:type="dxa"/>
          </w:tcPr>
          <w:p w14:paraId="2290A2EF" w14:textId="4127820E" w:rsidR="005D2531" w:rsidRDefault="009D03BD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$</w:t>
            </w:r>
            <w:r w:rsidR="004D1E34">
              <w:rPr>
                <w:rFonts w:eastAsia="Calibri"/>
                <w:szCs w:val="24"/>
              </w:rPr>
              <w:t>2,495</w:t>
            </w:r>
            <w:r>
              <w:rPr>
                <w:rFonts w:eastAsia="Calibri"/>
                <w:szCs w:val="24"/>
              </w:rPr>
              <w:t>.00</w:t>
            </w:r>
          </w:p>
        </w:tc>
      </w:tr>
      <w:tr w:rsidR="005D2531" w14:paraId="5DC3C59C" w14:textId="77777777" w:rsidTr="00310ED1">
        <w:tc>
          <w:tcPr>
            <w:tcW w:w="2831" w:type="dxa"/>
            <w:vAlign w:val="center"/>
          </w:tcPr>
          <w:p w14:paraId="1D0B358C" w14:textId="7070C9C5" w:rsidR="005D2531" w:rsidRDefault="005D2531" w:rsidP="00310ED1">
            <w:pPr>
              <w:jc w:val="left"/>
              <w:rPr>
                <w:rFonts w:eastAsia="Calibri"/>
                <w:szCs w:val="24"/>
              </w:rPr>
            </w:pPr>
          </w:p>
        </w:tc>
        <w:tc>
          <w:tcPr>
            <w:tcW w:w="2831" w:type="dxa"/>
          </w:tcPr>
          <w:p w14:paraId="5212067D" w14:textId="0E3CC726" w:rsidR="005D2531" w:rsidRDefault="009A5001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TOTAL</w:t>
            </w:r>
            <w:r w:rsidR="001B6E37">
              <w:rPr>
                <w:rFonts w:eastAsia="Calibri"/>
                <w:szCs w:val="24"/>
              </w:rPr>
              <w:t xml:space="preserve"> SOFTWARE</w:t>
            </w:r>
          </w:p>
        </w:tc>
        <w:tc>
          <w:tcPr>
            <w:tcW w:w="2832" w:type="dxa"/>
          </w:tcPr>
          <w:p w14:paraId="188FBFF4" w14:textId="08FE09ED" w:rsidR="005D2531" w:rsidRDefault="006F5135" w:rsidP="374DDE67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$</w:t>
            </w:r>
            <w:r w:rsidR="00811BF9">
              <w:rPr>
                <w:rFonts w:eastAsia="Calibri"/>
                <w:szCs w:val="24"/>
              </w:rPr>
              <w:t>20,445</w:t>
            </w:r>
          </w:p>
        </w:tc>
      </w:tr>
    </w:tbl>
    <w:p w14:paraId="07DA5698" w14:textId="3F438B28" w:rsidR="00B666C6" w:rsidRDefault="00B666C6" w:rsidP="374DDE67">
      <w:pPr>
        <w:rPr>
          <w:rFonts w:eastAsia="Calibri"/>
          <w:szCs w:val="24"/>
        </w:rPr>
      </w:pPr>
    </w:p>
    <w:p w14:paraId="39AE1548" w14:textId="7F77FAAD" w:rsidR="001B6E37" w:rsidRPr="00B666C6" w:rsidRDefault="00D07285" w:rsidP="374DDE67">
      <w:pPr>
        <w:rPr>
          <w:rFonts w:eastAsia="Calibri"/>
          <w:szCs w:val="24"/>
        </w:rPr>
      </w:pPr>
      <w:r>
        <w:rPr>
          <w:rFonts w:eastAsia="Calibri"/>
          <w:szCs w:val="24"/>
        </w:rPr>
        <w:t>Costo</w:t>
      </w:r>
      <w:r w:rsidR="00BD4CF0">
        <w:rPr>
          <w:rFonts w:eastAsia="Calibri"/>
          <w:szCs w:val="24"/>
        </w:rPr>
        <w:t xml:space="preserve"> total de s</w:t>
      </w:r>
      <w:r>
        <w:rPr>
          <w:rFonts w:eastAsia="Calibri"/>
          <w:szCs w:val="24"/>
        </w:rPr>
        <w:t>oftware y hardware</w:t>
      </w:r>
      <w:r w:rsidR="00944B37">
        <w:rPr>
          <w:rFonts w:eastAsia="Calibri"/>
          <w:szCs w:val="24"/>
        </w:rPr>
        <w:t>: $22,035.00</w:t>
      </w:r>
    </w:p>
    <w:p w14:paraId="2119F2CD" w14:textId="1D5F6D11" w:rsidR="6590D605" w:rsidRDefault="7E47AF5B" w:rsidP="00F160D4">
      <w:pPr>
        <w:pStyle w:val="Prrafodelista"/>
        <w:numPr>
          <w:ilvl w:val="0"/>
          <w:numId w:val="3"/>
        </w:numPr>
        <w:rPr>
          <w:rFonts w:asciiTheme="minorHAnsi" w:eastAsiaTheme="minorEastAsia" w:hAnsiTheme="minorHAnsi"/>
          <w:b/>
          <w:szCs w:val="24"/>
        </w:rPr>
      </w:pPr>
      <w:r w:rsidRPr="7E47AF5B">
        <w:rPr>
          <w:rFonts w:eastAsia="Calibri"/>
          <w:b/>
          <w:bCs/>
          <w:szCs w:val="24"/>
        </w:rPr>
        <w:t xml:space="preserve">ROL DE CADA </w:t>
      </w:r>
      <w:r w:rsidR="2199C563" w:rsidRPr="2199C563">
        <w:rPr>
          <w:rFonts w:eastAsia="Calibri"/>
          <w:b/>
          <w:bCs/>
          <w:szCs w:val="24"/>
        </w:rPr>
        <w:t>INTEGRANTE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2392EAC7" w14:paraId="32929611" w14:textId="77777777" w:rsidTr="00310ED1">
        <w:tc>
          <w:tcPr>
            <w:tcW w:w="4245" w:type="dxa"/>
            <w:vAlign w:val="center"/>
          </w:tcPr>
          <w:p w14:paraId="0AAC2E75" w14:textId="6E4D1C0D" w:rsidR="2392EAC7" w:rsidRDefault="2392EAC7" w:rsidP="00310ED1">
            <w:pPr>
              <w:jc w:val="center"/>
              <w:rPr>
                <w:rFonts w:eastAsia="Calibri"/>
                <w:b/>
                <w:bCs/>
                <w:szCs w:val="24"/>
              </w:rPr>
            </w:pPr>
            <w:r w:rsidRPr="2392EAC7">
              <w:rPr>
                <w:rFonts w:eastAsia="Calibri"/>
                <w:b/>
                <w:bCs/>
                <w:szCs w:val="24"/>
              </w:rPr>
              <w:t>ROL</w:t>
            </w:r>
          </w:p>
        </w:tc>
        <w:tc>
          <w:tcPr>
            <w:tcW w:w="4245" w:type="dxa"/>
          </w:tcPr>
          <w:p w14:paraId="0131525E" w14:textId="38AE3C52" w:rsidR="2392EAC7" w:rsidRDefault="74D25386" w:rsidP="5C7CCA47">
            <w:pPr>
              <w:jc w:val="center"/>
              <w:rPr>
                <w:rFonts w:eastAsia="Calibri"/>
                <w:b/>
                <w:bCs/>
                <w:szCs w:val="24"/>
              </w:rPr>
            </w:pPr>
            <w:r w:rsidRPr="74D25386">
              <w:rPr>
                <w:rFonts w:eastAsia="Calibri"/>
                <w:b/>
                <w:bCs/>
                <w:szCs w:val="24"/>
              </w:rPr>
              <w:t>INTEGRANTE</w:t>
            </w:r>
          </w:p>
        </w:tc>
      </w:tr>
      <w:tr w:rsidR="2392EAC7" w14:paraId="75B1BF04" w14:textId="77777777" w:rsidTr="2392EAC7">
        <w:tc>
          <w:tcPr>
            <w:tcW w:w="4245" w:type="dxa"/>
          </w:tcPr>
          <w:p w14:paraId="7888ECE2" w14:textId="3B83C0D4" w:rsidR="2392EAC7" w:rsidRPr="00DE4849" w:rsidRDefault="32B519C8" w:rsidP="00310ED1">
            <w:pPr>
              <w:rPr>
                <w:rFonts w:eastAsia="Calibri"/>
                <w:szCs w:val="24"/>
              </w:rPr>
            </w:pPr>
            <w:r w:rsidRPr="00DE4849">
              <w:rPr>
                <w:rFonts w:eastAsia="Calibri"/>
                <w:szCs w:val="24"/>
              </w:rPr>
              <w:t>Líder del</w:t>
            </w:r>
            <w:r w:rsidR="542D58EB" w:rsidRPr="00DE4849">
              <w:rPr>
                <w:rFonts w:eastAsia="Calibri"/>
                <w:szCs w:val="24"/>
              </w:rPr>
              <w:t xml:space="preserve"> </w:t>
            </w:r>
            <w:r w:rsidR="256CC1AB" w:rsidRPr="00DE4849">
              <w:rPr>
                <w:rFonts w:eastAsia="Calibri"/>
                <w:szCs w:val="24"/>
              </w:rPr>
              <w:t>proyecto</w:t>
            </w:r>
          </w:p>
        </w:tc>
        <w:tc>
          <w:tcPr>
            <w:tcW w:w="4245" w:type="dxa"/>
          </w:tcPr>
          <w:p w14:paraId="746EA0F2" w14:textId="3FF93831" w:rsidR="2392EAC7" w:rsidRDefault="4CD3D591" w:rsidP="2392EAC7">
            <w:pPr>
              <w:rPr>
                <w:rFonts w:eastAsia="Calibri"/>
                <w:szCs w:val="24"/>
              </w:rPr>
            </w:pPr>
            <w:r w:rsidRPr="41E5F2EF">
              <w:rPr>
                <w:rFonts w:eastAsia="Calibri"/>
                <w:szCs w:val="24"/>
              </w:rPr>
              <w:t xml:space="preserve">Jared </w:t>
            </w:r>
            <w:r w:rsidR="4FC5E7EC" w:rsidRPr="41E5F2EF">
              <w:rPr>
                <w:rFonts w:eastAsia="Calibri"/>
                <w:szCs w:val="24"/>
              </w:rPr>
              <w:t>Ampudia</w:t>
            </w:r>
          </w:p>
        </w:tc>
      </w:tr>
      <w:tr w:rsidR="32B519C8" w14:paraId="627CE7A2" w14:textId="77777777" w:rsidTr="00DE4849">
        <w:trPr>
          <w:trHeight w:val="472"/>
        </w:trPr>
        <w:tc>
          <w:tcPr>
            <w:tcW w:w="4245" w:type="dxa"/>
          </w:tcPr>
          <w:p w14:paraId="411C5B49" w14:textId="4F908EE0" w:rsidR="32B519C8" w:rsidRPr="00DE4849" w:rsidRDefault="73CEE953" w:rsidP="00310ED1">
            <w:pPr>
              <w:rPr>
                <w:rFonts w:eastAsia="Calibri"/>
                <w:szCs w:val="24"/>
              </w:rPr>
            </w:pPr>
            <w:r w:rsidRPr="00DE4849">
              <w:rPr>
                <w:rFonts w:eastAsia="Calibri"/>
                <w:szCs w:val="24"/>
              </w:rPr>
              <w:t xml:space="preserve">Analista de </w:t>
            </w:r>
            <w:r w:rsidR="1720FF5B" w:rsidRPr="00DE4849">
              <w:rPr>
                <w:rFonts w:eastAsia="Calibri"/>
                <w:szCs w:val="24"/>
              </w:rPr>
              <w:t>Sistemas</w:t>
            </w:r>
          </w:p>
        </w:tc>
        <w:tc>
          <w:tcPr>
            <w:tcW w:w="4245" w:type="dxa"/>
          </w:tcPr>
          <w:p w14:paraId="68D6F900" w14:textId="15F38EDC" w:rsidR="32B519C8" w:rsidRDefault="4FC5E7EC" w:rsidP="00DE4849">
            <w:pPr>
              <w:rPr>
                <w:rFonts w:eastAsia="Calibri"/>
                <w:szCs w:val="24"/>
              </w:rPr>
            </w:pPr>
            <w:r w:rsidRPr="41E5F2EF">
              <w:rPr>
                <w:rFonts w:eastAsia="Calibri"/>
                <w:szCs w:val="24"/>
              </w:rPr>
              <w:t>Jared Ampudia</w:t>
            </w:r>
          </w:p>
        </w:tc>
      </w:tr>
      <w:tr w:rsidR="6467C363" w14:paraId="1501367F" w14:textId="77777777" w:rsidTr="6467C363">
        <w:tc>
          <w:tcPr>
            <w:tcW w:w="4245" w:type="dxa"/>
          </w:tcPr>
          <w:p w14:paraId="51E76D95" w14:textId="77593294" w:rsidR="6467C363" w:rsidRPr="00DE4849" w:rsidRDefault="3A731562" w:rsidP="00310ED1">
            <w:pPr>
              <w:rPr>
                <w:rFonts w:eastAsia="Calibri"/>
                <w:szCs w:val="24"/>
              </w:rPr>
            </w:pPr>
            <w:r w:rsidRPr="00DE4849">
              <w:rPr>
                <w:rFonts w:eastAsia="Calibri"/>
                <w:szCs w:val="24"/>
              </w:rPr>
              <w:t>Diseñador</w:t>
            </w:r>
          </w:p>
        </w:tc>
        <w:tc>
          <w:tcPr>
            <w:tcW w:w="4245" w:type="dxa"/>
          </w:tcPr>
          <w:p w14:paraId="65AE8775" w14:textId="4F3AA9E4" w:rsidR="6467C363" w:rsidRDefault="2F65E440" w:rsidP="6467C363">
            <w:pPr>
              <w:rPr>
                <w:rFonts w:eastAsia="Calibri"/>
                <w:szCs w:val="24"/>
              </w:rPr>
            </w:pPr>
            <w:r w:rsidRPr="41E5F2EF">
              <w:rPr>
                <w:rFonts w:eastAsia="Calibri"/>
                <w:szCs w:val="24"/>
              </w:rPr>
              <w:t xml:space="preserve">Alberth </w:t>
            </w:r>
            <w:r w:rsidR="760A104E" w:rsidRPr="41E5F2EF">
              <w:rPr>
                <w:rFonts w:eastAsia="Calibri"/>
                <w:szCs w:val="24"/>
              </w:rPr>
              <w:t>García</w:t>
            </w:r>
          </w:p>
        </w:tc>
      </w:tr>
      <w:tr w:rsidR="6467C363" w14:paraId="5CC4FED1" w14:textId="77777777" w:rsidTr="6467C363">
        <w:tc>
          <w:tcPr>
            <w:tcW w:w="4245" w:type="dxa"/>
          </w:tcPr>
          <w:p w14:paraId="15CD5902" w14:textId="6738BF6F" w:rsidR="6467C363" w:rsidRPr="00DE4849" w:rsidRDefault="5256AA30" w:rsidP="00310ED1">
            <w:pPr>
              <w:rPr>
                <w:rFonts w:eastAsia="Calibri"/>
                <w:szCs w:val="24"/>
              </w:rPr>
            </w:pPr>
            <w:r w:rsidRPr="00DE4849">
              <w:rPr>
                <w:rFonts w:eastAsia="Calibri"/>
                <w:szCs w:val="24"/>
              </w:rPr>
              <w:t xml:space="preserve">Ingeniero de </w:t>
            </w:r>
            <w:r w:rsidR="5F9F024D" w:rsidRPr="00DE4849">
              <w:rPr>
                <w:rFonts w:eastAsia="Calibri"/>
                <w:szCs w:val="24"/>
              </w:rPr>
              <w:t>Software</w:t>
            </w:r>
          </w:p>
        </w:tc>
        <w:tc>
          <w:tcPr>
            <w:tcW w:w="4245" w:type="dxa"/>
          </w:tcPr>
          <w:p w14:paraId="06F3E085" w14:textId="26B8A943" w:rsidR="6467C363" w:rsidRDefault="0F3D5B52" w:rsidP="6467C363">
            <w:pPr>
              <w:rPr>
                <w:rFonts w:eastAsia="Calibri"/>
                <w:szCs w:val="24"/>
              </w:rPr>
            </w:pPr>
            <w:r w:rsidRPr="41E5F2EF">
              <w:rPr>
                <w:rFonts w:eastAsia="Calibri"/>
                <w:szCs w:val="24"/>
              </w:rPr>
              <w:t xml:space="preserve">Todos los </w:t>
            </w:r>
            <w:r w:rsidR="55E18760" w:rsidRPr="41E5F2EF">
              <w:rPr>
                <w:rFonts w:eastAsia="Calibri"/>
                <w:szCs w:val="24"/>
              </w:rPr>
              <w:t xml:space="preserve">integrantes del </w:t>
            </w:r>
            <w:r w:rsidR="79339D67" w:rsidRPr="41E5F2EF">
              <w:rPr>
                <w:rFonts w:eastAsia="Calibri"/>
                <w:szCs w:val="24"/>
              </w:rPr>
              <w:t>equipo</w:t>
            </w:r>
          </w:p>
        </w:tc>
      </w:tr>
      <w:tr w:rsidR="5F9F024D" w14:paraId="5D793E63" w14:textId="77777777" w:rsidTr="5F9F024D">
        <w:tc>
          <w:tcPr>
            <w:tcW w:w="4245" w:type="dxa"/>
          </w:tcPr>
          <w:p w14:paraId="2EE2BC8E" w14:textId="0788BD74" w:rsidR="5F9F024D" w:rsidRPr="00DE4849" w:rsidRDefault="26432E5C" w:rsidP="00310ED1">
            <w:pPr>
              <w:rPr>
                <w:rFonts w:eastAsia="Calibri"/>
                <w:szCs w:val="24"/>
              </w:rPr>
            </w:pPr>
            <w:r w:rsidRPr="00DE4849">
              <w:rPr>
                <w:rFonts w:eastAsia="Calibri"/>
                <w:szCs w:val="24"/>
              </w:rPr>
              <w:t xml:space="preserve">Responsable de </w:t>
            </w:r>
            <w:r w:rsidR="1E9A0406" w:rsidRPr="00DE4849">
              <w:rPr>
                <w:rFonts w:eastAsia="Calibri"/>
                <w:szCs w:val="24"/>
              </w:rPr>
              <w:t>Calidad</w:t>
            </w:r>
          </w:p>
        </w:tc>
        <w:tc>
          <w:tcPr>
            <w:tcW w:w="4245" w:type="dxa"/>
          </w:tcPr>
          <w:p w14:paraId="728EB1E8" w14:textId="4BD91569" w:rsidR="5F9F024D" w:rsidRDefault="760A104E" w:rsidP="5F9F024D">
            <w:pPr>
              <w:rPr>
                <w:rFonts w:eastAsia="Calibri"/>
                <w:szCs w:val="24"/>
              </w:rPr>
            </w:pPr>
            <w:r w:rsidRPr="41E5F2EF">
              <w:rPr>
                <w:rFonts w:eastAsia="Calibri"/>
                <w:szCs w:val="24"/>
              </w:rPr>
              <w:t xml:space="preserve">Ximena </w:t>
            </w:r>
            <w:r w:rsidR="2E4DA8C9" w:rsidRPr="41E5F2EF">
              <w:rPr>
                <w:rFonts w:eastAsia="Calibri"/>
                <w:szCs w:val="24"/>
              </w:rPr>
              <w:t>Cáceres</w:t>
            </w:r>
          </w:p>
        </w:tc>
      </w:tr>
      <w:tr w:rsidR="5F9F024D" w14:paraId="0046B15E" w14:textId="77777777" w:rsidTr="5F9F024D">
        <w:tc>
          <w:tcPr>
            <w:tcW w:w="4245" w:type="dxa"/>
          </w:tcPr>
          <w:p w14:paraId="23C7498F" w14:textId="0FFEB012" w:rsidR="5F9F024D" w:rsidRPr="00DE4849" w:rsidRDefault="7B47EDFE" w:rsidP="00310ED1">
            <w:pPr>
              <w:rPr>
                <w:rFonts w:eastAsia="Calibri"/>
                <w:szCs w:val="24"/>
              </w:rPr>
            </w:pPr>
            <w:r w:rsidRPr="00DE4849">
              <w:rPr>
                <w:rFonts w:eastAsia="Calibri"/>
                <w:szCs w:val="24"/>
              </w:rPr>
              <w:t>Responsable de pruebas</w:t>
            </w:r>
          </w:p>
        </w:tc>
        <w:tc>
          <w:tcPr>
            <w:tcW w:w="4245" w:type="dxa"/>
          </w:tcPr>
          <w:p w14:paraId="7A44EC19" w14:textId="47314858" w:rsidR="5F9F024D" w:rsidRDefault="2D4A3E96" w:rsidP="5F9F024D">
            <w:pPr>
              <w:rPr>
                <w:rFonts w:eastAsia="Calibri"/>
                <w:szCs w:val="24"/>
              </w:rPr>
            </w:pPr>
            <w:r w:rsidRPr="41E5F2EF">
              <w:rPr>
                <w:rFonts w:eastAsia="Calibri"/>
                <w:szCs w:val="24"/>
              </w:rPr>
              <w:t xml:space="preserve">Víctor </w:t>
            </w:r>
            <w:r w:rsidR="5EFCE831" w:rsidRPr="41E5F2EF">
              <w:rPr>
                <w:rFonts w:eastAsia="Calibri"/>
                <w:szCs w:val="24"/>
              </w:rPr>
              <w:t>Álvarez</w:t>
            </w:r>
          </w:p>
        </w:tc>
      </w:tr>
      <w:tr w:rsidR="5F9F024D" w14:paraId="4A50B2BA" w14:textId="77777777" w:rsidTr="5F9F024D">
        <w:tc>
          <w:tcPr>
            <w:tcW w:w="4245" w:type="dxa"/>
          </w:tcPr>
          <w:p w14:paraId="0BE36972" w14:textId="5421403E" w:rsidR="5F9F024D" w:rsidRPr="00DE4849" w:rsidRDefault="0890461C" w:rsidP="00310ED1">
            <w:pPr>
              <w:rPr>
                <w:rFonts w:eastAsia="Calibri"/>
                <w:szCs w:val="24"/>
              </w:rPr>
            </w:pPr>
            <w:r w:rsidRPr="00DE4849">
              <w:rPr>
                <w:rFonts w:eastAsia="Calibri"/>
                <w:szCs w:val="24"/>
              </w:rPr>
              <w:t xml:space="preserve">Administrador de la </w:t>
            </w:r>
            <w:r w:rsidR="2BE25C23" w:rsidRPr="00DE4849">
              <w:rPr>
                <w:rFonts w:eastAsia="Calibri"/>
                <w:szCs w:val="24"/>
              </w:rPr>
              <w:t xml:space="preserve">configuración del </w:t>
            </w:r>
            <w:r w:rsidR="4F34722A" w:rsidRPr="00DE4849">
              <w:rPr>
                <w:rFonts w:eastAsia="Calibri"/>
                <w:szCs w:val="24"/>
              </w:rPr>
              <w:t>proyecto</w:t>
            </w:r>
          </w:p>
        </w:tc>
        <w:tc>
          <w:tcPr>
            <w:tcW w:w="4245" w:type="dxa"/>
          </w:tcPr>
          <w:p w14:paraId="5DA3F945" w14:textId="13EEDB3F" w:rsidR="5F9F024D" w:rsidRDefault="067BF585" w:rsidP="5F9F024D">
            <w:pPr>
              <w:rPr>
                <w:rFonts w:eastAsia="Calibri"/>
                <w:szCs w:val="24"/>
              </w:rPr>
            </w:pPr>
            <w:r w:rsidRPr="41E5F2EF">
              <w:rPr>
                <w:rFonts w:eastAsia="Calibri"/>
                <w:szCs w:val="24"/>
              </w:rPr>
              <w:t xml:space="preserve">Fausto </w:t>
            </w:r>
            <w:r w:rsidR="29CE0B8C" w:rsidRPr="41E5F2EF">
              <w:rPr>
                <w:rFonts w:eastAsia="Calibri"/>
                <w:szCs w:val="24"/>
              </w:rPr>
              <w:t>Borja</w:t>
            </w:r>
          </w:p>
        </w:tc>
      </w:tr>
    </w:tbl>
    <w:p w14:paraId="7D0B51F5" w14:textId="77777777" w:rsidR="00310ED1" w:rsidRDefault="00310ED1"/>
    <w:p w14:paraId="51FB79A9" w14:textId="7A7CA4E1" w:rsidR="00310ED1" w:rsidRDefault="00106E2B" w:rsidP="00310ED1">
      <w:pPr>
        <w:pStyle w:val="Ttulo2"/>
      </w:pPr>
      <w:r>
        <w:t>Metodología de desarrollo</w:t>
      </w:r>
    </w:p>
    <w:p w14:paraId="5CE9037D" w14:textId="6C8A633F" w:rsidR="00835A42" w:rsidRDefault="00A333A3">
      <w:r>
        <w:t>Para el desarrollo de este proyecto escogimos la metodología de prototipos</w:t>
      </w:r>
      <w:r w:rsidR="005375C3">
        <w:t xml:space="preserve">, debido a que </w:t>
      </w:r>
      <w:r w:rsidR="00EA18FF">
        <w:t>a partir del análisis de requerimientos</w:t>
      </w:r>
      <w:r w:rsidR="006F6557">
        <w:t xml:space="preserve"> se </w:t>
      </w:r>
      <w:r w:rsidR="007F70B9">
        <w:t xml:space="preserve">supo evidenciar </w:t>
      </w:r>
      <w:r w:rsidR="00960325" w:rsidRPr="00960325">
        <w:t xml:space="preserve">varios módulos para </w:t>
      </w:r>
      <w:r w:rsidR="007F70B9">
        <w:t xml:space="preserve">el </w:t>
      </w:r>
      <w:r w:rsidR="00960325" w:rsidRPr="00960325">
        <w:t>desarrollo</w:t>
      </w:r>
      <w:r w:rsidR="00AC530A">
        <w:t xml:space="preserve"> del proyecto</w:t>
      </w:r>
      <w:r w:rsidR="00960325" w:rsidRPr="00960325">
        <w:t>, lo que permitirá al cliente ver un avance del proyecto</w:t>
      </w:r>
      <w:r w:rsidR="00960325">
        <w:t xml:space="preserve"> </w:t>
      </w:r>
      <w:r w:rsidR="0054115A">
        <w:t>cada cierto tiempo</w:t>
      </w:r>
      <w:r w:rsidR="00E106A2">
        <w:t xml:space="preserve">. </w:t>
      </w:r>
      <w:r w:rsidR="121A9C69">
        <w:t>Además</w:t>
      </w:r>
      <w:r w:rsidR="00B34C02">
        <w:t>,</w:t>
      </w:r>
      <w:r w:rsidR="00E106A2">
        <w:t xml:space="preserve"> </w:t>
      </w:r>
      <w:r w:rsidR="005375C3">
        <w:t>es</w:t>
      </w:r>
      <w:r w:rsidR="00E106A2">
        <w:t>ta metodología está</w:t>
      </w:r>
      <w:r w:rsidR="005375C3">
        <w:t xml:space="preserve"> relacionada a la me</w:t>
      </w:r>
      <w:r w:rsidR="00792EB0">
        <w:t>jora continua</w:t>
      </w:r>
      <w:r w:rsidR="00EB099E">
        <w:t xml:space="preserve">, la cual consiste en </w:t>
      </w:r>
      <w:r w:rsidR="00CC765E">
        <w:t>elaborar un prototipo del producto final</w:t>
      </w:r>
      <w:r w:rsidR="00C356A5">
        <w:t xml:space="preserve">, es decir </w:t>
      </w:r>
      <w:r w:rsidR="121A9C69">
        <w:t>qu</w:t>
      </w:r>
      <w:r w:rsidR="002544F6">
        <w:t>é</w:t>
      </w:r>
      <w:r w:rsidR="00C356A5">
        <w:t xml:space="preserve"> aspecto tendrá y </w:t>
      </w:r>
      <w:r w:rsidR="0095541D">
        <w:t>cómo</w:t>
      </w:r>
      <w:r w:rsidR="00C356A5">
        <w:t xml:space="preserve"> funcionará,</w:t>
      </w:r>
      <w:r w:rsidR="004F01B9">
        <w:t xml:space="preserve"> </w:t>
      </w:r>
      <w:r w:rsidR="0095541D">
        <w:t>dándole al usuario una vista preliminar del software</w:t>
      </w:r>
      <w:r w:rsidR="00A03FF6">
        <w:t xml:space="preserve">, del cual obtendremos una retroalimentación, para mejorar en el siguiente prototipo </w:t>
      </w:r>
      <w:r w:rsidR="00907A97">
        <w:t>hasta obtener un producto de calidad con el que el usuario quede satisfecho</w:t>
      </w:r>
      <w:r w:rsidR="00AB25DC">
        <w:t>. L</w:t>
      </w:r>
      <w:r w:rsidR="00E07610">
        <w:t xml:space="preserve">os prototipos deben ser construidos en poco tiempo </w:t>
      </w:r>
      <w:r w:rsidR="00B26B19">
        <w:t>y no se debe utilizar mucho dinero</w:t>
      </w:r>
      <w:r w:rsidR="00ED7447">
        <w:t>.</w:t>
      </w:r>
      <w:r w:rsidR="00C77AAB">
        <w:t xml:space="preserve"> </w:t>
      </w:r>
    </w:p>
    <w:p w14:paraId="090AAAC4" w14:textId="718882C6" w:rsidR="00C77AAB" w:rsidRDefault="008406EF">
      <w:r>
        <w:t>Además,</w:t>
      </w:r>
      <w:r w:rsidR="00B56F45">
        <w:t xml:space="preserve"> </w:t>
      </w:r>
      <w:r w:rsidR="00737C99">
        <w:t>nos manejaremos bajo un prototip</w:t>
      </w:r>
      <w:r w:rsidR="00246B4E">
        <w:t>ado</w:t>
      </w:r>
      <w:r w:rsidR="00737C99">
        <w:t xml:space="preserve"> vertical</w:t>
      </w:r>
      <w:r w:rsidR="00DD6FD0">
        <w:t xml:space="preserve">, en el cuál </w:t>
      </w:r>
      <w:r w:rsidR="00190364">
        <w:t xml:space="preserve">trabajaremos </w:t>
      </w:r>
      <w:r w:rsidR="009A097C">
        <w:t>en primer lugar en un solo módulo del sistema</w:t>
      </w:r>
      <w:r w:rsidR="009B2FE2">
        <w:t xml:space="preserve">, para el cual </w:t>
      </w:r>
      <w:r w:rsidR="006776A9">
        <w:t xml:space="preserve">desarrollaremos </w:t>
      </w:r>
      <w:r w:rsidR="00DE2AE6">
        <w:t>su</w:t>
      </w:r>
      <w:r w:rsidR="006776A9">
        <w:t xml:space="preserve"> funcionalidad exacta</w:t>
      </w:r>
      <w:r w:rsidR="00DE2AE6">
        <w:t xml:space="preserve">, </w:t>
      </w:r>
      <w:r w:rsidR="00B30765">
        <w:t xml:space="preserve">debido a que </w:t>
      </w:r>
      <w:r w:rsidR="004971F6">
        <w:t>de esta forma podremos afinar</w:t>
      </w:r>
      <w:r w:rsidR="00B14906">
        <w:t>lo</w:t>
      </w:r>
      <w:r w:rsidR="004971F6">
        <w:t xml:space="preserve"> con la retroalimentación del usuario y probar los </w:t>
      </w:r>
      <w:r w:rsidR="00721B6E">
        <w:t>siguientes prototipos</w:t>
      </w:r>
      <w:r w:rsidR="004971F6">
        <w:t xml:space="preserve"> en función al ya construido.</w:t>
      </w:r>
      <w:r w:rsidR="00721B6E">
        <w:t xml:space="preserve"> Por otra </w:t>
      </w:r>
      <w:r w:rsidR="005F61F0">
        <w:t>parte,</w:t>
      </w:r>
      <w:r w:rsidR="00721B6E">
        <w:t xml:space="preserve"> utilizaremos el prototipado evolutivo</w:t>
      </w:r>
      <w:r w:rsidR="005F61F0">
        <w:t xml:space="preserve">, </w:t>
      </w:r>
      <w:r w:rsidR="000F7113">
        <w:t>puesto</w:t>
      </w:r>
      <w:r w:rsidR="002925EF">
        <w:t xml:space="preserve"> que</w:t>
      </w:r>
      <w:r w:rsidR="005F61F0">
        <w:t xml:space="preserve"> </w:t>
      </w:r>
      <w:r w:rsidR="00DC0DA6">
        <w:t>se realiza un menor número de prototipos</w:t>
      </w:r>
      <w:r w:rsidR="000A35C5">
        <w:t xml:space="preserve"> lo que nos permite tener un mayor avance con el proyecto</w:t>
      </w:r>
      <w:r w:rsidR="00591DDF">
        <w:t xml:space="preserve">, </w:t>
      </w:r>
      <w:r w:rsidR="001D7BDF">
        <w:t xml:space="preserve">utilizando lo que </w:t>
      </w:r>
      <w:r w:rsidR="001B546D">
        <w:t xml:space="preserve">se ha </w:t>
      </w:r>
      <w:r w:rsidR="005C5521">
        <w:t xml:space="preserve">desarrollado </w:t>
      </w:r>
      <w:r w:rsidR="001D7BDF">
        <w:t xml:space="preserve">bien </w:t>
      </w:r>
      <w:r w:rsidR="00F326A3">
        <w:t xml:space="preserve">y </w:t>
      </w:r>
      <w:r w:rsidR="009F732A">
        <w:t xml:space="preserve">haciendo que el siguiente prototipo evolucione </w:t>
      </w:r>
      <w:r w:rsidR="00BB0A36">
        <w:t>hasta convertirse en el producto final.</w:t>
      </w:r>
    </w:p>
    <w:p w14:paraId="3A7EA37F" w14:textId="77777777" w:rsidR="00BB0A36" w:rsidRPr="00106E2B" w:rsidRDefault="00BB0A36"/>
    <w:p w14:paraId="1A6D3BD8" w14:textId="3AF58E05" w:rsidR="002356C5" w:rsidRDefault="002356C5" w:rsidP="002356C5">
      <w:pPr>
        <w:pStyle w:val="Ttulo2"/>
      </w:pPr>
      <w:r>
        <w:lastRenderedPageBreak/>
        <w:t>Requerimientos</w:t>
      </w:r>
    </w:p>
    <w:p w14:paraId="3E797A49" w14:textId="3EDBC19C" w:rsidR="121A9C69" w:rsidRPr="002356C5" w:rsidRDefault="002356C5" w:rsidP="002356C5">
      <w:pPr>
        <w:rPr>
          <w:b/>
          <w:bCs/>
        </w:rPr>
      </w:pPr>
      <w:r w:rsidRPr="002356C5">
        <w:rPr>
          <w:b/>
          <w:bCs/>
        </w:rPr>
        <w:t>Requerimientos funcionales</w:t>
      </w:r>
    </w:p>
    <w:p w14:paraId="71E35830" w14:textId="40E529BE" w:rsidR="7422E9D2" w:rsidRDefault="7422E9D2" w:rsidP="7422E9D2">
      <w:pPr>
        <w:rPr>
          <w:rFonts w:eastAsia="Calibri"/>
          <w:b/>
        </w:rPr>
      </w:pPr>
      <w:r w:rsidRPr="121A9C69">
        <w:rPr>
          <w:rFonts w:eastAsia="Calibri"/>
          <w:b/>
        </w:rPr>
        <w:t xml:space="preserve">RF1: </w:t>
      </w:r>
      <w:r w:rsidRPr="121A9C69">
        <w:rPr>
          <w:rFonts w:eastAsia="Calibri"/>
        </w:rPr>
        <w:t>Gestión de Clientes (El sistema será capaz de gestionar la creación, eliminación, modificación y lectura de un usuario para la compra de vestimenta)</w:t>
      </w:r>
    </w:p>
    <w:p w14:paraId="728BA4C2" w14:textId="53703C44" w:rsidR="7422E9D2" w:rsidRDefault="7422E9D2" w:rsidP="7422E9D2">
      <w:pPr>
        <w:rPr>
          <w:rFonts w:eastAsia="Calibri"/>
          <w:b/>
        </w:rPr>
      </w:pPr>
      <w:r w:rsidRPr="121A9C69">
        <w:rPr>
          <w:rFonts w:eastAsia="Calibri"/>
          <w:b/>
        </w:rPr>
        <w:t xml:space="preserve">RF2: </w:t>
      </w:r>
      <w:r w:rsidRPr="121A9C69">
        <w:rPr>
          <w:rFonts w:eastAsia="Calibri"/>
        </w:rPr>
        <w:t xml:space="preserve">Gestión de </w:t>
      </w:r>
      <w:r w:rsidR="005029F6">
        <w:rPr>
          <w:rFonts w:eastAsia="Calibri"/>
        </w:rPr>
        <w:t>Productos</w:t>
      </w:r>
      <w:r w:rsidRPr="121A9C69">
        <w:rPr>
          <w:rFonts w:eastAsia="Calibri"/>
        </w:rPr>
        <w:t xml:space="preserve"> (El sistema será capaz de gestionar la creación, eliminación, modificación y lectura de las vestimentas dentro de la aplicación web)</w:t>
      </w:r>
    </w:p>
    <w:p w14:paraId="2EF38629" w14:textId="624D58D8" w:rsidR="7422E9D2" w:rsidRDefault="7422E9D2" w:rsidP="7422E9D2">
      <w:pPr>
        <w:rPr>
          <w:rFonts w:eastAsia="Calibri"/>
          <w:b/>
        </w:rPr>
      </w:pPr>
      <w:r w:rsidRPr="121A9C69">
        <w:rPr>
          <w:rFonts w:eastAsia="Calibri"/>
          <w:b/>
        </w:rPr>
        <w:t xml:space="preserve">RF3: </w:t>
      </w:r>
      <w:r w:rsidRPr="121A9C69">
        <w:rPr>
          <w:rFonts w:eastAsia="Calibri"/>
        </w:rPr>
        <w:t>Gestión de Pago (El sistema será capaz de gestionar el pago de la vestimenta seleccionada)</w:t>
      </w:r>
    </w:p>
    <w:p w14:paraId="6D35F02D" w14:textId="1F1CD4E6" w:rsidR="121A9C69" w:rsidRDefault="121A9C69" w:rsidP="121A9C69">
      <w:pPr>
        <w:rPr>
          <w:rFonts w:eastAsia="Calibri"/>
          <w:b/>
          <w:bCs/>
        </w:rPr>
      </w:pPr>
      <w:r w:rsidRPr="121A9C69">
        <w:rPr>
          <w:rFonts w:eastAsia="Calibri"/>
          <w:b/>
          <w:bCs/>
        </w:rPr>
        <w:t xml:space="preserve">RF4: </w:t>
      </w:r>
      <w:r w:rsidRPr="121A9C69">
        <w:rPr>
          <w:rFonts w:eastAsia="Calibri"/>
        </w:rPr>
        <w:t xml:space="preserve">Gestión de Facturación (El sistema será capaz de gestionar la creación, eliminación, modificación y lectura de las facturas de acuerdo </w:t>
      </w:r>
      <w:r w:rsidR="00130978">
        <w:rPr>
          <w:rFonts w:eastAsia="Calibri"/>
        </w:rPr>
        <w:t>con</w:t>
      </w:r>
      <w:r w:rsidRPr="121A9C69">
        <w:rPr>
          <w:rFonts w:eastAsia="Calibri"/>
        </w:rPr>
        <w:t xml:space="preserve"> la vestimenta comprada)</w:t>
      </w:r>
    </w:p>
    <w:p w14:paraId="20494484" w14:textId="19C614A6" w:rsidR="121A9C69" w:rsidRPr="002356C5" w:rsidRDefault="002356C5" w:rsidP="121A9C69">
      <w:pPr>
        <w:rPr>
          <w:rFonts w:eastAsia="Calibri"/>
          <w:b/>
          <w:bCs/>
        </w:rPr>
      </w:pPr>
      <w:r w:rsidRPr="002356C5">
        <w:rPr>
          <w:rFonts w:eastAsia="Calibri"/>
          <w:b/>
          <w:bCs/>
        </w:rPr>
        <w:t>Requerimientos no funcionales</w:t>
      </w:r>
    </w:p>
    <w:p w14:paraId="2CB767CF" w14:textId="59F4EE5C" w:rsidR="7422E9D2" w:rsidRDefault="7422E9D2" w:rsidP="7422E9D2">
      <w:pPr>
        <w:rPr>
          <w:rFonts w:eastAsia="Calibri"/>
          <w:b/>
        </w:rPr>
      </w:pPr>
      <w:r w:rsidRPr="121A9C69">
        <w:rPr>
          <w:rFonts w:eastAsia="Calibri"/>
          <w:b/>
        </w:rPr>
        <w:t xml:space="preserve">RNF1: </w:t>
      </w:r>
      <w:r w:rsidRPr="121A9C69">
        <w:rPr>
          <w:rFonts w:eastAsia="Calibri"/>
        </w:rPr>
        <w:t>El sistema deberá estar disponible los 365 días del año, las 24 horas del día.</w:t>
      </w:r>
    </w:p>
    <w:p w14:paraId="1F776298" w14:textId="18FF9E33" w:rsidR="7422E9D2" w:rsidRDefault="7422E9D2" w:rsidP="7422E9D2">
      <w:pPr>
        <w:rPr>
          <w:rFonts w:eastAsia="Calibri"/>
          <w:b/>
        </w:rPr>
      </w:pPr>
      <w:r w:rsidRPr="121A9C69">
        <w:rPr>
          <w:rFonts w:eastAsia="Calibri"/>
          <w:b/>
        </w:rPr>
        <w:t xml:space="preserve">RNF2: </w:t>
      </w:r>
      <w:r w:rsidRPr="121A9C69">
        <w:rPr>
          <w:rFonts w:eastAsia="Calibri"/>
        </w:rPr>
        <w:t>Los exploradores disponibles para esta aplicación son: Google Chrome versión, Firefox, Internet Explorer 11 o superior, Safari y cualquier otro navegador que soporte HTML5. Debe ser responsiva.</w:t>
      </w:r>
    </w:p>
    <w:p w14:paraId="1E747483" w14:textId="38B38B1D" w:rsidR="7422E9D2" w:rsidRDefault="7422E9D2" w:rsidP="7422E9D2">
      <w:pPr>
        <w:rPr>
          <w:rFonts w:eastAsia="Calibri"/>
          <w:b/>
        </w:rPr>
      </w:pPr>
      <w:r w:rsidRPr="121A9C69">
        <w:rPr>
          <w:rFonts w:eastAsia="Calibri"/>
          <w:b/>
        </w:rPr>
        <w:t xml:space="preserve">RNF3: </w:t>
      </w:r>
      <w:r w:rsidRPr="121A9C69">
        <w:rPr>
          <w:rFonts w:eastAsia="Calibri"/>
        </w:rPr>
        <w:t>La aplicación mantendrá su buen funcionamiento y rendimiento tras los cambios o crecimiento que pueda aplicársele a lo largo de su ciclo de vida, es decir, tendrá escalabilidad.</w:t>
      </w:r>
    </w:p>
    <w:p w14:paraId="07CA1195" w14:textId="11051FE3" w:rsidR="121A9C69" w:rsidRDefault="121A9C69" w:rsidP="121A9C69">
      <w:pPr>
        <w:rPr>
          <w:rFonts w:eastAsia="Calibri"/>
          <w:b/>
          <w:bCs/>
        </w:rPr>
      </w:pPr>
      <w:r w:rsidRPr="121A9C69">
        <w:rPr>
          <w:rFonts w:eastAsia="Calibri"/>
          <w:b/>
          <w:bCs/>
        </w:rPr>
        <w:t xml:space="preserve">RNF4: </w:t>
      </w:r>
      <w:r w:rsidRPr="121A9C69">
        <w:rPr>
          <w:rFonts w:eastAsia="Calibri"/>
        </w:rPr>
        <w:t>El sistema se desarrollar</w:t>
      </w:r>
      <w:r w:rsidR="008A37F8" w:rsidRPr="008A37F8">
        <w:rPr>
          <w:rFonts w:eastAsia="Calibri"/>
        </w:rPr>
        <w:t>á</w:t>
      </w:r>
      <w:r w:rsidRPr="121A9C69">
        <w:rPr>
          <w:rFonts w:eastAsia="Calibri"/>
        </w:rPr>
        <w:t xml:space="preserve"> través del </w:t>
      </w:r>
      <w:proofErr w:type="spellStart"/>
      <w:r w:rsidR="008A37F8">
        <w:rPr>
          <w:rFonts w:eastAsia="Calibri"/>
        </w:rPr>
        <w:t>f</w:t>
      </w:r>
      <w:r w:rsidRPr="121A9C69">
        <w:rPr>
          <w:rFonts w:eastAsia="Calibri"/>
        </w:rPr>
        <w:t>ramework</w:t>
      </w:r>
      <w:proofErr w:type="spellEnd"/>
      <w:r w:rsidRPr="121A9C69">
        <w:rPr>
          <w:rFonts w:eastAsia="Calibri"/>
        </w:rPr>
        <w:t xml:space="preserve"> ASP.NET </w:t>
      </w:r>
      <w:r w:rsidR="5DA47090" w:rsidRPr="5DA47090">
        <w:rPr>
          <w:rFonts w:eastAsia="Calibri"/>
        </w:rPr>
        <w:t>C</w:t>
      </w:r>
      <w:r w:rsidR="008A37F8">
        <w:rPr>
          <w:rFonts w:eastAsia="Calibri"/>
        </w:rPr>
        <w:t>ore</w:t>
      </w:r>
      <w:r w:rsidRPr="121A9C69">
        <w:rPr>
          <w:rFonts w:eastAsia="Calibri"/>
        </w:rPr>
        <w:t xml:space="preserve">, </w:t>
      </w:r>
      <w:r w:rsidR="00916ABC">
        <w:rPr>
          <w:rFonts w:eastAsia="Calibri"/>
        </w:rPr>
        <w:t>con</w:t>
      </w:r>
      <w:r w:rsidRPr="121A9C69">
        <w:rPr>
          <w:rFonts w:eastAsia="Calibri"/>
        </w:rPr>
        <w:t xml:space="preserve"> el lenguaje de programación C#</w:t>
      </w:r>
      <w:r w:rsidR="002E0E45">
        <w:rPr>
          <w:rFonts w:eastAsia="Calibri"/>
        </w:rPr>
        <w:t>.</w:t>
      </w:r>
    </w:p>
    <w:p w14:paraId="459D153B" w14:textId="23D882D6" w:rsidR="7422E9D2" w:rsidRDefault="7422E9D2" w:rsidP="7422E9D2">
      <w:pPr>
        <w:rPr>
          <w:rFonts w:eastAsia="Calibri"/>
          <w:b/>
          <w:szCs w:val="24"/>
        </w:rPr>
      </w:pPr>
      <w:r w:rsidRPr="121A9C69">
        <w:rPr>
          <w:rFonts w:eastAsia="Calibri"/>
          <w:b/>
        </w:rPr>
        <w:t xml:space="preserve">RNF5: </w:t>
      </w:r>
      <w:r w:rsidRPr="121A9C69">
        <w:rPr>
          <w:rFonts w:eastAsia="Calibri"/>
        </w:rPr>
        <w:t>El sistema será capaz de procesar solicitudes de manera simultánea con una espera no mayor a 30 segundos.</w:t>
      </w:r>
    </w:p>
    <w:p w14:paraId="62DE9B44" w14:textId="2350766A" w:rsidR="0313989B" w:rsidRPr="002356C5" w:rsidRDefault="002356C5" w:rsidP="002356C5">
      <w:pPr>
        <w:pStyle w:val="Ttulo2"/>
      </w:pPr>
      <w:r>
        <w:t>Análisis comparativo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15848CEA" w14:paraId="566A0D12" w14:textId="77777777" w:rsidTr="7857D682">
        <w:trPr>
          <w:trHeight w:val="204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0E07E" w14:textId="48089994" w:rsidR="15848CEA" w:rsidRDefault="15848CEA" w:rsidP="15848CEA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5B31F" w14:textId="106C7AEA" w:rsidR="15848CEA" w:rsidRDefault="01BFDBBF" w:rsidP="00E21F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6311C" wp14:editId="75398F2F">
                  <wp:extent cx="903705" cy="863600"/>
                  <wp:effectExtent l="0" t="0" r="0" b="0"/>
                  <wp:docPr id="721017310" name="Picture 721017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262" cy="87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6E2C60" w14:textId="0839D98E" w:rsidR="45F9529F" w:rsidRDefault="45F9529F" w:rsidP="00E21F0D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57407476" w14:textId="61FEE445" w:rsidR="15848CEA" w:rsidRDefault="209FD0BA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E8448D" wp14:editId="4A6A83CA">
                  <wp:extent cx="1600200" cy="942975"/>
                  <wp:effectExtent l="0" t="0" r="0" b="0"/>
                  <wp:docPr id="1985007887" name="Imagen 1985007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5848CEA" w14:paraId="50B83BFD" w14:textId="77777777" w:rsidTr="7857D682">
        <w:trPr>
          <w:trHeight w:val="97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ABE65" w14:textId="194795EB" w:rsidR="15848CEA" w:rsidRDefault="45F9529F" w:rsidP="00916ABC">
            <w:pPr>
              <w:jc w:val="left"/>
            </w:pPr>
            <w:r w:rsidRPr="45F9529F">
              <w:rPr>
                <w:rFonts w:ascii="Calibri" w:eastAsia="Calibri" w:hAnsi="Calibri" w:cs="Calibri"/>
                <w:sz w:val="22"/>
              </w:rPr>
              <w:lastRenderedPageBreak/>
              <w:t>Número de usuarios ilimitados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AAD6C" w14:textId="43A27B47" w:rsidR="15848CEA" w:rsidRDefault="45F9529F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79F554" wp14:editId="786F81C1">
                  <wp:extent cx="324307" cy="289560"/>
                  <wp:effectExtent l="0" t="0" r="0" b="0"/>
                  <wp:docPr id="109126278" name="Picture 10912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08" cy="29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2792A4" w14:textId="4B602477" w:rsidR="15848CEA" w:rsidRDefault="45F9529F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1D68E3" wp14:editId="303E3B02">
                  <wp:extent cx="320040" cy="285127"/>
                  <wp:effectExtent l="0" t="0" r="3810" b="635"/>
                  <wp:docPr id="1805169133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2" cy="2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857D682" w14:paraId="14633E82" w14:textId="77777777" w:rsidTr="7857D682">
        <w:trPr>
          <w:trHeight w:val="97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281FC" w14:textId="1DEC4544" w:rsidR="7857D682" w:rsidRDefault="7857D682" w:rsidP="7857D682">
            <w:pPr>
              <w:jc w:val="left"/>
              <w:rPr>
                <w:rFonts w:eastAsia="Calibri" w:cs="Arial"/>
                <w:szCs w:val="24"/>
              </w:rPr>
            </w:pPr>
            <w:r w:rsidRPr="7857D682">
              <w:rPr>
                <w:rFonts w:eastAsia="Calibri" w:cs="Arial"/>
                <w:szCs w:val="24"/>
              </w:rPr>
              <w:t>Productos ilimitados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ADA461" w14:textId="78A59A0E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E8E363" wp14:editId="20D45A23">
                  <wp:extent cx="324307" cy="289560"/>
                  <wp:effectExtent l="0" t="0" r="0" b="0"/>
                  <wp:docPr id="1102603815" name="Picture 10912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2627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7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2AED26" w14:textId="1C17F255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A64593" wp14:editId="26EE642D">
                  <wp:extent cx="320040" cy="285127"/>
                  <wp:effectExtent l="0" t="0" r="3810" b="635"/>
                  <wp:docPr id="1821648766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1691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5848CEA" w14:paraId="065DAB02" w14:textId="77777777" w:rsidTr="7857D682">
        <w:trPr>
          <w:trHeight w:val="921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C96E5" w14:textId="7CEF7BD2" w:rsidR="15848CEA" w:rsidRDefault="3BE17807" w:rsidP="00916ABC">
            <w:pPr>
              <w:jc w:val="left"/>
              <w:rPr>
                <w:rFonts w:ascii="Calibri" w:eastAsia="Calibri" w:hAnsi="Calibri" w:cs="Calibri"/>
                <w:sz w:val="22"/>
              </w:rPr>
            </w:pPr>
            <w:r w:rsidRPr="3BE17807">
              <w:rPr>
                <w:rFonts w:ascii="Calibri" w:eastAsia="Calibri" w:hAnsi="Calibri" w:cs="Calibri"/>
                <w:sz w:val="22"/>
              </w:rPr>
              <w:t>Base de datos distribuida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9C364" w14:textId="7001ADC5" w:rsidR="15848CEA" w:rsidRDefault="00E74F17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7450D6" wp14:editId="084DD55F">
                  <wp:extent cx="324307" cy="289560"/>
                  <wp:effectExtent l="0" t="0" r="0" b="0"/>
                  <wp:docPr id="1" name="Picture 10912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08" cy="29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0184B" w14:textId="79687203" w:rsidR="15848CEA" w:rsidRDefault="00E74F17" w:rsidP="7857D682">
            <w:pPr>
              <w:jc w:val="center"/>
              <w:rPr>
                <w:rFonts w:eastAsia="Calibri"/>
              </w:rPr>
            </w:pPr>
            <w:r>
              <w:rPr>
                <w:noProof/>
              </w:rPr>
              <w:drawing>
                <wp:inline distT="0" distB="0" distL="0" distR="0" wp14:anchorId="2A326C25" wp14:editId="70384951">
                  <wp:extent cx="320040" cy="285127"/>
                  <wp:effectExtent l="0" t="0" r="3810" b="635"/>
                  <wp:docPr id="3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1691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857D682" w:rsidRPr="7857D682">
              <w:rPr>
                <w:rFonts w:eastAsia="Calibri"/>
              </w:rPr>
              <w:t xml:space="preserve"> </w:t>
            </w:r>
          </w:p>
        </w:tc>
      </w:tr>
      <w:tr w:rsidR="3BE17807" w14:paraId="74632FDF" w14:textId="77777777" w:rsidTr="7857D682">
        <w:trPr>
          <w:trHeight w:val="94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137C3" w14:textId="27944083" w:rsidR="3BE17807" w:rsidRPr="002F50B9" w:rsidRDefault="3BE17807" w:rsidP="00916ABC">
            <w:pPr>
              <w:jc w:val="left"/>
              <w:rPr>
                <w:rFonts w:eastAsia="Calibri"/>
                <w:sz w:val="27"/>
                <w:szCs w:val="24"/>
              </w:rPr>
            </w:pPr>
            <w:r w:rsidRPr="002F50B9">
              <w:rPr>
                <w:rFonts w:eastAsia="Calibri"/>
                <w:sz w:val="27"/>
                <w:szCs w:val="24"/>
              </w:rPr>
              <w:t xml:space="preserve">Interfaz amigable 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73A190" w14:textId="2F9B281B" w:rsidR="3BE17807" w:rsidRDefault="00E74F17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5E54B2" wp14:editId="33E4160B">
                  <wp:extent cx="320040" cy="285127"/>
                  <wp:effectExtent l="0" t="0" r="3810" b="635"/>
                  <wp:docPr id="4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2" cy="2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2461C3" w14:textId="213F9C32" w:rsidR="3BE17807" w:rsidRDefault="00E74F17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57E13D" wp14:editId="6668A80A">
                  <wp:extent cx="320040" cy="285127"/>
                  <wp:effectExtent l="0" t="0" r="3810" b="635"/>
                  <wp:docPr id="5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2" cy="2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E17807" w14:paraId="55454E92" w14:textId="77777777" w:rsidTr="7857D682">
        <w:trPr>
          <w:trHeight w:val="88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DD3B8" w14:textId="07C77F07" w:rsidR="3BE17807" w:rsidRDefault="7857D682" w:rsidP="7857D682">
            <w:pPr>
              <w:jc w:val="left"/>
              <w:rPr>
                <w:rFonts w:eastAsia="Calibri"/>
              </w:rPr>
            </w:pPr>
            <w:r w:rsidRPr="7857D682">
              <w:rPr>
                <w:rFonts w:eastAsia="Calibri"/>
              </w:rPr>
              <w:t>Personalizable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255042" w14:textId="026A3EB2" w:rsidR="3BE17807" w:rsidRDefault="2857D807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7591C0" wp14:editId="793BC2C5">
                  <wp:extent cx="320040" cy="285127"/>
                  <wp:effectExtent l="0" t="0" r="3810" b="635"/>
                  <wp:docPr id="1695038036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1691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58A26A" w14:textId="7CE0A577" w:rsidR="3BE17807" w:rsidRDefault="73C7ED54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6AEB37" wp14:editId="47C5DC40">
                  <wp:extent cx="320040" cy="285127"/>
                  <wp:effectExtent l="0" t="0" r="3810" b="635"/>
                  <wp:docPr id="358409148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1691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E17807" w14:paraId="4EBB3993" w14:textId="77777777" w:rsidTr="7857D682">
        <w:trPr>
          <w:trHeight w:val="93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4FA29" w14:textId="526E48C6" w:rsidR="3BE17807" w:rsidRDefault="7857D682" w:rsidP="7857D682">
            <w:pPr>
              <w:jc w:val="left"/>
              <w:rPr>
                <w:rFonts w:eastAsia="Calibri"/>
              </w:rPr>
            </w:pPr>
            <w:r w:rsidRPr="7857D682">
              <w:rPr>
                <w:rFonts w:eastAsia="Calibri"/>
              </w:rPr>
              <w:t>Calcula y recauda los aranceles e impuestos de importación durante el proceso de pago para que los clientes tengan claro cuál será el coste total.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709FC" w14:textId="5AB0219F" w:rsidR="3BE17807" w:rsidRDefault="00E74F17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06C61A" wp14:editId="48EA9828">
                  <wp:extent cx="324307" cy="289560"/>
                  <wp:effectExtent l="0" t="0" r="0" b="0"/>
                  <wp:docPr id="2" name="Picture 10912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08" cy="29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ABDF1" w14:textId="1987B98A" w:rsidR="3BE17807" w:rsidRDefault="00E74F17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E59F4E" wp14:editId="321D2158">
                  <wp:extent cx="320040" cy="285127"/>
                  <wp:effectExtent l="0" t="0" r="3810" b="635"/>
                  <wp:docPr id="6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2" cy="2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698F49" w14:paraId="2D59E14E" w14:textId="77777777" w:rsidTr="7857D682">
        <w:trPr>
          <w:trHeight w:val="102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854C9" w14:textId="77CE1C16" w:rsidR="3B698F49" w:rsidRDefault="5361F55B" w:rsidP="00916ABC">
            <w:pPr>
              <w:jc w:val="left"/>
              <w:rPr>
                <w:rFonts w:eastAsia="Calibri" w:cs="Arial"/>
              </w:rPr>
            </w:pPr>
            <w:r w:rsidRPr="5361F55B">
              <w:rPr>
                <w:rFonts w:eastAsia="Calibri" w:cs="Arial"/>
              </w:rPr>
              <w:t>La página es responsiva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9DFA9" w14:textId="477B642B" w:rsidR="3B698F49" w:rsidRDefault="00E74F17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BE9EDC" wp14:editId="22E14493">
                  <wp:extent cx="320040" cy="285127"/>
                  <wp:effectExtent l="0" t="0" r="3810" b="635"/>
                  <wp:docPr id="7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2" cy="2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CD5AA3" w14:textId="115A0749" w:rsidR="3B698F49" w:rsidRDefault="00E74F17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D63D15" wp14:editId="46F225FF">
                  <wp:extent cx="320040" cy="285127"/>
                  <wp:effectExtent l="0" t="0" r="3810" b="635"/>
                  <wp:docPr id="8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2" cy="2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61F55B" w14:paraId="17AC5DD6" w14:textId="77777777" w:rsidTr="7857D682">
        <w:trPr>
          <w:trHeight w:val="123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93BEA" w14:textId="50ED8DC1" w:rsidR="5361F55B" w:rsidRDefault="4E993445" w:rsidP="00916ABC">
            <w:pPr>
              <w:jc w:val="left"/>
              <w:rPr>
                <w:rFonts w:eastAsia="Calibri"/>
              </w:rPr>
            </w:pPr>
            <w:r w:rsidRPr="4E993445">
              <w:rPr>
                <w:rFonts w:eastAsia="Calibri"/>
              </w:rPr>
              <w:t xml:space="preserve">Disponible </w:t>
            </w:r>
            <w:r w:rsidRPr="49E21C4A">
              <w:rPr>
                <w:rFonts w:eastAsia="Calibri"/>
              </w:rPr>
              <w:t xml:space="preserve">para computadores y </w:t>
            </w:r>
            <w:r w:rsidR="1B21850A" w:rsidRPr="1B21850A">
              <w:rPr>
                <w:rFonts w:eastAsia="Calibri"/>
              </w:rPr>
              <w:t xml:space="preserve">dispositivos </w:t>
            </w:r>
            <w:r w:rsidR="0517C720" w:rsidRPr="0517C720">
              <w:rPr>
                <w:rFonts w:eastAsia="Calibri"/>
              </w:rPr>
              <w:t>móviles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C6FB8" w14:textId="230B769C" w:rsidR="5361F55B" w:rsidRDefault="00E74F17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D21092" wp14:editId="5AD278F8">
                  <wp:extent cx="320040" cy="285127"/>
                  <wp:effectExtent l="0" t="0" r="3810" b="635"/>
                  <wp:docPr id="10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2" cy="2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50226" w14:textId="244B44B4" w:rsidR="5361F55B" w:rsidRDefault="00E74F17" w:rsidP="00E21F0D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976F40" wp14:editId="2A93DD7E">
                  <wp:extent cx="320040" cy="285127"/>
                  <wp:effectExtent l="0" t="0" r="3810" b="635"/>
                  <wp:docPr id="9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2" cy="2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857D682" w14:paraId="1CD12A45" w14:textId="77777777" w:rsidTr="7857D682">
        <w:trPr>
          <w:trHeight w:val="123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D051D" w14:textId="500F5E2C" w:rsidR="7857D682" w:rsidRDefault="7857D682" w:rsidP="7857D682">
            <w:pPr>
              <w:jc w:val="left"/>
              <w:rPr>
                <w:rFonts w:eastAsia="Calibri" w:cs="Arial"/>
                <w:szCs w:val="24"/>
              </w:rPr>
            </w:pPr>
            <w:r w:rsidRPr="7857D682">
              <w:rPr>
                <w:rFonts w:eastAsia="Calibri" w:cs="Arial"/>
                <w:szCs w:val="24"/>
              </w:rPr>
              <w:t>De pago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EE2DD8" w14:textId="41CCCD64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23C108" wp14:editId="50093D1B">
                  <wp:extent cx="324307" cy="289560"/>
                  <wp:effectExtent l="0" t="0" r="0" b="0"/>
                  <wp:docPr id="418507632" name="Picture 10912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2627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7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0181ED" w14:textId="79D175E8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A6E6D7" wp14:editId="25C7B3A2">
                  <wp:extent cx="320040" cy="285127"/>
                  <wp:effectExtent l="0" t="0" r="3810" b="635"/>
                  <wp:docPr id="1509779993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1691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857D682" w14:paraId="1C38A9AD" w14:textId="77777777" w:rsidTr="7857D682">
        <w:trPr>
          <w:trHeight w:val="123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924A4" w14:textId="5A30BF47" w:rsidR="7857D682" w:rsidRDefault="7857D682" w:rsidP="7857D682">
            <w:pPr>
              <w:jc w:val="left"/>
              <w:rPr>
                <w:rFonts w:eastAsia="Calibri" w:cs="Arial"/>
                <w:color w:val="212326"/>
                <w:szCs w:val="24"/>
              </w:rPr>
            </w:pPr>
            <w:r w:rsidRPr="7857D682">
              <w:rPr>
                <w:rFonts w:eastAsia="Times New Roman" w:cs="Times New Roman"/>
                <w:color w:val="212326"/>
                <w:szCs w:val="24"/>
                <w:lang w:val="es-419"/>
              </w:rPr>
              <w:t>Tienda online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1A56D4" w14:textId="1799D2C6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B692C" wp14:editId="48F83DF1">
                  <wp:extent cx="320040" cy="285127"/>
                  <wp:effectExtent l="0" t="0" r="3810" b="635"/>
                  <wp:docPr id="1728016253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1691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C4E1BD" w14:textId="0B8E0BA2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37E597" wp14:editId="23478994">
                  <wp:extent cx="320040" cy="285127"/>
                  <wp:effectExtent l="0" t="0" r="3810" b="635"/>
                  <wp:docPr id="708766817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1691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857D682" w14:paraId="49DB3944" w14:textId="77777777" w:rsidTr="7857D682">
        <w:trPr>
          <w:trHeight w:val="123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CC9B5" w14:textId="782C3BA7" w:rsidR="7857D682" w:rsidRDefault="7857D682" w:rsidP="7857D682">
            <w:pPr>
              <w:jc w:val="left"/>
              <w:rPr>
                <w:rFonts w:eastAsia="Calibri" w:cs="Arial"/>
                <w:color w:val="212326"/>
                <w:szCs w:val="24"/>
              </w:rPr>
            </w:pPr>
            <w:r w:rsidRPr="7857D682">
              <w:rPr>
                <w:rFonts w:eastAsia="Calibri" w:cs="Arial"/>
                <w:color w:val="212326"/>
                <w:szCs w:val="24"/>
                <w:lang w:val="es-419"/>
              </w:rPr>
              <w:t>Soporte al cliente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E01973" w14:textId="75D6C5EE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22A724" wp14:editId="5C47B9DE">
                  <wp:extent cx="324307" cy="289560"/>
                  <wp:effectExtent l="0" t="0" r="0" b="0"/>
                  <wp:docPr id="381160500" name="Picture 10912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2627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7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DEC33" w14:textId="3A4E72CF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9E5B82" wp14:editId="5320FA3C">
                  <wp:extent cx="320040" cy="285127"/>
                  <wp:effectExtent l="0" t="0" r="3810" b="635"/>
                  <wp:docPr id="1962919646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1691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857D682" w14:paraId="1528F31F" w14:textId="77777777" w:rsidTr="7857D682">
        <w:trPr>
          <w:trHeight w:val="123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249A2" w14:textId="0FD1C5E5" w:rsidR="7857D682" w:rsidRDefault="7857D682" w:rsidP="7857D682">
            <w:pPr>
              <w:jc w:val="left"/>
              <w:rPr>
                <w:rFonts w:eastAsia="Calibri" w:cs="Arial"/>
                <w:color w:val="212326"/>
                <w:szCs w:val="24"/>
              </w:rPr>
            </w:pPr>
            <w:r w:rsidRPr="7857D682">
              <w:rPr>
                <w:rFonts w:eastAsia="Times New Roman" w:cs="Times New Roman"/>
                <w:color w:val="212326"/>
                <w:szCs w:val="24"/>
                <w:lang w:val="es-419"/>
              </w:rPr>
              <w:lastRenderedPageBreak/>
              <w:t>Traducción de idiomas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14105F" w14:textId="4F6B10EB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8DD191" wp14:editId="7E9E31EF">
                  <wp:extent cx="324307" cy="289560"/>
                  <wp:effectExtent l="0" t="0" r="0" b="0"/>
                  <wp:docPr id="1096725820" name="Picture 10912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2627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7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B1AC63" w14:textId="034F1C28" w:rsidR="7857D682" w:rsidRDefault="7857D682" w:rsidP="7857D682">
            <w:pPr>
              <w:jc w:val="center"/>
              <w:rPr>
                <w:rFonts w:eastAsia="Calibri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26B336" wp14:editId="4EA1071C">
                  <wp:extent cx="320040" cy="285127"/>
                  <wp:effectExtent l="0" t="0" r="3810" b="635"/>
                  <wp:docPr id="884749769" name="Picture 1805169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1691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EDC1C" w14:textId="3C500A1F" w:rsidR="15848CEA" w:rsidRDefault="15848CEA" w:rsidP="15848CEA">
      <w:pPr>
        <w:rPr>
          <w:rFonts w:eastAsia="Calibri"/>
          <w:b/>
          <w:bCs/>
          <w:szCs w:val="24"/>
        </w:rPr>
      </w:pPr>
    </w:p>
    <w:p w14:paraId="01EEA29A" w14:textId="2DB0F8FF" w:rsidR="0FB431C6" w:rsidRPr="00B34C02" w:rsidRDefault="7857D682" w:rsidP="0FB431C6">
      <w:pPr>
        <w:rPr>
          <w:rFonts w:eastAsia="Calibri"/>
          <w:b/>
          <w:bCs/>
        </w:rPr>
      </w:pPr>
      <w:r w:rsidRPr="7857D682">
        <w:rPr>
          <w:rFonts w:eastAsia="Calibri"/>
          <w:b/>
          <w:bCs/>
        </w:rPr>
        <w:t>Análisis de ventajas y desventajas entre el desarrollo de software de Minimal y un software ya desarrollado de e-</w:t>
      </w:r>
      <w:proofErr w:type="spellStart"/>
      <w:r w:rsidRPr="7857D682">
        <w:rPr>
          <w:rFonts w:eastAsia="Calibri"/>
          <w:b/>
          <w:bCs/>
        </w:rPr>
        <w:t>commerce</w:t>
      </w:r>
      <w:proofErr w:type="spellEnd"/>
      <w:r w:rsidRPr="7857D682">
        <w:rPr>
          <w:rFonts w:eastAsia="Calibri"/>
          <w:b/>
          <w:bCs/>
        </w:rPr>
        <w:t xml:space="preserve"> como Shopify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25"/>
        <w:gridCol w:w="3420"/>
        <w:gridCol w:w="3545"/>
      </w:tblGrid>
      <w:tr w:rsidR="0FB431C6" w14:paraId="76192A37" w14:textId="77777777" w:rsidTr="7857D682">
        <w:tc>
          <w:tcPr>
            <w:tcW w:w="1525" w:type="dxa"/>
          </w:tcPr>
          <w:p w14:paraId="1B16E39D" w14:textId="7853318C" w:rsidR="0FB431C6" w:rsidRDefault="0FB431C6" w:rsidP="00916ABC">
            <w:pPr>
              <w:jc w:val="center"/>
              <w:rPr>
                <w:rFonts w:eastAsia="Calibri" w:cs="Arial"/>
                <w:b/>
                <w:bCs/>
                <w:szCs w:val="24"/>
              </w:rPr>
            </w:pPr>
            <w:r w:rsidRPr="0FB431C6">
              <w:rPr>
                <w:rFonts w:eastAsia="Calibri" w:cs="Arial"/>
                <w:b/>
                <w:bCs/>
                <w:szCs w:val="24"/>
              </w:rPr>
              <w:t>Sistema</w:t>
            </w:r>
          </w:p>
        </w:tc>
        <w:tc>
          <w:tcPr>
            <w:tcW w:w="3420" w:type="dxa"/>
          </w:tcPr>
          <w:p w14:paraId="2F0F1A5D" w14:textId="4BE08937" w:rsidR="0FB431C6" w:rsidRDefault="0FB431C6" w:rsidP="00916ABC">
            <w:pPr>
              <w:jc w:val="center"/>
              <w:rPr>
                <w:rFonts w:eastAsia="Calibri" w:cs="Arial"/>
                <w:b/>
                <w:bCs/>
                <w:szCs w:val="24"/>
              </w:rPr>
            </w:pPr>
            <w:r w:rsidRPr="0FB431C6">
              <w:rPr>
                <w:rFonts w:eastAsia="Calibri" w:cs="Arial"/>
                <w:b/>
                <w:bCs/>
                <w:szCs w:val="24"/>
              </w:rPr>
              <w:t>Ventajas</w:t>
            </w:r>
          </w:p>
        </w:tc>
        <w:tc>
          <w:tcPr>
            <w:tcW w:w="3545" w:type="dxa"/>
          </w:tcPr>
          <w:p w14:paraId="302F3956" w14:textId="5D6998D7" w:rsidR="0FB431C6" w:rsidRDefault="0FB431C6" w:rsidP="00916ABC">
            <w:pPr>
              <w:jc w:val="center"/>
              <w:rPr>
                <w:rFonts w:eastAsia="Calibri" w:cs="Arial"/>
                <w:b/>
                <w:bCs/>
                <w:szCs w:val="24"/>
              </w:rPr>
            </w:pPr>
            <w:r w:rsidRPr="0FB431C6">
              <w:rPr>
                <w:rFonts w:eastAsia="Calibri" w:cs="Arial"/>
                <w:b/>
                <w:bCs/>
                <w:szCs w:val="24"/>
              </w:rPr>
              <w:t>Desventajas</w:t>
            </w:r>
          </w:p>
        </w:tc>
      </w:tr>
      <w:tr w:rsidR="0FB431C6" w14:paraId="1E273B41" w14:textId="77777777" w:rsidTr="7857D682">
        <w:tc>
          <w:tcPr>
            <w:tcW w:w="1525" w:type="dxa"/>
          </w:tcPr>
          <w:p w14:paraId="320AE922" w14:textId="3C36F297" w:rsidR="0FB431C6" w:rsidRDefault="0FB431C6" w:rsidP="0FB431C6">
            <w:pPr>
              <w:rPr>
                <w:rFonts w:eastAsia="Calibri" w:cs="Arial"/>
                <w:b/>
                <w:bCs/>
                <w:szCs w:val="24"/>
              </w:rPr>
            </w:pPr>
            <w:r w:rsidRPr="0FB431C6">
              <w:rPr>
                <w:rFonts w:eastAsia="Calibri" w:cs="Arial"/>
                <w:b/>
                <w:bCs/>
                <w:szCs w:val="24"/>
              </w:rPr>
              <w:t>Min</w:t>
            </w:r>
            <w:r w:rsidR="00E74F17">
              <w:rPr>
                <w:rFonts w:eastAsia="Calibri" w:cs="Arial"/>
                <w:b/>
                <w:bCs/>
                <w:szCs w:val="24"/>
              </w:rPr>
              <w:t>i</w:t>
            </w:r>
            <w:r w:rsidRPr="0FB431C6">
              <w:rPr>
                <w:rFonts w:eastAsia="Calibri" w:cs="Arial"/>
                <w:b/>
                <w:bCs/>
                <w:szCs w:val="24"/>
              </w:rPr>
              <w:t>mal</w:t>
            </w:r>
          </w:p>
        </w:tc>
        <w:tc>
          <w:tcPr>
            <w:tcW w:w="3420" w:type="dxa"/>
          </w:tcPr>
          <w:p w14:paraId="338FD080" w14:textId="0EE16327" w:rsidR="0FB431C6" w:rsidRDefault="00B253E9" w:rsidP="00F160D4">
            <w:pPr>
              <w:pStyle w:val="Prrafodelista"/>
              <w:numPr>
                <w:ilvl w:val="0"/>
                <w:numId w:val="2"/>
              </w:numPr>
              <w:jc w:val="left"/>
              <w:rPr>
                <w:rFonts w:asciiTheme="minorHAnsi" w:eastAsiaTheme="minorEastAsia" w:hAnsiTheme="minorHAnsi"/>
              </w:rPr>
            </w:pPr>
            <w:r>
              <w:rPr>
                <w:rFonts w:eastAsia="Calibri"/>
              </w:rPr>
              <w:t>Al</w:t>
            </w:r>
            <w:r w:rsidR="7857D682" w:rsidRPr="7857D682">
              <w:rPr>
                <w:rFonts w:eastAsia="Calibri"/>
              </w:rPr>
              <w:t xml:space="preserve"> ser un software en proceso de desarrollo puede tomar características ventajosas de otro software que le pueda servir de utilidad</w:t>
            </w:r>
          </w:p>
          <w:p w14:paraId="65F45515" w14:textId="433625CF" w:rsidR="7857D682" w:rsidRDefault="00B253E9" w:rsidP="00F160D4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rPr>
                <w:rFonts w:eastAsia="Calibri" w:cs="Arial"/>
                <w:szCs w:val="24"/>
              </w:rPr>
              <w:t>Dado que es</w:t>
            </w:r>
            <w:r w:rsidR="7857D682" w:rsidRPr="7857D682">
              <w:rPr>
                <w:rFonts w:eastAsia="Calibri" w:cs="Arial"/>
                <w:szCs w:val="24"/>
              </w:rPr>
              <w:t xml:space="preserve"> desarrollado de forma gratuita, contará con </w:t>
            </w:r>
            <w:r>
              <w:rPr>
                <w:rFonts w:eastAsia="Calibri" w:cs="Arial"/>
                <w:szCs w:val="24"/>
              </w:rPr>
              <w:t>mentoría</w:t>
            </w:r>
            <w:r w:rsidR="7857D682" w:rsidRPr="7857D682">
              <w:rPr>
                <w:rFonts w:eastAsia="Calibri" w:cs="Arial"/>
                <w:szCs w:val="24"/>
              </w:rPr>
              <w:t xml:space="preserve"> profesional sin ningún recargo.</w:t>
            </w:r>
          </w:p>
          <w:p w14:paraId="5495A402" w14:textId="1409E4BB" w:rsidR="7857D682" w:rsidRDefault="7857D682" w:rsidP="00F160D4">
            <w:pPr>
              <w:pStyle w:val="Prrafodelista"/>
              <w:numPr>
                <w:ilvl w:val="0"/>
                <w:numId w:val="2"/>
              </w:numPr>
              <w:jc w:val="left"/>
            </w:pPr>
            <w:r w:rsidRPr="7857D682">
              <w:rPr>
                <w:rFonts w:eastAsia="Calibri" w:cs="Arial"/>
                <w:szCs w:val="24"/>
              </w:rPr>
              <w:t xml:space="preserve">El costo de desarrollar </w:t>
            </w:r>
            <w:r w:rsidR="00E461F1">
              <w:rPr>
                <w:rFonts w:eastAsia="Calibri" w:cs="Arial"/>
                <w:szCs w:val="24"/>
              </w:rPr>
              <w:t>M</w:t>
            </w:r>
            <w:r w:rsidRPr="7857D682">
              <w:rPr>
                <w:rFonts w:eastAsia="Calibri" w:cs="Arial"/>
                <w:szCs w:val="24"/>
              </w:rPr>
              <w:t>inimal desde cero, resultará costoso, pero al final habrá un retorno de la inversión</w:t>
            </w:r>
          </w:p>
          <w:p w14:paraId="5209A5C9" w14:textId="6D8B28F8" w:rsidR="7857D682" w:rsidRDefault="7857D682" w:rsidP="00F160D4">
            <w:pPr>
              <w:pStyle w:val="Prrafodelista"/>
              <w:numPr>
                <w:ilvl w:val="0"/>
                <w:numId w:val="2"/>
              </w:numPr>
              <w:jc w:val="left"/>
            </w:pPr>
            <w:r w:rsidRPr="7857D682">
              <w:rPr>
                <w:rFonts w:eastAsia="Calibri" w:cs="Arial"/>
                <w:szCs w:val="24"/>
              </w:rPr>
              <w:t>La ganancia de privacidad de los datos es mucho mayor, ya que, al ser desarrolladores, garantizamos</w:t>
            </w:r>
            <w:r w:rsidR="00103EE9">
              <w:rPr>
                <w:rFonts w:eastAsia="Calibri" w:cs="Arial"/>
                <w:szCs w:val="24"/>
              </w:rPr>
              <w:t xml:space="preserve"> estos estarán protegidos</w:t>
            </w:r>
            <w:r w:rsidRPr="7857D682">
              <w:rPr>
                <w:rFonts w:eastAsia="Calibri" w:cs="Arial"/>
                <w:szCs w:val="24"/>
              </w:rPr>
              <w:t xml:space="preserve">. </w:t>
            </w:r>
          </w:p>
          <w:p w14:paraId="20C87F46" w14:textId="5621238B" w:rsidR="0FB431C6" w:rsidRDefault="0FB431C6" w:rsidP="7857D682">
            <w:pPr>
              <w:pStyle w:val="Prrafodelista"/>
              <w:jc w:val="left"/>
              <w:rPr>
                <w:rFonts w:eastAsia="Calibri" w:cs="Arial"/>
              </w:rPr>
            </w:pPr>
          </w:p>
        </w:tc>
        <w:tc>
          <w:tcPr>
            <w:tcW w:w="3545" w:type="dxa"/>
          </w:tcPr>
          <w:p w14:paraId="4E139121" w14:textId="1A569B89" w:rsidR="0FB431C6" w:rsidRDefault="7857D682" w:rsidP="00F160D4">
            <w:pPr>
              <w:pStyle w:val="Prrafodelista"/>
              <w:numPr>
                <w:ilvl w:val="0"/>
                <w:numId w:val="2"/>
              </w:numPr>
              <w:jc w:val="left"/>
              <w:rPr>
                <w:rFonts w:asciiTheme="minorHAnsi" w:eastAsiaTheme="minorEastAsia" w:hAnsiTheme="minorHAnsi"/>
              </w:rPr>
            </w:pPr>
            <w:r w:rsidRPr="7857D682">
              <w:rPr>
                <w:rFonts w:eastAsia="Calibri" w:cs="Arial"/>
              </w:rPr>
              <w:t>Al ser un software en desarrollo puede tener menos presupuesto y menos probabilidades de surgir.</w:t>
            </w:r>
          </w:p>
          <w:p w14:paraId="7BC399E3" w14:textId="266C0CBD" w:rsidR="0FB431C6" w:rsidRDefault="7857D682" w:rsidP="00F160D4">
            <w:pPr>
              <w:pStyle w:val="Prrafodelista"/>
              <w:numPr>
                <w:ilvl w:val="0"/>
                <w:numId w:val="2"/>
              </w:numPr>
              <w:jc w:val="left"/>
            </w:pPr>
            <w:r w:rsidRPr="7857D682">
              <w:rPr>
                <w:rFonts w:eastAsia="Calibri" w:cs="Arial"/>
              </w:rPr>
              <w:t>Pueden surgir imprecisiones en dispositivos móviles.</w:t>
            </w:r>
          </w:p>
          <w:p w14:paraId="184EBB07" w14:textId="7D7FBE87" w:rsidR="0FB431C6" w:rsidRDefault="7857D682" w:rsidP="00F160D4">
            <w:pPr>
              <w:pStyle w:val="Prrafodelista"/>
              <w:numPr>
                <w:ilvl w:val="0"/>
                <w:numId w:val="2"/>
              </w:numPr>
              <w:jc w:val="left"/>
            </w:pPr>
            <w:r w:rsidRPr="7857D682">
              <w:rPr>
                <w:rFonts w:eastAsia="Calibri" w:cs="Arial"/>
                <w:szCs w:val="24"/>
              </w:rPr>
              <w:t>Su disponibilidad online es menor a Shopify.</w:t>
            </w:r>
          </w:p>
          <w:p w14:paraId="699C48F6" w14:textId="08A46FC8" w:rsidR="0FB431C6" w:rsidRDefault="7857D682" w:rsidP="00F160D4">
            <w:pPr>
              <w:pStyle w:val="Prrafodelista"/>
              <w:numPr>
                <w:ilvl w:val="0"/>
                <w:numId w:val="2"/>
              </w:numPr>
              <w:jc w:val="left"/>
              <w:rPr>
                <w:rFonts w:asciiTheme="minorHAnsi" w:eastAsiaTheme="minorEastAsia" w:hAnsiTheme="minorHAnsi"/>
                <w:szCs w:val="24"/>
              </w:rPr>
            </w:pPr>
            <w:r w:rsidRPr="7857D682">
              <w:rPr>
                <w:rFonts w:eastAsia="Calibri" w:cs="Arial"/>
                <w:szCs w:val="24"/>
              </w:rPr>
              <w:t>El tiempo de desarrollo puede ser no lineal y con interrupciones al tratarse de estudiantes con responsabilidades externas al proyecto.</w:t>
            </w:r>
          </w:p>
        </w:tc>
      </w:tr>
      <w:tr w:rsidR="0FB431C6" w14:paraId="3B8678A7" w14:textId="77777777" w:rsidTr="7857D682">
        <w:tc>
          <w:tcPr>
            <w:tcW w:w="1525" w:type="dxa"/>
          </w:tcPr>
          <w:p w14:paraId="4CBE030C" w14:textId="0995DBEC" w:rsidR="0FB431C6" w:rsidRDefault="7857D682" w:rsidP="7857D682">
            <w:pPr>
              <w:rPr>
                <w:rFonts w:eastAsia="Calibri" w:cs="Arial"/>
                <w:b/>
                <w:bCs/>
              </w:rPr>
            </w:pPr>
            <w:r w:rsidRPr="7857D682">
              <w:rPr>
                <w:rFonts w:eastAsia="Calibri" w:cs="Arial"/>
                <w:b/>
                <w:bCs/>
              </w:rPr>
              <w:t>Shopify</w:t>
            </w:r>
          </w:p>
        </w:tc>
        <w:tc>
          <w:tcPr>
            <w:tcW w:w="3420" w:type="dxa"/>
          </w:tcPr>
          <w:p w14:paraId="6545BF18" w14:textId="173B79E0" w:rsidR="0FB431C6" w:rsidRDefault="7857D682" w:rsidP="00F160D4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Theme="minorHAnsi" w:eastAsiaTheme="minorEastAsia" w:hAnsiTheme="minorHAnsi"/>
              </w:rPr>
            </w:pPr>
            <w:r w:rsidRPr="7857D682">
              <w:rPr>
                <w:rFonts w:eastAsia="Calibri" w:cs="Arial"/>
              </w:rPr>
              <w:t>Es un software desarrollado profesionalmente.</w:t>
            </w:r>
          </w:p>
          <w:p w14:paraId="089E101D" w14:textId="7D71FE97" w:rsidR="0FB431C6" w:rsidRDefault="7857D682" w:rsidP="00F160D4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Theme="minorHAnsi" w:eastAsiaTheme="minorEastAsia" w:hAnsiTheme="minorHAnsi"/>
                <w:szCs w:val="24"/>
              </w:rPr>
            </w:pPr>
            <w:r w:rsidRPr="7857D682">
              <w:rPr>
                <w:rFonts w:eastAsia="Calibri" w:cs="Arial"/>
              </w:rPr>
              <w:lastRenderedPageBreak/>
              <w:t>Proporciona herramientas adicionales para poder ampliar el negocio en línea.</w:t>
            </w:r>
          </w:p>
          <w:p w14:paraId="7D0C7FBC" w14:textId="10B8C886" w:rsidR="0FB431C6" w:rsidRDefault="7857D682" w:rsidP="00F160D4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Theme="minorHAnsi" w:eastAsiaTheme="minorEastAsia" w:hAnsiTheme="minorHAnsi"/>
                <w:color w:val="000000" w:themeColor="text1"/>
                <w:szCs w:val="24"/>
              </w:rPr>
            </w:pPr>
            <w:r w:rsidRPr="7857D682">
              <w:rPr>
                <w:szCs w:val="24"/>
                <w:lang w:val="es-419"/>
              </w:rPr>
              <w:t>Excelente opción para las tiendas pequeñas y medianas</w:t>
            </w:r>
          </w:p>
          <w:p w14:paraId="0B1E8A70" w14:textId="6C04E9A2" w:rsidR="0FB431C6" w:rsidRDefault="7857D682" w:rsidP="00F160D4">
            <w:pPr>
              <w:pStyle w:val="Prrafodelista"/>
              <w:numPr>
                <w:ilvl w:val="0"/>
                <w:numId w:val="1"/>
              </w:numPr>
              <w:jc w:val="left"/>
              <w:rPr>
                <w:color w:val="000000" w:themeColor="text1"/>
                <w:szCs w:val="24"/>
              </w:rPr>
            </w:pPr>
            <w:r w:rsidRPr="7857D682">
              <w:rPr>
                <w:rFonts w:eastAsia="Calibri" w:cs="Arial"/>
                <w:szCs w:val="24"/>
                <w:lang w:val="es-419"/>
              </w:rPr>
              <w:t>Ofrece prueba gratuita del software por 14 días, para poder contratar el software</w:t>
            </w:r>
          </w:p>
          <w:p w14:paraId="3F0C8134" w14:textId="6E1AC2C3" w:rsidR="0FB431C6" w:rsidRDefault="7857D682" w:rsidP="00F160D4">
            <w:pPr>
              <w:pStyle w:val="Prrafodelista"/>
              <w:numPr>
                <w:ilvl w:val="0"/>
                <w:numId w:val="1"/>
              </w:numPr>
              <w:jc w:val="left"/>
              <w:rPr>
                <w:color w:val="000000" w:themeColor="text1"/>
                <w:szCs w:val="24"/>
              </w:rPr>
            </w:pPr>
            <w:r w:rsidRPr="7857D682">
              <w:rPr>
                <w:rFonts w:eastAsia="Calibri" w:cs="Arial"/>
                <w:szCs w:val="24"/>
                <w:lang w:val="es-419"/>
              </w:rPr>
              <w:t>Al ser un software desarrollado nos tomará menos tiempo al desarrollar de mejor manera nuestro software</w:t>
            </w:r>
          </w:p>
        </w:tc>
        <w:tc>
          <w:tcPr>
            <w:tcW w:w="3545" w:type="dxa"/>
          </w:tcPr>
          <w:p w14:paraId="5457589E" w14:textId="3B274CDA" w:rsidR="0FB431C6" w:rsidRDefault="7857D682" w:rsidP="00F160D4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Theme="minorHAnsi" w:eastAsiaTheme="minorEastAsia" w:hAnsiTheme="minorHAnsi"/>
              </w:rPr>
            </w:pPr>
            <w:r w:rsidRPr="7857D682">
              <w:rPr>
                <w:rFonts w:eastAsia="Calibri" w:cs="Arial"/>
              </w:rPr>
              <w:lastRenderedPageBreak/>
              <w:t xml:space="preserve">Existen planes de pago para contratar el software </w:t>
            </w:r>
            <w:r w:rsidRPr="7857D682">
              <w:rPr>
                <w:rFonts w:eastAsia="Calibri" w:cs="Arial"/>
              </w:rPr>
              <w:lastRenderedPageBreak/>
              <w:t>desde $29 al mes (precio conveniente).</w:t>
            </w:r>
          </w:p>
          <w:p w14:paraId="4820F234" w14:textId="51091919" w:rsidR="0FB431C6" w:rsidRDefault="7857D682" w:rsidP="00F160D4">
            <w:pPr>
              <w:pStyle w:val="Prrafodelista"/>
              <w:numPr>
                <w:ilvl w:val="0"/>
                <w:numId w:val="1"/>
              </w:numPr>
              <w:jc w:val="left"/>
            </w:pPr>
            <w:r w:rsidRPr="7857D682">
              <w:rPr>
                <w:rFonts w:eastAsia="Calibri" w:cs="Arial"/>
              </w:rPr>
              <w:t>Se pueden aplicar comisiones o pagos extra a las transacciones que se realicen</w:t>
            </w:r>
          </w:p>
          <w:p w14:paraId="1761F9CA" w14:textId="5EDC1CEE" w:rsidR="0FB431C6" w:rsidRDefault="7857D682" w:rsidP="00F160D4">
            <w:pPr>
              <w:pStyle w:val="Prrafodelista"/>
              <w:numPr>
                <w:ilvl w:val="0"/>
                <w:numId w:val="1"/>
              </w:numPr>
              <w:jc w:val="left"/>
              <w:rPr>
                <w:rFonts w:asciiTheme="minorHAnsi" w:eastAsiaTheme="minorEastAsia" w:hAnsiTheme="minorHAnsi"/>
                <w:szCs w:val="24"/>
              </w:rPr>
            </w:pPr>
            <w:r w:rsidRPr="7857D682">
              <w:rPr>
                <w:rFonts w:eastAsia="Calibri" w:cs="Arial"/>
                <w:szCs w:val="24"/>
              </w:rPr>
              <w:t>Las búsquedas de los productos de Shopify no están optimizadas para los motores de búsqueda.</w:t>
            </w:r>
          </w:p>
        </w:tc>
      </w:tr>
    </w:tbl>
    <w:p w14:paraId="675A0345" w14:textId="00D3F3AD" w:rsidR="283F8586" w:rsidRDefault="283F8586" w:rsidP="283F8586">
      <w:pPr>
        <w:rPr>
          <w:rFonts w:eastAsia="Calibri"/>
          <w:b/>
          <w:bCs/>
          <w:szCs w:val="24"/>
        </w:rPr>
      </w:pPr>
    </w:p>
    <w:p w14:paraId="1B7C5C41" w14:textId="5CDAD4E7" w:rsidR="002356C5" w:rsidRDefault="7857D682" w:rsidP="002356C5">
      <w:pPr>
        <w:pStyle w:val="Ttulo2"/>
      </w:pPr>
      <w:r>
        <w:t>Cronograma de entrega</w:t>
      </w:r>
    </w:p>
    <w:p w14:paraId="5F544FD6" w14:textId="115DFD54" w:rsidR="004B5C89" w:rsidRPr="004B5C89" w:rsidRDefault="005B2AFE" w:rsidP="004B5C89">
      <w:pPr>
        <w:rPr>
          <w:lang w:val="es-ES"/>
        </w:rPr>
      </w:pPr>
      <w:r w:rsidRPr="005B2AFE">
        <w:rPr>
          <w:lang w:val="es-ES"/>
        </w:rPr>
        <w:drawing>
          <wp:inline distT="0" distB="0" distL="0" distR="0" wp14:anchorId="5DCC3F47" wp14:editId="4A5AFA73">
            <wp:extent cx="5400040" cy="2657475"/>
            <wp:effectExtent l="0" t="0" r="0" b="9525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CC97" w14:textId="6FAB2FC5" w:rsidR="005B2AFE" w:rsidRPr="004B5C89" w:rsidRDefault="00412E53" w:rsidP="004B5C89">
      <w:pPr>
        <w:rPr>
          <w:lang w:val="es-ES"/>
        </w:rPr>
      </w:pPr>
      <w:r w:rsidRPr="00412E53">
        <w:rPr>
          <w:lang w:val="es-ES"/>
        </w:rPr>
        <w:lastRenderedPageBreak/>
        <w:drawing>
          <wp:inline distT="0" distB="0" distL="0" distR="0" wp14:anchorId="1554939A" wp14:editId="443ADE7A">
            <wp:extent cx="5400040" cy="2611755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BEA4" w14:textId="4D5FA39D" w:rsidR="00412E53" w:rsidRPr="004B5C89" w:rsidRDefault="00C921C2" w:rsidP="004B5C89">
      <w:pPr>
        <w:rPr>
          <w:lang w:val="es-ES"/>
        </w:rPr>
      </w:pPr>
      <w:r w:rsidRPr="00C921C2">
        <w:rPr>
          <w:lang w:val="es-ES"/>
        </w:rPr>
        <w:drawing>
          <wp:inline distT="0" distB="0" distL="0" distR="0" wp14:anchorId="6914A1B0" wp14:editId="038DA1EA">
            <wp:extent cx="5400040" cy="1975485"/>
            <wp:effectExtent l="0" t="0" r="0" b="5715"/>
            <wp:docPr id="13" name="Picture 13" descr="Chart,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C184" w14:textId="2D53E5F7" w:rsidR="0084488C" w:rsidRDefault="0084488C" w:rsidP="004B5C89">
      <w:pPr>
        <w:rPr>
          <w:lang w:val="es-ES"/>
        </w:rPr>
      </w:pPr>
      <w:r w:rsidRPr="0084488C">
        <w:rPr>
          <w:lang w:val="es-ES"/>
        </w:rPr>
        <w:drawing>
          <wp:inline distT="0" distB="0" distL="0" distR="0" wp14:anchorId="06A9F253" wp14:editId="0569C7DC">
            <wp:extent cx="5400040" cy="1458595"/>
            <wp:effectExtent l="0" t="0" r="0" b="8255"/>
            <wp:docPr id="14" name="Picture 1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842B" w14:textId="2C4A4716" w:rsidR="0084488C" w:rsidRPr="004B5C89" w:rsidRDefault="00ED63D5" w:rsidP="004B5C89">
      <w:pPr>
        <w:rPr>
          <w:lang w:val="es-ES"/>
        </w:rPr>
      </w:pPr>
      <w:r w:rsidRPr="00ED63D5">
        <w:rPr>
          <w:lang w:val="es-ES"/>
        </w:rPr>
        <w:drawing>
          <wp:inline distT="0" distB="0" distL="0" distR="0" wp14:anchorId="37EBFDAC" wp14:editId="2BD6F01F">
            <wp:extent cx="5400040" cy="1801495"/>
            <wp:effectExtent l="0" t="0" r="0" b="825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FA77" w14:textId="33BB0BCE" w:rsidR="7857D682" w:rsidRDefault="7857D682" w:rsidP="00FF7731">
      <w:pPr>
        <w:pStyle w:val="Prrafodelista"/>
        <w:ind w:left="0"/>
        <w:rPr>
          <w:rFonts w:eastAsia="Calibri" w:cs="Arial"/>
          <w:b/>
          <w:szCs w:val="24"/>
        </w:rPr>
      </w:pPr>
      <w:r w:rsidRPr="7857D682">
        <w:rPr>
          <w:rFonts w:eastAsia="Calibri" w:cs="Arial"/>
          <w:b/>
          <w:bCs/>
          <w:szCs w:val="24"/>
        </w:rPr>
        <w:t>Conclusiones</w:t>
      </w:r>
    </w:p>
    <w:p w14:paraId="1521E6AE" w14:textId="77777777" w:rsidR="000B79DD" w:rsidRDefault="000B79DD" w:rsidP="00FF7731">
      <w:pPr>
        <w:pStyle w:val="Prrafodelista"/>
        <w:numPr>
          <w:ilvl w:val="0"/>
          <w:numId w:val="5"/>
        </w:numPr>
        <w:ind w:left="360"/>
        <w:rPr>
          <w:rFonts w:eastAsiaTheme="minorEastAsia" w:cs="Times New Roman"/>
          <w:szCs w:val="24"/>
        </w:rPr>
      </w:pPr>
      <w:r w:rsidRPr="000B79DD">
        <w:rPr>
          <w:rFonts w:eastAsiaTheme="minorEastAsia" w:cs="Times New Roman"/>
          <w:szCs w:val="24"/>
        </w:rPr>
        <w:lastRenderedPageBreak/>
        <w:t xml:space="preserve">El desarrollo de un </w:t>
      </w:r>
      <w:proofErr w:type="spellStart"/>
      <w:r w:rsidRPr="000B79DD">
        <w:rPr>
          <w:rFonts w:eastAsiaTheme="minorEastAsia" w:cs="Times New Roman"/>
          <w:szCs w:val="24"/>
        </w:rPr>
        <w:t>ecommerce</w:t>
      </w:r>
      <w:proofErr w:type="spellEnd"/>
      <w:r w:rsidRPr="000B79DD">
        <w:rPr>
          <w:rFonts w:eastAsiaTheme="minorEastAsia" w:cs="Times New Roman"/>
          <w:szCs w:val="24"/>
        </w:rPr>
        <w:t xml:space="preserve"> ya existente supone un gran desafío. Sin embargo, el análisis comparativo sugiere que minimal tendrá una ventaja económica a largo plazo.</w:t>
      </w:r>
    </w:p>
    <w:p w14:paraId="37602D5D" w14:textId="13FE12BF" w:rsidR="00BD443B" w:rsidRDefault="00BD443B" w:rsidP="00FF7731">
      <w:pPr>
        <w:pStyle w:val="Prrafodelista"/>
        <w:numPr>
          <w:ilvl w:val="0"/>
          <w:numId w:val="5"/>
        </w:numPr>
        <w:ind w:left="360"/>
        <w:rPr>
          <w:rFonts w:eastAsiaTheme="minorEastAsia" w:cs="Times New Roman"/>
          <w:szCs w:val="24"/>
        </w:rPr>
      </w:pPr>
      <w:r w:rsidRPr="00BD443B">
        <w:rPr>
          <w:rFonts w:eastAsiaTheme="minorEastAsia" w:cs="Times New Roman"/>
          <w:szCs w:val="24"/>
        </w:rPr>
        <w:t xml:space="preserve">Utilizar la metodología por prototipos nos permitirá conseguir abundante retroalimentación por parte de los usuarios, a fin de realizar el ciclo de mejora continua. Con esto se pretende lograr mayor satisfacción en el cliente y ganar ventaja con respecto a la competencia. </w:t>
      </w:r>
    </w:p>
    <w:p w14:paraId="3BA8D22B" w14:textId="389B42D8" w:rsidR="001D1A3D" w:rsidRPr="00777CAC" w:rsidRDefault="00860B36" w:rsidP="00FF7731">
      <w:pPr>
        <w:pStyle w:val="Prrafodelista"/>
        <w:numPr>
          <w:ilvl w:val="0"/>
          <w:numId w:val="5"/>
        </w:numPr>
        <w:ind w:left="36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La </w:t>
      </w:r>
      <w:r w:rsidR="004E45CA">
        <w:rPr>
          <w:rFonts w:eastAsiaTheme="minorEastAsia" w:cs="Times New Roman"/>
          <w:szCs w:val="24"/>
        </w:rPr>
        <w:t xml:space="preserve">utilización de una </w:t>
      </w:r>
      <w:r w:rsidR="005F10C3">
        <w:rPr>
          <w:rFonts w:eastAsiaTheme="minorEastAsia" w:cs="Times New Roman"/>
          <w:szCs w:val="24"/>
        </w:rPr>
        <w:t xml:space="preserve">metodología </w:t>
      </w:r>
      <w:r w:rsidR="007C7402">
        <w:rPr>
          <w:rFonts w:eastAsiaTheme="minorEastAsia" w:cs="Times New Roman"/>
          <w:szCs w:val="24"/>
        </w:rPr>
        <w:t>específica</w:t>
      </w:r>
      <w:r w:rsidR="005F10C3">
        <w:rPr>
          <w:rFonts w:eastAsiaTheme="minorEastAsia" w:cs="Times New Roman"/>
          <w:szCs w:val="24"/>
          <w:lang w:val="es-ES"/>
        </w:rPr>
        <w:t xml:space="preserve"> </w:t>
      </w:r>
      <w:r w:rsidR="005F10C3">
        <w:rPr>
          <w:rFonts w:eastAsiaTheme="minorEastAsia" w:cs="Times New Roman"/>
          <w:szCs w:val="24"/>
        </w:rPr>
        <w:t>para el desarr</w:t>
      </w:r>
      <w:r w:rsidR="007C7402">
        <w:rPr>
          <w:rFonts w:eastAsiaTheme="minorEastAsia" w:cs="Times New Roman"/>
          <w:szCs w:val="24"/>
        </w:rPr>
        <w:t>ollo de software</w:t>
      </w:r>
      <w:r w:rsidR="00E30828">
        <w:rPr>
          <w:rFonts w:eastAsiaTheme="minorEastAsia" w:cs="Times New Roman"/>
          <w:szCs w:val="24"/>
        </w:rPr>
        <w:t xml:space="preserve">, basado en las condiciones </w:t>
      </w:r>
      <w:r w:rsidR="00480BB7">
        <w:rPr>
          <w:rFonts w:eastAsiaTheme="minorEastAsia" w:cs="Times New Roman"/>
          <w:szCs w:val="24"/>
        </w:rPr>
        <w:t>del tipo de problema a tratar, constituye uno de los alcances más importantes dentro del proyecto</w:t>
      </w:r>
      <w:r w:rsidR="00A506E2">
        <w:rPr>
          <w:rFonts w:eastAsiaTheme="minorEastAsia" w:cs="Times New Roman"/>
          <w:szCs w:val="24"/>
        </w:rPr>
        <w:t>. E</w:t>
      </w:r>
      <w:r w:rsidR="008726A6">
        <w:rPr>
          <w:rFonts w:eastAsiaTheme="minorEastAsia" w:cs="Times New Roman"/>
          <w:szCs w:val="24"/>
        </w:rPr>
        <w:t>n esta se</w:t>
      </w:r>
      <w:r w:rsidR="009441D0">
        <w:rPr>
          <w:rFonts w:eastAsiaTheme="minorEastAsia" w:cs="Times New Roman"/>
          <w:szCs w:val="24"/>
        </w:rPr>
        <w:t xml:space="preserve"> </w:t>
      </w:r>
      <w:r w:rsidR="008726A6">
        <w:rPr>
          <w:rFonts w:eastAsiaTheme="minorEastAsia" w:cs="Times New Roman"/>
          <w:szCs w:val="24"/>
        </w:rPr>
        <w:t xml:space="preserve">contempla </w:t>
      </w:r>
      <w:r w:rsidR="000E474E">
        <w:rPr>
          <w:rFonts w:eastAsiaTheme="minorEastAsia" w:cs="Times New Roman"/>
          <w:szCs w:val="24"/>
        </w:rPr>
        <w:t xml:space="preserve">distintas fases determinadas por un esquema que ayudará a darle solución a </w:t>
      </w:r>
      <w:r w:rsidR="00AA4A0B">
        <w:rPr>
          <w:rFonts w:eastAsiaTheme="minorEastAsia" w:cs="Times New Roman"/>
          <w:szCs w:val="24"/>
        </w:rPr>
        <w:t>los subproblemas propuestos.</w:t>
      </w:r>
    </w:p>
    <w:p w14:paraId="47ED294B" w14:textId="444DFFFC" w:rsidR="7857D682" w:rsidRDefault="7857D682" w:rsidP="00FF7731">
      <w:pPr>
        <w:pStyle w:val="Prrafodelista"/>
        <w:ind w:left="0"/>
        <w:rPr>
          <w:rFonts w:eastAsia="Calibri" w:cs="Arial"/>
          <w:b/>
          <w:szCs w:val="24"/>
        </w:rPr>
      </w:pPr>
      <w:r w:rsidRPr="7857D682">
        <w:rPr>
          <w:rFonts w:eastAsia="Calibri" w:cs="Arial"/>
          <w:b/>
          <w:bCs/>
          <w:szCs w:val="24"/>
        </w:rPr>
        <w:t>Recomendaciones</w:t>
      </w:r>
    </w:p>
    <w:p w14:paraId="7F623A17" w14:textId="670C6B25" w:rsidR="00F82DE4" w:rsidRPr="00F82DE4" w:rsidRDefault="00F82DE4" w:rsidP="00FF7731">
      <w:pPr>
        <w:pStyle w:val="Prrafodelista"/>
        <w:numPr>
          <w:ilvl w:val="0"/>
          <w:numId w:val="5"/>
        </w:numPr>
        <w:ind w:left="360"/>
        <w:rPr>
          <w:szCs w:val="24"/>
        </w:rPr>
      </w:pPr>
      <w:r w:rsidRPr="00F82DE4">
        <w:rPr>
          <w:szCs w:val="24"/>
        </w:rPr>
        <w:t xml:space="preserve">Tener una constante investigación sobre plataformas e-commerce, para poder implementarlo en nuestra aplicación web, de tal manera que pueda ser una app en constante </w:t>
      </w:r>
      <w:r w:rsidR="00962744">
        <w:rPr>
          <w:szCs w:val="24"/>
        </w:rPr>
        <w:t>mejora</w:t>
      </w:r>
      <w:r w:rsidRPr="00F82DE4">
        <w:rPr>
          <w:szCs w:val="24"/>
        </w:rPr>
        <w:t>.</w:t>
      </w:r>
    </w:p>
    <w:p w14:paraId="27C0D898" w14:textId="4EF39C5A" w:rsidR="00155118" w:rsidRPr="00777CAC" w:rsidRDefault="00155118" w:rsidP="00FF7731">
      <w:pPr>
        <w:pStyle w:val="Prrafodelista"/>
        <w:numPr>
          <w:ilvl w:val="0"/>
          <w:numId w:val="5"/>
        </w:numPr>
        <w:ind w:left="360"/>
        <w:rPr>
          <w:rFonts w:eastAsiaTheme="minorEastAsia" w:cs="Times New Roman"/>
          <w:szCs w:val="24"/>
        </w:rPr>
      </w:pPr>
      <w:r w:rsidRPr="00777CAC">
        <w:rPr>
          <w:rFonts w:eastAsiaTheme="minorEastAsia" w:cs="Times New Roman"/>
          <w:szCs w:val="24"/>
        </w:rPr>
        <w:t>Tomar en cuenta las reglas del negocio y los requerimientos generados para el proyecto</w:t>
      </w:r>
      <w:r w:rsidR="00962744">
        <w:rPr>
          <w:rFonts w:eastAsiaTheme="minorEastAsia" w:cs="Times New Roman"/>
          <w:szCs w:val="24"/>
        </w:rPr>
        <w:t xml:space="preserve"> </w:t>
      </w:r>
      <w:r w:rsidRPr="00777CAC">
        <w:rPr>
          <w:rFonts w:eastAsiaTheme="minorEastAsia" w:cs="Times New Roman"/>
          <w:szCs w:val="24"/>
        </w:rPr>
        <w:t>para determinar una metodología que se ajuste al tiempo y presupuesto con el que</w:t>
      </w:r>
      <w:r w:rsidR="00367E44">
        <w:rPr>
          <w:rFonts w:eastAsiaTheme="minorEastAsia" w:cs="Times New Roman"/>
          <w:szCs w:val="24"/>
        </w:rPr>
        <w:t xml:space="preserve"> se cuenta.</w:t>
      </w:r>
      <w:r w:rsidRPr="00777CAC">
        <w:rPr>
          <w:rFonts w:eastAsiaTheme="minorEastAsia" w:cs="Times New Roman"/>
          <w:szCs w:val="24"/>
        </w:rPr>
        <w:t xml:space="preserve"> </w:t>
      </w:r>
      <w:r w:rsidR="00367E44">
        <w:rPr>
          <w:rFonts w:eastAsiaTheme="minorEastAsia" w:cs="Times New Roman"/>
          <w:szCs w:val="24"/>
        </w:rPr>
        <w:t>Esto c</w:t>
      </w:r>
      <w:r w:rsidRPr="00777CAC">
        <w:rPr>
          <w:rFonts w:eastAsiaTheme="minorEastAsia" w:cs="Times New Roman"/>
          <w:szCs w:val="24"/>
        </w:rPr>
        <w:t xml:space="preserve">on el fin de lograr un producto de calidad donde el cliente </w:t>
      </w:r>
      <w:r w:rsidR="009C6DC8">
        <w:rPr>
          <w:rFonts w:eastAsiaTheme="minorEastAsia" w:cs="Times New Roman"/>
          <w:szCs w:val="24"/>
        </w:rPr>
        <w:t>se sienta</w:t>
      </w:r>
      <w:r w:rsidRPr="00777CAC">
        <w:rPr>
          <w:rFonts w:eastAsiaTheme="minorEastAsia" w:cs="Times New Roman"/>
          <w:szCs w:val="24"/>
        </w:rPr>
        <w:t xml:space="preserve"> conforme con el software.</w:t>
      </w:r>
    </w:p>
    <w:p w14:paraId="11B8DA1F" w14:textId="72C20AA0" w:rsidR="008A0DCC" w:rsidRPr="00777CAC" w:rsidRDefault="00DE5111" w:rsidP="00FF7731">
      <w:pPr>
        <w:pStyle w:val="Prrafodelista"/>
        <w:numPr>
          <w:ilvl w:val="0"/>
          <w:numId w:val="5"/>
        </w:numPr>
        <w:ind w:left="36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Debido al</w:t>
      </w:r>
      <w:r w:rsidR="002552C4">
        <w:rPr>
          <w:rFonts w:eastAsiaTheme="minorEastAsia" w:cs="Times New Roman"/>
          <w:szCs w:val="24"/>
        </w:rPr>
        <w:t xml:space="preserve"> constante desarrollo e</w:t>
      </w:r>
      <w:r w:rsidR="00036EE8">
        <w:rPr>
          <w:rFonts w:eastAsiaTheme="minorEastAsia" w:cs="Times New Roman"/>
          <w:szCs w:val="24"/>
        </w:rPr>
        <w:t xml:space="preserve"> innovación de las tecnologías </w:t>
      </w:r>
      <w:r w:rsidR="001B1FC4">
        <w:rPr>
          <w:rFonts w:eastAsiaTheme="minorEastAsia" w:cs="Times New Roman"/>
          <w:szCs w:val="24"/>
        </w:rPr>
        <w:t>utilizadas en la</w:t>
      </w:r>
      <w:r w:rsidR="00F03615">
        <w:rPr>
          <w:rFonts w:eastAsiaTheme="minorEastAsia" w:cs="Times New Roman"/>
          <w:szCs w:val="24"/>
        </w:rPr>
        <w:t xml:space="preserve"> implementación de software,</w:t>
      </w:r>
      <w:r w:rsidR="001B1FC4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es preferible </w:t>
      </w:r>
      <w:r w:rsidR="001A751B">
        <w:rPr>
          <w:rFonts w:eastAsiaTheme="minorEastAsia" w:cs="Times New Roman"/>
          <w:szCs w:val="24"/>
        </w:rPr>
        <w:t xml:space="preserve">diseñar un modelo </w:t>
      </w:r>
      <w:r w:rsidR="0009094C">
        <w:rPr>
          <w:rFonts w:eastAsiaTheme="minorEastAsia" w:cs="Times New Roman"/>
          <w:szCs w:val="24"/>
        </w:rPr>
        <w:t>que no dependa de mecanismo</w:t>
      </w:r>
      <w:r w:rsidR="00AC5272">
        <w:rPr>
          <w:rFonts w:eastAsiaTheme="minorEastAsia" w:cs="Times New Roman"/>
          <w:szCs w:val="24"/>
        </w:rPr>
        <w:t>s</w:t>
      </w:r>
      <w:r w:rsidR="0009094C">
        <w:rPr>
          <w:rFonts w:eastAsiaTheme="minorEastAsia" w:cs="Times New Roman"/>
          <w:szCs w:val="24"/>
        </w:rPr>
        <w:t>, métodos y plataformas, sino que se adecue a las necesidades y ambientes particulares.</w:t>
      </w:r>
    </w:p>
    <w:p w14:paraId="083F8DB6" w14:textId="7F952346" w:rsidR="00D00D80" w:rsidRPr="002356C5" w:rsidRDefault="00D00D80" w:rsidP="00FF7731">
      <w:pPr>
        <w:rPr>
          <w:lang w:val="es-ES"/>
        </w:rPr>
      </w:pPr>
    </w:p>
    <w:sectPr w:rsidR="00D00D80" w:rsidRPr="00235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7A8"/>
    <w:multiLevelType w:val="hybridMultilevel"/>
    <w:tmpl w:val="FFFFFFFF"/>
    <w:lvl w:ilvl="0" w:tplc="E1AC1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2F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02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85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46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67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63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0FF2"/>
    <w:multiLevelType w:val="hybridMultilevel"/>
    <w:tmpl w:val="D82A7A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A20F8"/>
    <w:multiLevelType w:val="hybridMultilevel"/>
    <w:tmpl w:val="FFFFFFFF"/>
    <w:lvl w:ilvl="0" w:tplc="01406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05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C2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60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A1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28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AD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4C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AD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D7D71"/>
    <w:multiLevelType w:val="hybridMultilevel"/>
    <w:tmpl w:val="74D48182"/>
    <w:lvl w:ilvl="0" w:tplc="B018F934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E6CB1"/>
    <w:multiLevelType w:val="hybridMultilevel"/>
    <w:tmpl w:val="6BE494DC"/>
    <w:lvl w:ilvl="0" w:tplc="369C5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5428CA">
      <w:start w:val="1"/>
      <w:numFmt w:val="lowerLetter"/>
      <w:lvlText w:val="%2."/>
      <w:lvlJc w:val="left"/>
      <w:pPr>
        <w:ind w:left="1440" w:hanging="360"/>
      </w:pPr>
    </w:lvl>
    <w:lvl w:ilvl="2" w:tplc="528A071C">
      <w:start w:val="1"/>
      <w:numFmt w:val="lowerRoman"/>
      <w:lvlText w:val="%3."/>
      <w:lvlJc w:val="right"/>
      <w:pPr>
        <w:ind w:left="2160" w:hanging="180"/>
      </w:pPr>
    </w:lvl>
    <w:lvl w:ilvl="3" w:tplc="1AEE8630">
      <w:start w:val="1"/>
      <w:numFmt w:val="decimal"/>
      <w:lvlText w:val="%4."/>
      <w:lvlJc w:val="left"/>
      <w:pPr>
        <w:ind w:left="2880" w:hanging="360"/>
      </w:pPr>
    </w:lvl>
    <w:lvl w:ilvl="4" w:tplc="7936722C">
      <w:start w:val="1"/>
      <w:numFmt w:val="lowerLetter"/>
      <w:lvlText w:val="%5."/>
      <w:lvlJc w:val="left"/>
      <w:pPr>
        <w:ind w:left="3600" w:hanging="360"/>
      </w:pPr>
    </w:lvl>
    <w:lvl w:ilvl="5" w:tplc="8868A5D4">
      <w:start w:val="1"/>
      <w:numFmt w:val="lowerRoman"/>
      <w:lvlText w:val="%6."/>
      <w:lvlJc w:val="right"/>
      <w:pPr>
        <w:ind w:left="4320" w:hanging="180"/>
      </w:pPr>
    </w:lvl>
    <w:lvl w:ilvl="6" w:tplc="66380FF6">
      <w:start w:val="1"/>
      <w:numFmt w:val="decimal"/>
      <w:lvlText w:val="%7."/>
      <w:lvlJc w:val="left"/>
      <w:pPr>
        <w:ind w:left="5040" w:hanging="360"/>
      </w:pPr>
    </w:lvl>
    <w:lvl w:ilvl="7" w:tplc="CF9AE8CE">
      <w:start w:val="1"/>
      <w:numFmt w:val="lowerLetter"/>
      <w:lvlText w:val="%8."/>
      <w:lvlJc w:val="left"/>
      <w:pPr>
        <w:ind w:left="5760" w:hanging="360"/>
      </w:pPr>
    </w:lvl>
    <w:lvl w:ilvl="8" w:tplc="B4E440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82BDE"/>
    <w:multiLevelType w:val="hybridMultilevel"/>
    <w:tmpl w:val="2954EF5E"/>
    <w:lvl w:ilvl="0" w:tplc="3D9267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1F"/>
    <w:rsid w:val="0002242A"/>
    <w:rsid w:val="00023C02"/>
    <w:rsid w:val="000262BB"/>
    <w:rsid w:val="00026972"/>
    <w:rsid w:val="00031879"/>
    <w:rsid w:val="00031F7A"/>
    <w:rsid w:val="00033D68"/>
    <w:rsid w:val="00036EE8"/>
    <w:rsid w:val="0004443E"/>
    <w:rsid w:val="0006262B"/>
    <w:rsid w:val="00067592"/>
    <w:rsid w:val="00070561"/>
    <w:rsid w:val="00071309"/>
    <w:rsid w:val="000805A3"/>
    <w:rsid w:val="00081E80"/>
    <w:rsid w:val="0009094C"/>
    <w:rsid w:val="00095E7B"/>
    <w:rsid w:val="000973A5"/>
    <w:rsid w:val="000A35C5"/>
    <w:rsid w:val="000B0A34"/>
    <w:rsid w:val="000B16D7"/>
    <w:rsid w:val="000B79DD"/>
    <w:rsid w:val="000C5F77"/>
    <w:rsid w:val="000D4771"/>
    <w:rsid w:val="000D764C"/>
    <w:rsid w:val="000E21EC"/>
    <w:rsid w:val="000E474E"/>
    <w:rsid w:val="000E6792"/>
    <w:rsid w:val="000F7113"/>
    <w:rsid w:val="00102FAC"/>
    <w:rsid w:val="00103EE9"/>
    <w:rsid w:val="00106E2B"/>
    <w:rsid w:val="001176DE"/>
    <w:rsid w:val="00122D57"/>
    <w:rsid w:val="00125503"/>
    <w:rsid w:val="00130978"/>
    <w:rsid w:val="00136E0E"/>
    <w:rsid w:val="001430CF"/>
    <w:rsid w:val="00146278"/>
    <w:rsid w:val="0014718F"/>
    <w:rsid w:val="00153121"/>
    <w:rsid w:val="00155118"/>
    <w:rsid w:val="00162AB4"/>
    <w:rsid w:val="00172517"/>
    <w:rsid w:val="00173A67"/>
    <w:rsid w:val="00175002"/>
    <w:rsid w:val="00177695"/>
    <w:rsid w:val="00190364"/>
    <w:rsid w:val="001A25BC"/>
    <w:rsid w:val="001A30AE"/>
    <w:rsid w:val="001A3C17"/>
    <w:rsid w:val="001A751B"/>
    <w:rsid w:val="001A7905"/>
    <w:rsid w:val="001B1FC4"/>
    <w:rsid w:val="001B546D"/>
    <w:rsid w:val="001B6E37"/>
    <w:rsid w:val="001B75E7"/>
    <w:rsid w:val="001D1A3D"/>
    <w:rsid w:val="001D4891"/>
    <w:rsid w:val="001D5E3D"/>
    <w:rsid w:val="001D72A1"/>
    <w:rsid w:val="001D7BDF"/>
    <w:rsid w:val="001E0E13"/>
    <w:rsid w:val="001E7068"/>
    <w:rsid w:val="001F0329"/>
    <w:rsid w:val="001F0BCE"/>
    <w:rsid w:val="001F3BC9"/>
    <w:rsid w:val="00203558"/>
    <w:rsid w:val="00206C73"/>
    <w:rsid w:val="0021003D"/>
    <w:rsid w:val="00211457"/>
    <w:rsid w:val="00215C9F"/>
    <w:rsid w:val="00218640"/>
    <w:rsid w:val="002214E8"/>
    <w:rsid w:val="00222DE3"/>
    <w:rsid w:val="00226DF4"/>
    <w:rsid w:val="00230F4F"/>
    <w:rsid w:val="002328D1"/>
    <w:rsid w:val="002356C5"/>
    <w:rsid w:val="002365BB"/>
    <w:rsid w:val="00246B4E"/>
    <w:rsid w:val="002479EA"/>
    <w:rsid w:val="002512A3"/>
    <w:rsid w:val="002544F6"/>
    <w:rsid w:val="002552C4"/>
    <w:rsid w:val="00262C83"/>
    <w:rsid w:val="00263A5B"/>
    <w:rsid w:val="00264B9B"/>
    <w:rsid w:val="002738D0"/>
    <w:rsid w:val="00274D59"/>
    <w:rsid w:val="00290245"/>
    <w:rsid w:val="0029083C"/>
    <w:rsid w:val="002925EF"/>
    <w:rsid w:val="0029347D"/>
    <w:rsid w:val="00297679"/>
    <w:rsid w:val="002A7C4A"/>
    <w:rsid w:val="002C14B7"/>
    <w:rsid w:val="002D0284"/>
    <w:rsid w:val="002E0E45"/>
    <w:rsid w:val="002E4784"/>
    <w:rsid w:val="002F50B9"/>
    <w:rsid w:val="002F58C0"/>
    <w:rsid w:val="00300628"/>
    <w:rsid w:val="00302222"/>
    <w:rsid w:val="00310ED1"/>
    <w:rsid w:val="00311A2A"/>
    <w:rsid w:val="00311E3A"/>
    <w:rsid w:val="00316F8B"/>
    <w:rsid w:val="00317730"/>
    <w:rsid w:val="00334B73"/>
    <w:rsid w:val="00334E9E"/>
    <w:rsid w:val="00336502"/>
    <w:rsid w:val="00340085"/>
    <w:rsid w:val="00352010"/>
    <w:rsid w:val="00367E44"/>
    <w:rsid w:val="00377671"/>
    <w:rsid w:val="00383E31"/>
    <w:rsid w:val="0039646A"/>
    <w:rsid w:val="003B4BF1"/>
    <w:rsid w:val="003C190A"/>
    <w:rsid w:val="003C1B54"/>
    <w:rsid w:val="003D7CB4"/>
    <w:rsid w:val="003E06B1"/>
    <w:rsid w:val="003E492A"/>
    <w:rsid w:val="003F75CB"/>
    <w:rsid w:val="00404947"/>
    <w:rsid w:val="004051B5"/>
    <w:rsid w:val="0040783D"/>
    <w:rsid w:val="004126A5"/>
    <w:rsid w:val="00412E53"/>
    <w:rsid w:val="00420468"/>
    <w:rsid w:val="00433EA3"/>
    <w:rsid w:val="0045266E"/>
    <w:rsid w:val="0045327A"/>
    <w:rsid w:val="00472D99"/>
    <w:rsid w:val="0048036D"/>
    <w:rsid w:val="00480BB7"/>
    <w:rsid w:val="00483B92"/>
    <w:rsid w:val="004841CC"/>
    <w:rsid w:val="00485DCA"/>
    <w:rsid w:val="00485DFD"/>
    <w:rsid w:val="004971F6"/>
    <w:rsid w:val="004B0389"/>
    <w:rsid w:val="004B3ECC"/>
    <w:rsid w:val="004B430E"/>
    <w:rsid w:val="004B4971"/>
    <w:rsid w:val="004B5C89"/>
    <w:rsid w:val="004B6B78"/>
    <w:rsid w:val="004B796F"/>
    <w:rsid w:val="004B7CC6"/>
    <w:rsid w:val="004C65D8"/>
    <w:rsid w:val="004D1A88"/>
    <w:rsid w:val="004D1E34"/>
    <w:rsid w:val="004E334F"/>
    <w:rsid w:val="004E45CA"/>
    <w:rsid w:val="004E728F"/>
    <w:rsid w:val="004F01B9"/>
    <w:rsid w:val="004F3985"/>
    <w:rsid w:val="004F4737"/>
    <w:rsid w:val="005029F6"/>
    <w:rsid w:val="00523433"/>
    <w:rsid w:val="005278A4"/>
    <w:rsid w:val="005375C3"/>
    <w:rsid w:val="00537B96"/>
    <w:rsid w:val="0054115A"/>
    <w:rsid w:val="005419BD"/>
    <w:rsid w:val="00556753"/>
    <w:rsid w:val="005632DE"/>
    <w:rsid w:val="00565DA1"/>
    <w:rsid w:val="00570510"/>
    <w:rsid w:val="00573091"/>
    <w:rsid w:val="005777E3"/>
    <w:rsid w:val="005866C3"/>
    <w:rsid w:val="00591DDF"/>
    <w:rsid w:val="005A1B87"/>
    <w:rsid w:val="005B2AFE"/>
    <w:rsid w:val="005B4B44"/>
    <w:rsid w:val="005B6460"/>
    <w:rsid w:val="005C5521"/>
    <w:rsid w:val="005C5BB0"/>
    <w:rsid w:val="005C6E94"/>
    <w:rsid w:val="005D2531"/>
    <w:rsid w:val="005D342E"/>
    <w:rsid w:val="005F10C3"/>
    <w:rsid w:val="005F61F0"/>
    <w:rsid w:val="00605DBF"/>
    <w:rsid w:val="006105DA"/>
    <w:rsid w:val="006112FB"/>
    <w:rsid w:val="00616107"/>
    <w:rsid w:val="00620464"/>
    <w:rsid w:val="006211C5"/>
    <w:rsid w:val="00621A2E"/>
    <w:rsid w:val="00621C65"/>
    <w:rsid w:val="00623751"/>
    <w:rsid w:val="006377AF"/>
    <w:rsid w:val="00640914"/>
    <w:rsid w:val="006464A9"/>
    <w:rsid w:val="00650A50"/>
    <w:rsid w:val="00670769"/>
    <w:rsid w:val="0067404B"/>
    <w:rsid w:val="0067557C"/>
    <w:rsid w:val="006776A9"/>
    <w:rsid w:val="00681B4C"/>
    <w:rsid w:val="00687667"/>
    <w:rsid w:val="00687F26"/>
    <w:rsid w:val="00691084"/>
    <w:rsid w:val="006A3A59"/>
    <w:rsid w:val="006A5576"/>
    <w:rsid w:val="006A6F1D"/>
    <w:rsid w:val="006B0670"/>
    <w:rsid w:val="006B3E32"/>
    <w:rsid w:val="006B53D9"/>
    <w:rsid w:val="006B69AE"/>
    <w:rsid w:val="006B7CD4"/>
    <w:rsid w:val="006C49F7"/>
    <w:rsid w:val="006E1D9C"/>
    <w:rsid w:val="006E6BE8"/>
    <w:rsid w:val="006E6F9F"/>
    <w:rsid w:val="006F5135"/>
    <w:rsid w:val="006F6557"/>
    <w:rsid w:val="00703C08"/>
    <w:rsid w:val="0070435D"/>
    <w:rsid w:val="00704C11"/>
    <w:rsid w:val="00705E6F"/>
    <w:rsid w:val="007104CC"/>
    <w:rsid w:val="00710675"/>
    <w:rsid w:val="007136EF"/>
    <w:rsid w:val="0071490A"/>
    <w:rsid w:val="00721B6E"/>
    <w:rsid w:val="00737C99"/>
    <w:rsid w:val="00752F6F"/>
    <w:rsid w:val="007568D4"/>
    <w:rsid w:val="00756C14"/>
    <w:rsid w:val="00776473"/>
    <w:rsid w:val="00777CAC"/>
    <w:rsid w:val="00781B99"/>
    <w:rsid w:val="00791139"/>
    <w:rsid w:val="00792EB0"/>
    <w:rsid w:val="00792EF2"/>
    <w:rsid w:val="007A1B38"/>
    <w:rsid w:val="007C539C"/>
    <w:rsid w:val="007C5D74"/>
    <w:rsid w:val="007C7402"/>
    <w:rsid w:val="007D1F78"/>
    <w:rsid w:val="007D2BEB"/>
    <w:rsid w:val="007F03B0"/>
    <w:rsid w:val="007F16A5"/>
    <w:rsid w:val="007F4B07"/>
    <w:rsid w:val="007F70B9"/>
    <w:rsid w:val="00803F96"/>
    <w:rsid w:val="00806224"/>
    <w:rsid w:val="00811BF9"/>
    <w:rsid w:val="008168A1"/>
    <w:rsid w:val="00824CC3"/>
    <w:rsid w:val="00831ACE"/>
    <w:rsid w:val="008354A8"/>
    <w:rsid w:val="00835A42"/>
    <w:rsid w:val="00836C0A"/>
    <w:rsid w:val="008406EF"/>
    <w:rsid w:val="00843D31"/>
    <w:rsid w:val="0084488C"/>
    <w:rsid w:val="00845AF9"/>
    <w:rsid w:val="00853015"/>
    <w:rsid w:val="008564EC"/>
    <w:rsid w:val="00860B36"/>
    <w:rsid w:val="00861AC3"/>
    <w:rsid w:val="0086324C"/>
    <w:rsid w:val="008726A6"/>
    <w:rsid w:val="00880A10"/>
    <w:rsid w:val="008905F6"/>
    <w:rsid w:val="008936E0"/>
    <w:rsid w:val="008940D6"/>
    <w:rsid w:val="008A0DCC"/>
    <w:rsid w:val="008A37F8"/>
    <w:rsid w:val="008A4209"/>
    <w:rsid w:val="008B0712"/>
    <w:rsid w:val="008B0794"/>
    <w:rsid w:val="008B183D"/>
    <w:rsid w:val="008B6F50"/>
    <w:rsid w:val="008C45E1"/>
    <w:rsid w:val="008C4EBD"/>
    <w:rsid w:val="008D0B1A"/>
    <w:rsid w:val="00907A97"/>
    <w:rsid w:val="00916ABC"/>
    <w:rsid w:val="00916F0E"/>
    <w:rsid w:val="0092276B"/>
    <w:rsid w:val="0092307B"/>
    <w:rsid w:val="00932F79"/>
    <w:rsid w:val="00933A80"/>
    <w:rsid w:val="00934378"/>
    <w:rsid w:val="00935EC4"/>
    <w:rsid w:val="00935FD2"/>
    <w:rsid w:val="009441D0"/>
    <w:rsid w:val="00944B37"/>
    <w:rsid w:val="0094545E"/>
    <w:rsid w:val="009528C3"/>
    <w:rsid w:val="0095296C"/>
    <w:rsid w:val="0095541D"/>
    <w:rsid w:val="00960325"/>
    <w:rsid w:val="00962744"/>
    <w:rsid w:val="00964C93"/>
    <w:rsid w:val="00970F49"/>
    <w:rsid w:val="0097254E"/>
    <w:rsid w:val="00973C72"/>
    <w:rsid w:val="0097483A"/>
    <w:rsid w:val="00986556"/>
    <w:rsid w:val="00996B30"/>
    <w:rsid w:val="009A097C"/>
    <w:rsid w:val="009A5001"/>
    <w:rsid w:val="009B2329"/>
    <w:rsid w:val="009B2FE2"/>
    <w:rsid w:val="009B4A77"/>
    <w:rsid w:val="009B7FD7"/>
    <w:rsid w:val="009C3866"/>
    <w:rsid w:val="009C404B"/>
    <w:rsid w:val="009C6DC8"/>
    <w:rsid w:val="009D03BD"/>
    <w:rsid w:val="009D3F0F"/>
    <w:rsid w:val="009D46D9"/>
    <w:rsid w:val="009D60A3"/>
    <w:rsid w:val="009E321A"/>
    <w:rsid w:val="009E7E3B"/>
    <w:rsid w:val="009F6B88"/>
    <w:rsid w:val="009F732A"/>
    <w:rsid w:val="009F7D22"/>
    <w:rsid w:val="00A02268"/>
    <w:rsid w:val="00A02910"/>
    <w:rsid w:val="00A03FF6"/>
    <w:rsid w:val="00A059E5"/>
    <w:rsid w:val="00A06919"/>
    <w:rsid w:val="00A0738A"/>
    <w:rsid w:val="00A0741B"/>
    <w:rsid w:val="00A11A1E"/>
    <w:rsid w:val="00A1702A"/>
    <w:rsid w:val="00A20EC1"/>
    <w:rsid w:val="00A273C1"/>
    <w:rsid w:val="00A333A3"/>
    <w:rsid w:val="00A42D10"/>
    <w:rsid w:val="00A42EBD"/>
    <w:rsid w:val="00A45D3D"/>
    <w:rsid w:val="00A506E2"/>
    <w:rsid w:val="00A531C5"/>
    <w:rsid w:val="00A53A12"/>
    <w:rsid w:val="00A54B24"/>
    <w:rsid w:val="00A56214"/>
    <w:rsid w:val="00A66834"/>
    <w:rsid w:val="00A94097"/>
    <w:rsid w:val="00AA458B"/>
    <w:rsid w:val="00AA4A0B"/>
    <w:rsid w:val="00AA624C"/>
    <w:rsid w:val="00AB25DC"/>
    <w:rsid w:val="00AB3038"/>
    <w:rsid w:val="00AC5272"/>
    <w:rsid w:val="00AC530A"/>
    <w:rsid w:val="00AD07E8"/>
    <w:rsid w:val="00AD128B"/>
    <w:rsid w:val="00AE0E71"/>
    <w:rsid w:val="00AF3920"/>
    <w:rsid w:val="00AF3A59"/>
    <w:rsid w:val="00AF7D9A"/>
    <w:rsid w:val="00B00DDD"/>
    <w:rsid w:val="00B04FD4"/>
    <w:rsid w:val="00B05A97"/>
    <w:rsid w:val="00B14906"/>
    <w:rsid w:val="00B177D9"/>
    <w:rsid w:val="00B253E9"/>
    <w:rsid w:val="00B26B19"/>
    <w:rsid w:val="00B30765"/>
    <w:rsid w:val="00B34C02"/>
    <w:rsid w:val="00B511AC"/>
    <w:rsid w:val="00B536C6"/>
    <w:rsid w:val="00B56F45"/>
    <w:rsid w:val="00B645A1"/>
    <w:rsid w:val="00B666C6"/>
    <w:rsid w:val="00B802E8"/>
    <w:rsid w:val="00B80E9E"/>
    <w:rsid w:val="00B87C15"/>
    <w:rsid w:val="00B91B7A"/>
    <w:rsid w:val="00B932EB"/>
    <w:rsid w:val="00B93C2A"/>
    <w:rsid w:val="00B942D5"/>
    <w:rsid w:val="00B962B6"/>
    <w:rsid w:val="00BA1124"/>
    <w:rsid w:val="00BB0A36"/>
    <w:rsid w:val="00BB2C81"/>
    <w:rsid w:val="00BC2BE0"/>
    <w:rsid w:val="00BC513D"/>
    <w:rsid w:val="00BC5D19"/>
    <w:rsid w:val="00BD443B"/>
    <w:rsid w:val="00BD4CF0"/>
    <w:rsid w:val="00BD7AEE"/>
    <w:rsid w:val="00BE2AF3"/>
    <w:rsid w:val="00BE50B6"/>
    <w:rsid w:val="00BE6AF6"/>
    <w:rsid w:val="00BF3FDC"/>
    <w:rsid w:val="00BF4800"/>
    <w:rsid w:val="00BF64FF"/>
    <w:rsid w:val="00C079A0"/>
    <w:rsid w:val="00C16046"/>
    <w:rsid w:val="00C21190"/>
    <w:rsid w:val="00C33B54"/>
    <w:rsid w:val="00C356A5"/>
    <w:rsid w:val="00C37907"/>
    <w:rsid w:val="00C458FD"/>
    <w:rsid w:val="00C62CEC"/>
    <w:rsid w:val="00C72754"/>
    <w:rsid w:val="00C77AAB"/>
    <w:rsid w:val="00C85AF6"/>
    <w:rsid w:val="00C87DD0"/>
    <w:rsid w:val="00C90D40"/>
    <w:rsid w:val="00C921C2"/>
    <w:rsid w:val="00CA1120"/>
    <w:rsid w:val="00CA793C"/>
    <w:rsid w:val="00CB69F8"/>
    <w:rsid w:val="00CB6ADF"/>
    <w:rsid w:val="00CB7408"/>
    <w:rsid w:val="00CC36B3"/>
    <w:rsid w:val="00CC765E"/>
    <w:rsid w:val="00CD142D"/>
    <w:rsid w:val="00CD1B8A"/>
    <w:rsid w:val="00CD5544"/>
    <w:rsid w:val="00CE22F9"/>
    <w:rsid w:val="00CE64B5"/>
    <w:rsid w:val="00CE76EE"/>
    <w:rsid w:val="00D00D80"/>
    <w:rsid w:val="00D04321"/>
    <w:rsid w:val="00D07285"/>
    <w:rsid w:val="00D114D3"/>
    <w:rsid w:val="00D15560"/>
    <w:rsid w:val="00D16BC5"/>
    <w:rsid w:val="00D2561F"/>
    <w:rsid w:val="00D32C2E"/>
    <w:rsid w:val="00D368C6"/>
    <w:rsid w:val="00D437AE"/>
    <w:rsid w:val="00D444AB"/>
    <w:rsid w:val="00D45B35"/>
    <w:rsid w:val="00D56A3A"/>
    <w:rsid w:val="00D61BE6"/>
    <w:rsid w:val="00D61D33"/>
    <w:rsid w:val="00D74ACB"/>
    <w:rsid w:val="00D77EBB"/>
    <w:rsid w:val="00D81AB9"/>
    <w:rsid w:val="00D827AD"/>
    <w:rsid w:val="00DA106D"/>
    <w:rsid w:val="00DA6FB4"/>
    <w:rsid w:val="00DC0DA6"/>
    <w:rsid w:val="00DD03C7"/>
    <w:rsid w:val="00DD3F20"/>
    <w:rsid w:val="00DD4A3B"/>
    <w:rsid w:val="00DD6FD0"/>
    <w:rsid w:val="00DE2AE6"/>
    <w:rsid w:val="00DE4849"/>
    <w:rsid w:val="00DE5111"/>
    <w:rsid w:val="00DE61F0"/>
    <w:rsid w:val="00DE715E"/>
    <w:rsid w:val="00E063EE"/>
    <w:rsid w:val="00E07610"/>
    <w:rsid w:val="00E106A2"/>
    <w:rsid w:val="00E10FE2"/>
    <w:rsid w:val="00E21F0D"/>
    <w:rsid w:val="00E253BE"/>
    <w:rsid w:val="00E27F88"/>
    <w:rsid w:val="00E30828"/>
    <w:rsid w:val="00E3137C"/>
    <w:rsid w:val="00E32716"/>
    <w:rsid w:val="00E35818"/>
    <w:rsid w:val="00E37D2D"/>
    <w:rsid w:val="00E40F9F"/>
    <w:rsid w:val="00E41B4A"/>
    <w:rsid w:val="00E461F1"/>
    <w:rsid w:val="00E53917"/>
    <w:rsid w:val="00E54DE4"/>
    <w:rsid w:val="00E6447E"/>
    <w:rsid w:val="00E74F17"/>
    <w:rsid w:val="00E777CD"/>
    <w:rsid w:val="00E826CB"/>
    <w:rsid w:val="00E92B3D"/>
    <w:rsid w:val="00E9580E"/>
    <w:rsid w:val="00EA18FF"/>
    <w:rsid w:val="00EB099E"/>
    <w:rsid w:val="00EB2E9F"/>
    <w:rsid w:val="00EB4B61"/>
    <w:rsid w:val="00ED0B80"/>
    <w:rsid w:val="00ED2CB8"/>
    <w:rsid w:val="00ED4843"/>
    <w:rsid w:val="00ED60FC"/>
    <w:rsid w:val="00ED63D5"/>
    <w:rsid w:val="00ED7447"/>
    <w:rsid w:val="00EE7ADD"/>
    <w:rsid w:val="00EF564C"/>
    <w:rsid w:val="00F02169"/>
    <w:rsid w:val="00F03615"/>
    <w:rsid w:val="00F160D4"/>
    <w:rsid w:val="00F25ECA"/>
    <w:rsid w:val="00F32212"/>
    <w:rsid w:val="00F326A3"/>
    <w:rsid w:val="00F37C36"/>
    <w:rsid w:val="00F40127"/>
    <w:rsid w:val="00F41FE8"/>
    <w:rsid w:val="00F428C0"/>
    <w:rsid w:val="00F4551E"/>
    <w:rsid w:val="00F560E3"/>
    <w:rsid w:val="00F56AB0"/>
    <w:rsid w:val="00F57431"/>
    <w:rsid w:val="00F74C60"/>
    <w:rsid w:val="00F75E6A"/>
    <w:rsid w:val="00F82DE4"/>
    <w:rsid w:val="00F83C10"/>
    <w:rsid w:val="00F844B9"/>
    <w:rsid w:val="00F84948"/>
    <w:rsid w:val="00F93353"/>
    <w:rsid w:val="00F946C7"/>
    <w:rsid w:val="00F96D91"/>
    <w:rsid w:val="00FE14F8"/>
    <w:rsid w:val="00FE1C98"/>
    <w:rsid w:val="00FE3351"/>
    <w:rsid w:val="00FF446E"/>
    <w:rsid w:val="00FF4568"/>
    <w:rsid w:val="00FF4B0B"/>
    <w:rsid w:val="00FF7731"/>
    <w:rsid w:val="01BFDBBF"/>
    <w:rsid w:val="02F11855"/>
    <w:rsid w:val="0313989B"/>
    <w:rsid w:val="03BA61E9"/>
    <w:rsid w:val="03ED8689"/>
    <w:rsid w:val="04032CAE"/>
    <w:rsid w:val="04335259"/>
    <w:rsid w:val="04B1EE1A"/>
    <w:rsid w:val="0517C720"/>
    <w:rsid w:val="054B8DD0"/>
    <w:rsid w:val="067BF585"/>
    <w:rsid w:val="06BA2346"/>
    <w:rsid w:val="074B9908"/>
    <w:rsid w:val="0890461C"/>
    <w:rsid w:val="09256FEC"/>
    <w:rsid w:val="09C5A5FF"/>
    <w:rsid w:val="0A717213"/>
    <w:rsid w:val="0AA8ECD1"/>
    <w:rsid w:val="0EB6EEB1"/>
    <w:rsid w:val="0F3D5B52"/>
    <w:rsid w:val="0FB431C6"/>
    <w:rsid w:val="0FBA58E4"/>
    <w:rsid w:val="0FCA7AF6"/>
    <w:rsid w:val="10334954"/>
    <w:rsid w:val="121A9C69"/>
    <w:rsid w:val="124E1A1D"/>
    <w:rsid w:val="13FBC860"/>
    <w:rsid w:val="15848CEA"/>
    <w:rsid w:val="15D89E39"/>
    <w:rsid w:val="162B442A"/>
    <w:rsid w:val="1646BED4"/>
    <w:rsid w:val="164A92AA"/>
    <w:rsid w:val="171A035C"/>
    <w:rsid w:val="1720FF5B"/>
    <w:rsid w:val="17335D8F"/>
    <w:rsid w:val="18FAD63F"/>
    <w:rsid w:val="1B21850A"/>
    <w:rsid w:val="1D12D313"/>
    <w:rsid w:val="1DF3BD00"/>
    <w:rsid w:val="1E9A0406"/>
    <w:rsid w:val="1F6A4999"/>
    <w:rsid w:val="1FDC3E0A"/>
    <w:rsid w:val="2001E679"/>
    <w:rsid w:val="209FD0BA"/>
    <w:rsid w:val="210550AC"/>
    <w:rsid w:val="2199C563"/>
    <w:rsid w:val="22F3F8D4"/>
    <w:rsid w:val="2320F656"/>
    <w:rsid w:val="2392EAC7"/>
    <w:rsid w:val="24CDCFB8"/>
    <w:rsid w:val="256CC1AB"/>
    <w:rsid w:val="25D139EB"/>
    <w:rsid w:val="26432E5C"/>
    <w:rsid w:val="2665AEA2"/>
    <w:rsid w:val="2684FD22"/>
    <w:rsid w:val="28040421"/>
    <w:rsid w:val="28326269"/>
    <w:rsid w:val="283F8586"/>
    <w:rsid w:val="2857D807"/>
    <w:rsid w:val="29CE0B8C"/>
    <w:rsid w:val="2A0C394D"/>
    <w:rsid w:val="2A9DAF0F"/>
    <w:rsid w:val="2B08F07D"/>
    <w:rsid w:val="2B5BEF82"/>
    <w:rsid w:val="2BE25C23"/>
    <w:rsid w:val="2D4A3E96"/>
    <w:rsid w:val="2E393099"/>
    <w:rsid w:val="2E4DA8C9"/>
    <w:rsid w:val="2E857C9B"/>
    <w:rsid w:val="2EFE6D0B"/>
    <w:rsid w:val="2F049429"/>
    <w:rsid w:val="2F65E440"/>
    <w:rsid w:val="3001025D"/>
    <w:rsid w:val="328F7159"/>
    <w:rsid w:val="32B519C8"/>
    <w:rsid w:val="33AE06BF"/>
    <w:rsid w:val="34CCEB9C"/>
    <w:rsid w:val="35740783"/>
    <w:rsid w:val="374DDE67"/>
    <w:rsid w:val="3920B94C"/>
    <w:rsid w:val="397D5A31"/>
    <w:rsid w:val="399CA8B1"/>
    <w:rsid w:val="3A731562"/>
    <w:rsid w:val="3B07D990"/>
    <w:rsid w:val="3B698F49"/>
    <w:rsid w:val="3BCDD4B8"/>
    <w:rsid w:val="3BE17807"/>
    <w:rsid w:val="3E239B01"/>
    <w:rsid w:val="3E494370"/>
    <w:rsid w:val="3E739B11"/>
    <w:rsid w:val="3EA761C1"/>
    <w:rsid w:val="4064E91A"/>
    <w:rsid w:val="40DB33A9"/>
    <w:rsid w:val="4145D307"/>
    <w:rsid w:val="41E5F2EF"/>
    <w:rsid w:val="4353FC80"/>
    <w:rsid w:val="43D84F25"/>
    <w:rsid w:val="44EBDB6A"/>
    <w:rsid w:val="45082AF5"/>
    <w:rsid w:val="45F9529F"/>
    <w:rsid w:val="46730C5D"/>
    <w:rsid w:val="46FA872B"/>
    <w:rsid w:val="49234FF2"/>
    <w:rsid w:val="49B7C4A9"/>
    <w:rsid w:val="49E21C4A"/>
    <w:rsid w:val="49EC7248"/>
    <w:rsid w:val="4C99B4F2"/>
    <w:rsid w:val="4CD3D591"/>
    <w:rsid w:val="4D5E4F54"/>
    <w:rsid w:val="4D83C4F2"/>
    <w:rsid w:val="4DEFC516"/>
    <w:rsid w:val="4E993445"/>
    <w:rsid w:val="4EC27DB9"/>
    <w:rsid w:val="4F34722A"/>
    <w:rsid w:val="4FC5E7EC"/>
    <w:rsid w:val="5075D74D"/>
    <w:rsid w:val="5076AC2E"/>
    <w:rsid w:val="509C549D"/>
    <w:rsid w:val="51734D33"/>
    <w:rsid w:val="51D2E370"/>
    <w:rsid w:val="5256AA30"/>
    <w:rsid w:val="53531864"/>
    <w:rsid w:val="5361F55B"/>
    <w:rsid w:val="542D58EB"/>
    <w:rsid w:val="5586B77B"/>
    <w:rsid w:val="55E18760"/>
    <w:rsid w:val="57F5D7F7"/>
    <w:rsid w:val="58BEC877"/>
    <w:rsid w:val="5B346925"/>
    <w:rsid w:val="5C7CCA47"/>
    <w:rsid w:val="5DA47090"/>
    <w:rsid w:val="5DBE2F6A"/>
    <w:rsid w:val="5EC8959C"/>
    <w:rsid w:val="5EFCE831"/>
    <w:rsid w:val="5F9F024D"/>
    <w:rsid w:val="609B7081"/>
    <w:rsid w:val="60E13C51"/>
    <w:rsid w:val="628AED8A"/>
    <w:rsid w:val="62E3BA99"/>
    <w:rsid w:val="63680D3E"/>
    <w:rsid w:val="63B6FF21"/>
    <w:rsid w:val="6467C363"/>
    <w:rsid w:val="653E3014"/>
    <w:rsid w:val="6590D605"/>
    <w:rsid w:val="66A69E6C"/>
    <w:rsid w:val="672A652C"/>
    <w:rsid w:val="6A3716D5"/>
    <w:rsid w:val="6A894C8C"/>
    <w:rsid w:val="6B068787"/>
    <w:rsid w:val="6B71FBC6"/>
    <w:rsid w:val="6F5A5537"/>
    <w:rsid w:val="6FFBED0B"/>
    <w:rsid w:val="70D5DAF9"/>
    <w:rsid w:val="7114DD9B"/>
    <w:rsid w:val="730385C3"/>
    <w:rsid w:val="73C7ED54"/>
    <w:rsid w:val="73CEE953"/>
    <w:rsid w:val="7422E9D2"/>
    <w:rsid w:val="74D25386"/>
    <w:rsid w:val="75A8C037"/>
    <w:rsid w:val="75CB407D"/>
    <w:rsid w:val="75E6BB27"/>
    <w:rsid w:val="760A104E"/>
    <w:rsid w:val="7857D682"/>
    <w:rsid w:val="79339D67"/>
    <w:rsid w:val="7971CB28"/>
    <w:rsid w:val="7B47EDFE"/>
    <w:rsid w:val="7B676F4F"/>
    <w:rsid w:val="7C10DE7E"/>
    <w:rsid w:val="7E47A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401E"/>
  <w15:chartTrackingRefBased/>
  <w15:docId w15:val="{CABE78FD-5CF7-4F6C-8F1C-FB13C36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351"/>
    <w:pPr>
      <w:spacing w:line="360" w:lineRule="auto"/>
      <w:jc w:val="both"/>
    </w:pPr>
    <w:rPr>
      <w:rFonts w:ascii="Times New Roman" w:hAnsi="Times New Roman"/>
      <w:sz w:val="24"/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3351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3351"/>
    <w:pPr>
      <w:keepNext/>
      <w:keepLines/>
      <w:numPr>
        <w:numId w:val="4"/>
      </w:numPr>
      <w:spacing w:before="40" w:after="0"/>
      <w:jc w:val="left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046"/>
    <w:pPr>
      <w:spacing w:after="0" w:line="240" w:lineRule="auto"/>
      <w:jc w:val="both"/>
    </w:pPr>
    <w:rPr>
      <w:rFonts w:ascii="Times New Roman" w:hAnsi="Times New Roman"/>
      <w:sz w:val="24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E33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3351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3B4B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803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1409</Words>
  <Characters>8036</Characters>
  <Application>Microsoft Office Word</Application>
  <DocSecurity>0</DocSecurity>
  <Lines>66</Lines>
  <Paragraphs>18</Paragraphs>
  <ScaleCrop>false</ScaleCrop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 MONTENEGRO JARED</dc:creator>
  <cp:keywords/>
  <dc:description/>
  <cp:lastModifiedBy>AMPUDIA MONTENEGRO JARED</cp:lastModifiedBy>
  <cp:revision>219</cp:revision>
  <dcterms:created xsi:type="dcterms:W3CDTF">2022-03-11T23:23:00Z</dcterms:created>
  <dcterms:modified xsi:type="dcterms:W3CDTF">2022-03-21T00:51:00Z</dcterms:modified>
</cp:coreProperties>
</file>