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A45EE" w:rsidR="007B7AA1" w:rsidP="10CD0851" w:rsidRDefault="00211FCE" w14:paraId="74DC3B2A" w14:textId="77777777" w14:noSpellErr="1">
      <w:pPr>
        <w:pStyle w:val="Heading1"/>
        <w:spacing w:before="300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10CD0851" w:rsidR="00211FCE">
        <w:rPr>
          <w:rFonts w:ascii="Times New Roman" w:hAnsi="Times New Roman" w:eastAsia="Times New Roman" w:cs="Times New Roman"/>
          <w:sz w:val="24"/>
          <w:szCs w:val="24"/>
        </w:rPr>
        <w:t xml:space="preserve">MAT 243 Project </w:t>
      </w:r>
      <w:r w:rsidRPr="10CD0851" w:rsidR="009F5AF4">
        <w:rPr>
          <w:rFonts w:ascii="Times New Roman" w:hAnsi="Times New Roman" w:eastAsia="Times New Roman" w:cs="Times New Roman"/>
          <w:sz w:val="24"/>
          <w:szCs w:val="24"/>
        </w:rPr>
        <w:t>Three</w:t>
      </w:r>
      <w:r w:rsidRPr="10CD0851" w:rsidR="00211FCE">
        <w:rPr>
          <w:rFonts w:ascii="Times New Roman" w:hAnsi="Times New Roman" w:eastAsia="Times New Roman" w:cs="Times New Roman"/>
          <w:sz w:val="24"/>
          <w:szCs w:val="24"/>
        </w:rPr>
        <w:t xml:space="preserve"> Summary Report</w:t>
      </w:r>
    </w:p>
    <w:p w:rsidRPr="00FA45EE" w:rsidR="00FA45EE" w:rsidP="10CD0851" w:rsidRDefault="00FA45EE" w14:paraId="3FD6C074" w14:textId="77777777" w14:noSpellErr="1">
      <w:pPr>
        <w:suppressAutoHyphens/>
        <w:spacing w:line="276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08D70DC" w:rsidP="10CD0851" w:rsidRDefault="108D70DC" w14:paraId="05E12EB1" w14:textId="0FF6FDB9">
      <w:pPr>
        <w:pStyle w:val="Normal"/>
        <w:bidi w:val="0"/>
        <w:spacing w:before="0" w:beforeAutospacing="off" w:after="0" w:afterAutospacing="off" w:line="276" w:lineRule="auto"/>
        <w:ind w:left="0" w:right="0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0CD0851" w:rsidR="108D70DC">
        <w:rPr>
          <w:rFonts w:ascii="Times New Roman" w:hAnsi="Times New Roman" w:eastAsia="Times New Roman" w:cs="Times New Roman"/>
          <w:sz w:val="24"/>
          <w:szCs w:val="24"/>
        </w:rPr>
        <w:t>Jared Baker</w:t>
      </w:r>
    </w:p>
    <w:p w:rsidR="108D70DC" w:rsidP="10CD0851" w:rsidRDefault="108D70DC" w14:paraId="05CAA1ED" w14:textId="6A4B4712">
      <w:pPr>
        <w:pStyle w:val="Normal"/>
        <w:bidi w:val="0"/>
        <w:spacing w:before="0" w:beforeAutospacing="off" w:after="0" w:afterAutospacing="off" w:line="276" w:lineRule="auto"/>
        <w:ind w:left="0" w:right="0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0CD0851" w:rsidR="108D70DC">
        <w:rPr>
          <w:rFonts w:ascii="Times New Roman" w:hAnsi="Times New Roman" w:eastAsia="Times New Roman" w:cs="Times New Roman"/>
          <w:sz w:val="24"/>
          <w:szCs w:val="24"/>
        </w:rPr>
        <w:t>Jared.baker@snhu.edu</w:t>
      </w:r>
    </w:p>
    <w:p w:rsidRPr="00FA45EE" w:rsidR="007B7AA1" w:rsidP="10CD0851" w:rsidRDefault="00211FCE" w14:paraId="046C8A05" w14:textId="77777777" w14:noSpellErr="1">
      <w:pPr>
        <w:suppressAutoHyphens/>
        <w:spacing w:line="276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0CD0851" w:rsidR="00211FCE">
        <w:rPr>
          <w:rFonts w:ascii="Times New Roman" w:hAnsi="Times New Roman" w:eastAsia="Times New Roman" w:cs="Times New Roman"/>
          <w:sz w:val="24"/>
          <w:szCs w:val="24"/>
        </w:rPr>
        <w:t>Southern New Hampshire University</w:t>
      </w:r>
    </w:p>
    <w:p w:rsidRPr="00FA45EE" w:rsidR="007B7AA1" w:rsidP="10CD0851" w:rsidRDefault="007B7AA1" w14:paraId="3F069077" w14:textId="244B9955">
      <w:pPr>
        <w:suppressAutoHyphens/>
        <w:spacing w:line="240" w:lineRule="auto"/>
        <w:contextualSpacing/>
      </w:pPr>
      <w:r>
        <w:br w:type="page"/>
      </w:r>
    </w:p>
    <w:p w:rsidRPr="00FA45EE" w:rsidR="007B7AA1" w:rsidP="10CD0851" w:rsidRDefault="007B7AA1" w14:paraId="0013BDC2" w14:textId="573D5DD3">
      <w:pPr>
        <w:pStyle w:val="Normal"/>
        <w:suppressAutoHyphens/>
        <w:spacing w:line="276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FA45EE" w:rsidR="007B7AA1" w:rsidP="10CD0851" w:rsidRDefault="007B7AA1" w14:paraId="057B6D09" w14:textId="1333754D">
      <w:pPr>
        <w:pStyle w:val="Normal"/>
        <w:suppressAutoHyphens/>
        <w:spacing w:line="276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Pr="00FA45EE" w:rsidR="007B7AA1" w:rsidP="10CD0851" w:rsidRDefault="00211FCE" w14:paraId="49054A4E" w14:textId="4165A75E">
      <w:pPr>
        <w:pStyle w:val="Heading2"/>
        <w:keepNext w:val="0"/>
        <w:keepLines w:val="0"/>
        <w:suppressAutoHyphens/>
        <w:spacing w:line="276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bookmarkStart w:name="_z5sz1tr6vsp1" w:id="0"/>
      <w:bookmarkEnd w:id="0"/>
      <w:r w:rsidRPr="10CD0851" w:rsidR="00211FCE">
        <w:rPr>
          <w:rFonts w:ascii="Times New Roman" w:hAnsi="Times New Roman" w:eastAsia="Times New Roman" w:cs="Times New Roman"/>
          <w:sz w:val="24"/>
          <w:szCs w:val="24"/>
        </w:rPr>
        <w:t>1. Introduction</w:t>
      </w:r>
    </w:p>
    <w:p w:rsidRPr="00FA45EE" w:rsidR="007B7AA1" w:rsidP="10CD0851" w:rsidRDefault="007B7AA1" w14:paraId="4958217F" w14:textId="6F3FA916">
      <w:pPr>
        <w:pStyle w:val="Normal"/>
        <w:spacing w:line="276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Pr="00FA45EE" w:rsidR="007B7AA1" w:rsidP="10CD0851" w:rsidRDefault="007B7AA1" w14:paraId="6B0061C2" w14:textId="6FFD9C4B">
      <w:pPr>
        <w:pStyle w:val="Normal"/>
        <w:spacing w:line="276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10CD0851" w:rsidR="34E18B46">
        <w:rPr>
          <w:rFonts w:ascii="Times New Roman" w:hAnsi="Times New Roman" w:eastAsia="Times New Roman" w:cs="Times New Roman"/>
          <w:sz w:val="24"/>
          <w:szCs w:val="24"/>
        </w:rPr>
        <w:t>The data set that I am exploring includes the total wins, average points, average relative skill, average point differential, and average relative skill differential of NBA teams from the years 1995-2015. The r</w:t>
      </w:r>
      <w:r w:rsidRPr="10CD0851" w:rsidR="05B1CF60">
        <w:rPr>
          <w:rFonts w:ascii="Times New Roman" w:hAnsi="Times New Roman" w:eastAsia="Times New Roman" w:cs="Times New Roman"/>
          <w:sz w:val="24"/>
          <w:szCs w:val="24"/>
        </w:rPr>
        <w:t xml:space="preserve">esults of the tests will be used to compare the Bulls </w:t>
      </w:r>
      <w:r w:rsidRPr="10CD0851" w:rsidR="3557844E">
        <w:rPr>
          <w:rFonts w:ascii="Times New Roman" w:hAnsi="Times New Roman" w:eastAsia="Times New Roman" w:cs="Times New Roman"/>
          <w:sz w:val="24"/>
          <w:szCs w:val="24"/>
        </w:rPr>
        <w:t>and the Nuggets during this time period.</w:t>
      </w:r>
      <w:r w:rsidRPr="10CD0851" w:rsidR="05B1CF60">
        <w:rPr>
          <w:rFonts w:ascii="Times New Roman" w:hAnsi="Times New Roman" w:eastAsia="Times New Roman" w:cs="Times New Roman"/>
          <w:sz w:val="24"/>
          <w:szCs w:val="24"/>
        </w:rPr>
        <w:t xml:space="preserve"> I will pe performing simple l</w:t>
      </w:r>
      <w:r w:rsidRPr="10CD0851" w:rsidR="5F21DDB6">
        <w:rPr>
          <w:rFonts w:ascii="Times New Roman" w:hAnsi="Times New Roman" w:eastAsia="Times New Roman" w:cs="Times New Roman"/>
          <w:sz w:val="24"/>
          <w:szCs w:val="24"/>
        </w:rPr>
        <w:t>inear regression models and multiple regression models to make predictions about the teams.</w:t>
      </w:r>
    </w:p>
    <w:p w:rsidRPr="00FA45EE" w:rsidR="007B7AA1" w:rsidP="10CD0851" w:rsidRDefault="007B7AA1" w14:paraId="63DDBEFB" w14:textId="77777777" w14:noSpellErr="1">
      <w:pPr>
        <w:suppressAutoHyphens/>
        <w:spacing w:line="276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007B7AA1" w:rsidP="10CD0851" w:rsidRDefault="00211FCE" w14:paraId="4CF4857D" w14:textId="77777777" w14:noSpellErr="1">
      <w:pPr>
        <w:pStyle w:val="Heading2"/>
        <w:keepNext w:val="0"/>
        <w:keepLines w:val="0"/>
        <w:suppressAutoHyphens/>
        <w:spacing w:line="276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bookmarkStart w:name="_50zrlw8nt5vb" w:id="2"/>
      <w:bookmarkEnd w:id="2"/>
      <w:r w:rsidRPr="10CD0851" w:rsidR="00211FCE">
        <w:rPr>
          <w:rFonts w:ascii="Times New Roman" w:hAnsi="Times New Roman" w:eastAsia="Times New Roman" w:cs="Times New Roman"/>
          <w:sz w:val="24"/>
          <w:szCs w:val="24"/>
        </w:rPr>
        <w:t>2. Data Preparation</w:t>
      </w:r>
    </w:p>
    <w:p w:rsidRPr="00FA45EE" w:rsidR="00FA45EE" w:rsidP="10CD0851" w:rsidRDefault="00FA45EE" w14:paraId="28696118" w14:textId="1B6A6A84">
      <w:pPr>
        <w:pStyle w:val="Normal"/>
        <w:keepNext w:val="0"/>
        <w:keepLines w:val="0"/>
        <w:spacing w:line="276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Pr="00FA45EE" w:rsidR="00FA45EE" w:rsidP="10CD0851" w:rsidRDefault="00FA45EE" w14:paraId="742322F4" w14:textId="6014F528">
      <w:pPr>
        <w:pStyle w:val="Normal"/>
        <w:keepNext w:val="0"/>
        <w:keepLines w:val="0"/>
        <w:spacing w:line="276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10CD0851" w:rsidR="3E74504F">
        <w:rPr>
          <w:rFonts w:ascii="Times New Roman" w:hAnsi="Times New Roman" w:eastAsia="Times New Roman" w:cs="Times New Roman"/>
          <w:sz w:val="24"/>
          <w:szCs w:val="24"/>
        </w:rPr>
        <w:t xml:space="preserve">The avg_pts_differential variable represents the average difference between </w:t>
      </w:r>
      <w:r w:rsidRPr="10CD0851" w:rsidR="7D193580">
        <w:rPr>
          <w:rFonts w:ascii="Times New Roman" w:hAnsi="Times New Roman" w:eastAsia="Times New Roman" w:cs="Times New Roman"/>
          <w:sz w:val="24"/>
          <w:szCs w:val="24"/>
        </w:rPr>
        <w:t>two</w:t>
      </w:r>
      <w:r w:rsidRPr="10CD0851" w:rsidR="3E74504F">
        <w:rPr>
          <w:rFonts w:ascii="Times New Roman" w:hAnsi="Times New Roman" w:eastAsia="Times New Roman" w:cs="Times New Roman"/>
          <w:sz w:val="24"/>
          <w:szCs w:val="24"/>
        </w:rPr>
        <w:t xml:space="preserve"> team’s average points score</w:t>
      </w:r>
      <w:r w:rsidRPr="10CD0851" w:rsidR="3A24B659">
        <w:rPr>
          <w:rFonts w:ascii="Times New Roman" w:hAnsi="Times New Roman" w:eastAsia="Times New Roman" w:cs="Times New Roman"/>
          <w:sz w:val="24"/>
          <w:szCs w:val="24"/>
        </w:rPr>
        <w:t>d per game.</w:t>
      </w:r>
      <w:r w:rsidRPr="10CD0851" w:rsidR="20F2F18D">
        <w:rPr>
          <w:rFonts w:ascii="Times New Roman" w:hAnsi="Times New Roman" w:eastAsia="Times New Roman" w:cs="Times New Roman"/>
          <w:sz w:val="24"/>
          <w:szCs w:val="24"/>
        </w:rPr>
        <w:t xml:space="preserve"> A higher value shows a greater difference in average points scored.</w:t>
      </w:r>
    </w:p>
    <w:p w:rsidRPr="00FA45EE" w:rsidR="00FA45EE" w:rsidP="10CD0851" w:rsidRDefault="00FA45EE" w14:paraId="5BB1F23D" w14:textId="230EF2D7">
      <w:pPr>
        <w:pStyle w:val="Normal"/>
        <w:keepNext w:val="0"/>
        <w:keepLines w:val="0"/>
        <w:spacing w:line="276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10CD0851" w:rsidR="20F2F18D">
        <w:rPr>
          <w:rFonts w:ascii="Times New Roman" w:hAnsi="Times New Roman" w:eastAsia="Times New Roman" w:cs="Times New Roman"/>
          <w:sz w:val="24"/>
          <w:szCs w:val="24"/>
        </w:rPr>
        <w:t xml:space="preserve">The avg_elo_n variable represents the average relative skill level for a team. A higher value means a team is more skilled. A team with a higher value than another team is statistically better than </w:t>
      </w:r>
      <w:r w:rsidRPr="10CD0851" w:rsidR="3883B2F3">
        <w:rPr>
          <w:rFonts w:ascii="Times New Roman" w:hAnsi="Times New Roman" w:eastAsia="Times New Roman" w:cs="Times New Roman"/>
          <w:sz w:val="24"/>
          <w:szCs w:val="24"/>
        </w:rPr>
        <w:t>the other team.</w:t>
      </w:r>
    </w:p>
    <w:p w:rsidRPr="00FA45EE" w:rsidR="007B7AA1" w:rsidP="10CD0851" w:rsidRDefault="007B7AA1" w14:paraId="5972655C" w14:textId="77777777" w14:noSpellErr="1">
      <w:pPr>
        <w:suppressAutoHyphens/>
        <w:spacing w:line="276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007B7AA1" w:rsidP="10CD0851" w:rsidRDefault="00211FCE" w14:paraId="14A75EFB" w14:textId="0E8005C6" w14:noSpellErr="1">
      <w:pPr>
        <w:pStyle w:val="Heading2"/>
        <w:keepNext w:val="0"/>
        <w:keepLines w:val="0"/>
        <w:suppressAutoHyphens/>
        <w:spacing w:line="276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bookmarkStart w:name="_mfgxnwwctzs7" w:id="3"/>
      <w:bookmarkEnd w:id="3"/>
      <w:r w:rsidRPr="10CD0851" w:rsidR="00211FCE">
        <w:rPr>
          <w:rFonts w:ascii="Times New Roman" w:hAnsi="Times New Roman" w:eastAsia="Times New Roman" w:cs="Times New Roman"/>
          <w:sz w:val="24"/>
          <w:szCs w:val="24"/>
        </w:rPr>
        <w:t xml:space="preserve">3. </w:t>
      </w:r>
      <w:r w:rsidRPr="10CD0851" w:rsidR="005C53A0">
        <w:rPr>
          <w:rFonts w:ascii="Times New Roman" w:hAnsi="Times New Roman" w:eastAsia="Times New Roman" w:cs="Times New Roman"/>
          <w:sz w:val="24"/>
          <w:szCs w:val="24"/>
        </w:rPr>
        <w:t xml:space="preserve">Simple Linear Regression: </w:t>
      </w:r>
      <w:r w:rsidRPr="10CD0851" w:rsidR="00211FCE">
        <w:rPr>
          <w:rFonts w:ascii="Times New Roman" w:hAnsi="Times New Roman" w:eastAsia="Times New Roman" w:cs="Times New Roman"/>
          <w:sz w:val="24"/>
          <w:szCs w:val="24"/>
        </w:rPr>
        <w:t xml:space="preserve">Scatterplot and Correlation for the Total Number of Wins and Average </w:t>
      </w:r>
      <w:r w:rsidRPr="10CD0851" w:rsidR="00316A44">
        <w:rPr>
          <w:rFonts w:ascii="Times New Roman" w:hAnsi="Times New Roman" w:eastAsia="Times New Roman" w:cs="Times New Roman"/>
          <w:sz w:val="24"/>
          <w:szCs w:val="24"/>
        </w:rPr>
        <w:t>Relative Skill</w:t>
      </w:r>
    </w:p>
    <w:p w:rsidR="10CD0851" w:rsidP="10CD0851" w:rsidRDefault="10CD0851" w14:paraId="7C0736F9" w14:textId="2F4D47AF">
      <w:pPr>
        <w:pStyle w:val="Normal"/>
        <w:keepNext w:val="0"/>
        <w:keepLines w:val="0"/>
        <w:spacing w:line="276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3EEA4957" w:rsidP="10CD0851" w:rsidRDefault="3EEA4957" w14:paraId="4D7A5536" w14:textId="09A08F33">
      <w:pPr>
        <w:pStyle w:val="Normal"/>
        <w:keepNext w:val="0"/>
        <w:keepLines w:val="0"/>
        <w:spacing w:line="276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10CD0851" w:rsidR="3EEA4957">
        <w:rPr>
          <w:rFonts w:ascii="Times New Roman" w:hAnsi="Times New Roman" w:eastAsia="Times New Roman" w:cs="Times New Roman"/>
          <w:sz w:val="24"/>
          <w:szCs w:val="24"/>
        </w:rPr>
        <w:t xml:space="preserve">Data visualization techniques are used to visibly represent response and predictor varaibles in a way that clearly shows </w:t>
      </w:r>
      <w:r w:rsidRPr="10CD0851" w:rsidR="05AAC6A4">
        <w:rPr>
          <w:rFonts w:ascii="Times New Roman" w:hAnsi="Times New Roman" w:eastAsia="Times New Roman" w:cs="Times New Roman"/>
          <w:sz w:val="24"/>
          <w:szCs w:val="24"/>
        </w:rPr>
        <w:t>correlations and trends. Plots easily show how different variables are alike and different.</w:t>
      </w:r>
    </w:p>
    <w:p w:rsidR="05AAC6A4" w:rsidP="10CD0851" w:rsidRDefault="05AAC6A4" w14:paraId="0AC82329" w14:textId="589F1809">
      <w:pPr>
        <w:pStyle w:val="Normal"/>
        <w:keepNext w:val="0"/>
        <w:keepLines w:val="0"/>
        <w:spacing w:line="276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10CD0851" w:rsidR="05AAC6A4">
        <w:rPr>
          <w:rFonts w:ascii="Times New Roman" w:hAnsi="Times New Roman" w:eastAsia="Times New Roman" w:cs="Times New Roman"/>
          <w:sz w:val="24"/>
          <w:szCs w:val="24"/>
        </w:rPr>
        <w:t>The correlation coefficient represents the strength and direction of two variable’s relationship by sign and value. A value above .8 (80%) indicates a strong</w:t>
      </w:r>
      <w:r w:rsidRPr="10CD0851" w:rsidR="487D0E60">
        <w:rPr>
          <w:rFonts w:ascii="Times New Roman" w:hAnsi="Times New Roman" w:eastAsia="Times New Roman" w:cs="Times New Roman"/>
          <w:sz w:val="24"/>
          <w:szCs w:val="24"/>
        </w:rPr>
        <w:t xml:space="preserve"> correlation for example. If that value is negative (-0.8), then that coefficient represents a strong negative correlation. The closer to 0, the weaker the trend.</w:t>
      </w:r>
    </w:p>
    <w:p w:rsidR="487D0E60" w:rsidP="10CD0851" w:rsidRDefault="487D0E60" w14:paraId="4D3B787E" w14:textId="79B4BA8C">
      <w:pPr>
        <w:pStyle w:val="Normal"/>
        <w:keepNext w:val="0"/>
        <w:keepLines w:val="0"/>
        <w:spacing w:line="276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="487D0E60">
        <w:drawing>
          <wp:inline wp14:editId="18FCCE00" wp14:anchorId="39F8784B">
            <wp:extent cx="4572000" cy="2790825"/>
            <wp:effectExtent l="0" t="0" r="0" b="0"/>
            <wp:docPr id="215247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def0042d9449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7D0E60" w:rsidP="10CD0851" w:rsidRDefault="487D0E60" w14:paraId="15FA1E5C" w14:textId="177D318D">
      <w:pPr>
        <w:pStyle w:val="Normal"/>
        <w:keepNext w:val="0"/>
        <w:keepLines w:val="0"/>
        <w:spacing w:line="276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Pr="00FA45EE" w:rsidR="00FA45EE" w:rsidP="10CD0851" w:rsidRDefault="00FA45EE" w14:paraId="73F36D84" w14:textId="4EE35F9D">
      <w:pPr>
        <w:spacing w:line="276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10CD0851" w:rsidR="487D0E60">
        <w:rPr>
          <w:rFonts w:ascii="Times New Roman" w:hAnsi="Times New Roman" w:eastAsia="Times New Roman" w:cs="Times New Roman"/>
          <w:sz w:val="24"/>
          <w:szCs w:val="24"/>
        </w:rPr>
        <w:t xml:space="preserve">This plot and coefficient (0.9072) show a strong positive correlation between number of wins and average relative skill. </w:t>
      </w:r>
    </w:p>
    <w:p w:rsidRPr="00FA45EE" w:rsidR="007B7AA1" w:rsidP="10CD0851" w:rsidRDefault="007B7AA1" w14:paraId="252E6ED4" w14:textId="52CCEB8C">
      <w:pPr>
        <w:pStyle w:val="Normal"/>
        <w:suppressAutoHyphens/>
        <w:spacing w:line="276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10CD0851" w:rsidR="487D0E60">
        <w:rPr>
          <w:rFonts w:ascii="Times New Roman" w:hAnsi="Times New Roman" w:eastAsia="Times New Roman" w:cs="Times New Roman"/>
          <w:sz w:val="24"/>
          <w:szCs w:val="24"/>
        </w:rPr>
        <w:t>The correlation is statistically significant as shown by the P-value of 0 being less than 0.01 (1% level of significance).</w:t>
      </w:r>
    </w:p>
    <w:p w:rsidR="10CD0851" w:rsidP="10CD0851" w:rsidRDefault="10CD0851" w14:paraId="70BED701" w14:textId="142D564F">
      <w:pPr>
        <w:pStyle w:val="Normal"/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FA45EE" w:rsidR="007B7AA1" w:rsidP="10CD0851" w:rsidRDefault="00211FCE" w14:paraId="015E7DB5" w14:textId="77777777" w14:noSpellErr="1">
      <w:pPr>
        <w:pStyle w:val="Heading2"/>
        <w:keepNext w:val="0"/>
        <w:keepLines w:val="0"/>
        <w:suppressAutoHyphens/>
        <w:spacing w:line="276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bookmarkStart w:name="_aom68p4r1ctt" w:id="5"/>
      <w:bookmarkEnd w:id="5"/>
      <w:r w:rsidRPr="10CD0851" w:rsidR="00211FCE">
        <w:rPr>
          <w:rFonts w:ascii="Times New Roman" w:hAnsi="Times New Roman" w:eastAsia="Times New Roman" w:cs="Times New Roman"/>
          <w:sz w:val="24"/>
          <w:szCs w:val="24"/>
        </w:rPr>
        <w:t xml:space="preserve">4. Simple Linear Regression: Predicting the Total Number of Wins using Average </w:t>
      </w:r>
      <w:r w:rsidRPr="10CD0851" w:rsidR="00C8651C">
        <w:rPr>
          <w:rFonts w:ascii="Times New Roman" w:hAnsi="Times New Roman" w:eastAsia="Times New Roman" w:cs="Times New Roman"/>
          <w:sz w:val="24"/>
          <w:szCs w:val="24"/>
        </w:rPr>
        <w:t>Relative Skill</w:t>
      </w:r>
    </w:p>
    <w:p w:rsidR="10CD0851" w:rsidP="10CD0851" w:rsidRDefault="10CD0851" w14:paraId="1254AAC4" w14:textId="258290F1">
      <w:pPr>
        <w:pStyle w:val="Normal"/>
        <w:keepNext w:val="0"/>
        <w:keepLines w:val="0"/>
        <w:spacing w:line="276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3D211537" w:rsidP="10CD0851" w:rsidRDefault="3D211537" w14:paraId="7FF3722A" w14:textId="13649D5D">
      <w:pPr>
        <w:pStyle w:val="Normal"/>
        <w:keepNext w:val="0"/>
        <w:keepLines w:val="0"/>
        <w:spacing w:line="276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10CD0851" w:rsidR="3D211537">
        <w:rPr>
          <w:rFonts w:ascii="Times New Roman" w:hAnsi="Times New Roman" w:eastAsia="Times New Roman" w:cs="Times New Roman"/>
          <w:sz w:val="24"/>
          <w:szCs w:val="24"/>
        </w:rPr>
        <w:t xml:space="preserve">Generally, a simple linear regression model shows the relationship between two variables. In this case it compares </w:t>
      </w:r>
      <w:r w:rsidRPr="10CD0851" w:rsidR="373EB0F5">
        <w:rPr>
          <w:rFonts w:ascii="Times New Roman" w:hAnsi="Times New Roman" w:eastAsia="Times New Roman" w:cs="Times New Roman"/>
          <w:sz w:val="24"/>
          <w:szCs w:val="24"/>
        </w:rPr>
        <w:t>total wins and average relative skill.</w:t>
      </w:r>
    </w:p>
    <w:p w:rsidR="373EB0F5" w:rsidP="10CD0851" w:rsidRDefault="373EB0F5" w14:paraId="260D7F7F" w14:textId="0BCB5FD9">
      <w:pPr>
        <w:pStyle w:val="Normal"/>
        <w:keepNext w:val="0"/>
        <w:keepLines w:val="0"/>
        <w:spacing w:line="276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10CD0851" w:rsidR="373EB0F5">
        <w:rPr>
          <w:rFonts w:ascii="Times New Roman" w:hAnsi="Times New Roman" w:eastAsia="Times New Roman" w:cs="Times New Roman"/>
          <w:sz w:val="24"/>
          <w:szCs w:val="24"/>
        </w:rPr>
        <w:t>The equation for my model is</w:t>
      </w:r>
      <w:r w:rsidRPr="10CD0851" w:rsidR="0F14DDEC">
        <w:rPr>
          <w:rFonts w:ascii="Times New Roman" w:hAnsi="Times New Roman" w:eastAsia="Times New Roman" w:cs="Times New Roman"/>
          <w:sz w:val="24"/>
          <w:szCs w:val="24"/>
        </w:rPr>
        <w:t>:</w:t>
      </w:r>
      <w:r w:rsidRPr="10CD0851" w:rsidR="373EB0F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0CD0851" w:rsidR="5DD3B422">
        <w:rPr>
          <w:rFonts w:ascii="Times New Roman" w:hAnsi="Times New Roman" w:eastAsia="Times New Roman" w:cs="Times New Roman"/>
          <w:sz w:val="24"/>
          <w:szCs w:val="24"/>
        </w:rPr>
        <w:t>total_wins = -128.2475 + 0.1121 * avg_elo_n</w:t>
      </w:r>
      <w:r w:rsidRPr="10CD0851" w:rsidR="19D09CD1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9D09CD1" w:rsidP="10CD0851" w:rsidRDefault="19D09CD1" w14:paraId="380ED5A8" w14:textId="1E0E3A32">
      <w:pPr>
        <w:pStyle w:val="Normal"/>
        <w:keepNext w:val="0"/>
        <w:keepLines w:val="0"/>
        <w:spacing w:line="276" w:lineRule="auto"/>
        <w:ind w:firstLine="72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10CD0851" w:rsidR="19D09CD1">
        <w:rPr>
          <w:rFonts w:ascii="Times New Roman" w:hAnsi="Times New Roman" w:eastAsia="Times New Roman" w:cs="Times New Roman"/>
          <w:sz w:val="24"/>
          <w:szCs w:val="24"/>
        </w:rPr>
        <w:t xml:space="preserve">The null hypothesis for this test </w:t>
      </w:r>
      <w:r w:rsidRPr="10CD0851" w:rsidR="18920B08">
        <w:rPr>
          <w:rFonts w:ascii="Times New Roman" w:hAnsi="Times New Roman" w:eastAsia="Times New Roman" w:cs="Times New Roman"/>
          <w:sz w:val="24"/>
          <w:szCs w:val="24"/>
        </w:rPr>
        <w:t>is</w:t>
      </w:r>
      <w:r w:rsidRPr="10CD0851" w:rsidR="19D09CD1">
        <w:rPr>
          <w:rFonts w:ascii="Times New Roman" w:hAnsi="Times New Roman" w:eastAsia="Times New Roman" w:cs="Times New Roman"/>
          <w:sz w:val="24"/>
          <w:szCs w:val="24"/>
        </w:rPr>
        <w:t xml:space="preserve"> that teams that maintain a higher relative skill will</w:t>
      </w:r>
      <w:r w:rsidRPr="10CD0851" w:rsidR="0CB1BEEE">
        <w:rPr>
          <w:rFonts w:ascii="Times New Roman" w:hAnsi="Times New Roman" w:eastAsia="Times New Roman" w:cs="Times New Roman"/>
          <w:sz w:val="24"/>
          <w:szCs w:val="24"/>
        </w:rPr>
        <w:t xml:space="preserve"> not</w:t>
      </w:r>
      <w:r w:rsidRPr="10CD0851" w:rsidR="19D09CD1">
        <w:rPr>
          <w:rFonts w:ascii="Times New Roman" w:hAnsi="Times New Roman" w:eastAsia="Times New Roman" w:cs="Times New Roman"/>
          <w:sz w:val="24"/>
          <w:szCs w:val="24"/>
        </w:rPr>
        <w:t xml:space="preserve"> have more wins (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𝐻</m:t>
              </m:r>
            </m:e>
            <m:sub>
              <m:r>
                <m:t>𝑜</m:t>
              </m:r>
            </m:sub>
          </m:sSub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𝛽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 = 0</m:t>
          </m:r>
        </m:oMath>
      </m:oMathPara>
      <w:r w:rsidRPr="10CD0851" w:rsidR="19D09CD1">
        <w:rPr>
          <w:rFonts w:ascii="Times New Roman" w:hAnsi="Times New Roman" w:eastAsia="Times New Roman" w:cs="Times New Roman"/>
          <w:sz w:val="24"/>
          <w:szCs w:val="24"/>
        </w:rPr>
        <w:t xml:space="preserve">). </w:t>
      </w:r>
    </w:p>
    <w:p w:rsidR="19D09CD1" w:rsidP="10CD0851" w:rsidRDefault="19D09CD1" w14:paraId="492AC6D2" w14:textId="34AF5E12">
      <w:pPr>
        <w:pStyle w:val="Normal"/>
        <w:keepNext w:val="0"/>
        <w:keepLines w:val="0"/>
        <w:spacing w:line="276" w:lineRule="auto"/>
        <w:ind w:firstLine="72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10CD0851" w:rsidR="19D09CD1">
        <w:rPr>
          <w:rFonts w:ascii="Times New Roman" w:hAnsi="Times New Roman" w:eastAsia="Times New Roman" w:cs="Times New Roman"/>
          <w:sz w:val="24"/>
          <w:szCs w:val="24"/>
        </w:rPr>
        <w:t>The al</w:t>
      </w:r>
      <w:r w:rsidRPr="10CD0851" w:rsidR="3DAA58DD">
        <w:rPr>
          <w:rFonts w:ascii="Times New Roman" w:hAnsi="Times New Roman" w:eastAsia="Times New Roman" w:cs="Times New Roman"/>
          <w:sz w:val="24"/>
          <w:szCs w:val="24"/>
        </w:rPr>
        <w:t xml:space="preserve">ternative hypothesis </w:t>
      </w:r>
      <w:r w:rsidRPr="10CD0851" w:rsidR="12AFA6C6">
        <w:rPr>
          <w:rFonts w:ascii="Times New Roman" w:hAnsi="Times New Roman" w:eastAsia="Times New Roman" w:cs="Times New Roman"/>
          <w:sz w:val="24"/>
          <w:szCs w:val="24"/>
        </w:rPr>
        <w:t>i</w:t>
      </w:r>
      <w:r w:rsidRPr="10CD0851" w:rsidR="3DAA58DD">
        <w:rPr>
          <w:rFonts w:ascii="Times New Roman" w:hAnsi="Times New Roman" w:eastAsia="Times New Roman" w:cs="Times New Roman"/>
          <w:sz w:val="24"/>
          <w:szCs w:val="24"/>
        </w:rPr>
        <w:t>s that teams that maintain a higher relative skill will have more wins (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𝐻</m:t>
              </m:r>
            </m:e>
            <m:sub>
              <m:r>
                <m:t>𝑎</m:t>
              </m:r>
            </m:sub>
          </m:sSub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𝛽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 ≠ 0</m:t>
          </m:r>
        </m:oMath>
      </m:oMathPara>
      <w:r w:rsidRPr="10CD0851" w:rsidR="3DAA58DD">
        <w:rPr>
          <w:rFonts w:ascii="Times New Roman" w:hAnsi="Times New Roman" w:eastAsia="Times New Roman" w:cs="Times New Roman"/>
          <w:sz w:val="24"/>
          <w:szCs w:val="24"/>
        </w:rPr>
        <w:t xml:space="preserve">). </w:t>
      </w:r>
    </w:p>
    <w:p w:rsidR="3DAA58DD" w:rsidP="10CD0851" w:rsidRDefault="3DAA58DD" w14:paraId="5AF8EB7C" w14:textId="54088949">
      <w:pPr>
        <w:pStyle w:val="Normal"/>
        <w:keepNext w:val="0"/>
        <w:keepLines w:val="0"/>
        <w:bidi w:val="0"/>
        <w:spacing w:before="0" w:beforeAutospacing="off" w:after="0" w:afterAutospacing="off" w:line="276" w:lineRule="auto"/>
        <w:ind w:left="0" w:right="0" w:firstLine="720"/>
        <w:contextualSpacing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0CD0851" w:rsidR="3DAA58DD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10CD0851" w:rsidR="0AD246B3">
        <w:rPr>
          <w:rFonts w:ascii="Times New Roman" w:hAnsi="Times New Roman" w:eastAsia="Times New Roman" w:cs="Times New Roman"/>
          <w:sz w:val="24"/>
          <w:szCs w:val="24"/>
        </w:rPr>
        <w:t>l;evel of significance is 5%.</w:t>
      </w:r>
    </w:p>
    <w:p w:rsidRPr="00FA45EE" w:rsidR="007B7AA1" w:rsidP="10CD0851" w:rsidRDefault="007B7AA1" w14:paraId="586006B7" w14:textId="77777777" w14:noSpellErr="1">
      <w:pPr>
        <w:suppressAutoHyphens/>
        <w:spacing w:line="276" w:lineRule="auto"/>
        <w:ind w:left="1440"/>
        <w:contextualSpacing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w:rsidR="007B7AA1" w:rsidP="10CD0851" w:rsidRDefault="00211FCE" w14:paraId="76EE7BF6" w14:textId="77777777" w14:noSpellErr="1">
      <w:pPr>
        <w:suppressAutoHyphens/>
        <w:spacing w:line="276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0CD0851" w:rsidR="00211FCE">
        <w:rPr>
          <w:rFonts w:ascii="Times New Roman" w:hAnsi="Times New Roman" w:eastAsia="Times New Roman" w:cs="Times New Roman"/>
          <w:sz w:val="24"/>
          <w:szCs w:val="24"/>
        </w:rPr>
        <w:t xml:space="preserve">Table </w:t>
      </w:r>
      <w:r w:rsidRPr="10CD0851" w:rsidR="00FA45EE">
        <w:rPr>
          <w:rFonts w:ascii="Times New Roman" w:hAnsi="Times New Roman" w:eastAsia="Times New Roman" w:cs="Times New Roman"/>
          <w:sz w:val="24"/>
          <w:szCs w:val="24"/>
        </w:rPr>
        <w:t>1</w:t>
      </w:r>
      <w:r w:rsidRPr="10CD0851" w:rsidR="00211FCE">
        <w:rPr>
          <w:rFonts w:ascii="Times New Roman" w:hAnsi="Times New Roman" w:eastAsia="Times New Roman" w:cs="Times New Roman"/>
          <w:sz w:val="24"/>
          <w:szCs w:val="24"/>
        </w:rPr>
        <w:t xml:space="preserve">: Hypothesis Test for the </w:t>
      </w:r>
      <w:r w:rsidRPr="10CD0851" w:rsidR="00BB3BE8">
        <w:rPr>
          <w:rFonts w:ascii="Times New Roman" w:hAnsi="Times New Roman" w:eastAsia="Times New Roman" w:cs="Times New Roman"/>
          <w:sz w:val="24"/>
          <w:szCs w:val="24"/>
        </w:rPr>
        <w:t>Overall F-Test</w:t>
      </w:r>
    </w:p>
    <w:p w:rsidRPr="00FA45EE" w:rsidR="00FA45EE" w:rsidP="10CD0851" w:rsidRDefault="00FA45EE" w14:paraId="36167245" w14:textId="77777777" w14:noSpellErr="1">
      <w:pPr>
        <w:suppressAutoHyphens/>
        <w:spacing w:line="276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a"/>
        <w:tblW w:w="7560" w:type="dxa"/>
        <w:tblInd w:w="154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  <w:tblDescription w:val="Table"/>
      </w:tblPr>
      <w:tblGrid>
        <w:gridCol w:w="2190"/>
        <w:gridCol w:w="5370"/>
      </w:tblGrid>
      <w:tr w:rsidRPr="00FA45EE" w:rsidR="00FA45EE" w:rsidTr="10CD0851" w14:paraId="31241348" w14:textId="77777777">
        <w:trPr>
          <w:tblHeader/>
        </w:trPr>
        <w:tc>
          <w:tcPr>
            <w:tcW w:w="21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FA45EE" w:rsidR="007B7AA1" w:rsidP="10CD0851" w:rsidRDefault="00211FCE" w14:paraId="162A9C1B" w14:textId="77777777" w14:noSpellErr="1">
            <w:pPr>
              <w:suppressAutoHyphens/>
              <w:spacing w:line="276" w:lineRule="auto"/>
              <w:contextualSpacing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0CD0851" w:rsidR="00211FC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Statistic</w:t>
            </w:r>
          </w:p>
        </w:tc>
        <w:tc>
          <w:tcPr>
            <w:tcW w:w="53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FA45EE" w:rsidR="007B7AA1" w:rsidP="10CD0851" w:rsidRDefault="00211FCE" w14:paraId="7BB385E1" w14:textId="77777777" w14:noSpellErr="1">
            <w:pPr>
              <w:suppressAutoHyphens/>
              <w:spacing w:line="276" w:lineRule="auto"/>
              <w:contextualSpacing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0CD0851" w:rsidR="00211FC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Value</w:t>
            </w:r>
          </w:p>
        </w:tc>
      </w:tr>
      <w:tr w:rsidRPr="00FA45EE" w:rsidR="00FA45EE" w:rsidTr="10CD0851" w14:paraId="02F8FB94" w14:textId="77777777">
        <w:trPr>
          <w:tblHeader/>
        </w:trPr>
        <w:tc>
          <w:tcPr>
            <w:tcW w:w="21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FA45EE" w:rsidR="007B7AA1" w:rsidP="10CD0851" w:rsidRDefault="00211FCE" w14:paraId="50048573" w14:textId="77777777" w14:noSpellErr="1">
            <w:pPr>
              <w:suppressAutoHyphens/>
              <w:spacing w:line="276" w:lineRule="auto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CD0851" w:rsidR="00211FCE">
              <w:rPr>
                <w:rFonts w:ascii="Times New Roman" w:hAnsi="Times New Roman" w:eastAsia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53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FA45EE" w:rsidR="007B7AA1" w:rsidP="10CD0851" w:rsidRDefault="00211FCE" w14:paraId="52EA562E" w14:textId="0EA9C086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contextualSpacing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CD0851" w:rsidR="17340138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  <w:r w:rsidRPr="10CD0851" w:rsidR="2E1AB496">
              <w:rPr>
                <w:rFonts w:ascii="Times New Roman" w:hAnsi="Times New Roman" w:eastAsia="Times New Roman" w:cs="Times New Roman"/>
                <w:sz w:val="24"/>
                <w:szCs w:val="24"/>
              </w:rPr>
              <w:t>865.00</w:t>
            </w:r>
          </w:p>
        </w:tc>
      </w:tr>
      <w:tr w:rsidRPr="00FA45EE" w:rsidR="00FA45EE" w:rsidTr="10CD0851" w14:paraId="789EC14F" w14:textId="77777777">
        <w:trPr>
          <w:tblHeader/>
        </w:trPr>
        <w:tc>
          <w:tcPr>
            <w:tcW w:w="21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FA45EE" w:rsidR="007B7AA1" w:rsidP="10CD0851" w:rsidRDefault="00BB3BE8" w14:paraId="24D82094" w14:textId="77777777" w14:noSpellErr="1">
            <w:pPr>
              <w:suppressAutoHyphens/>
              <w:spacing w:line="276" w:lineRule="auto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CD0851" w:rsidR="00BB3BE8">
              <w:rPr>
                <w:rFonts w:ascii="Times New Roman" w:hAnsi="Times New Roman" w:eastAsia="Times New Roman" w:cs="Times New Roman"/>
                <w:sz w:val="24"/>
                <w:szCs w:val="24"/>
              </w:rPr>
              <w:t>P</w:t>
            </w:r>
            <w:r w:rsidRPr="10CD0851" w:rsidR="00211FCE">
              <w:rPr>
                <w:rFonts w:ascii="Times New Roman" w:hAnsi="Times New Roman" w:eastAsia="Times New Roman" w:cs="Times New Roman"/>
                <w:sz w:val="24"/>
                <w:szCs w:val="24"/>
              </w:rPr>
              <w:t>-value</w:t>
            </w:r>
          </w:p>
        </w:tc>
        <w:tc>
          <w:tcPr>
            <w:tcW w:w="53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FA45EE" w:rsidR="007B7AA1" w:rsidP="10CD0851" w:rsidRDefault="00211FCE" w14:paraId="03AF56BA" w14:textId="1F91A692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contextualSpacing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CD0851" w:rsidR="5DCEA29E">
              <w:rPr>
                <w:rFonts w:ascii="Times New Roman" w:hAnsi="Times New Roman" w:eastAsia="Times New Roman" w:cs="Times New Roman"/>
                <w:sz w:val="24"/>
                <w:szCs w:val="24"/>
              </w:rPr>
              <w:t>0.000 (8.06e-234)</w:t>
            </w:r>
          </w:p>
        </w:tc>
      </w:tr>
    </w:tbl>
    <w:p w:rsidR="10CD0851" w:rsidP="10CD0851" w:rsidRDefault="10CD0851" w14:paraId="4C7E4F2B" w14:textId="6E312971">
      <w:pPr>
        <w:pStyle w:val="List"/>
        <w:numPr>
          <w:numId w:val="0"/>
        </w:numPr>
        <w:spacing w:line="276" w:lineRule="auto"/>
        <w:ind w:left="720"/>
        <w:contextualSpacing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w:rsidR="031EF9E5" w:rsidP="10CD0851" w:rsidRDefault="031EF9E5" w14:paraId="5DAA3BE0" w14:textId="264B511E">
      <w:pPr>
        <w:pStyle w:val="List"/>
        <w:numPr>
          <w:numId w:val="0"/>
        </w:numPr>
        <w:spacing w:line="276" w:lineRule="auto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0CD0851" w:rsidR="031EF9E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 conclusion of the test is to reje</w:t>
      </w:r>
      <w:r w:rsidRPr="10CD0851" w:rsidR="2C3BAD2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ct the null hypothesis based on the P-value of zero. Average relaive skill can predict the total number of wins in the regular season. </w:t>
      </w:r>
    </w:p>
    <w:p w:rsidR="2C3BAD29" w:rsidP="10CD0851" w:rsidRDefault="2C3BAD29" w14:paraId="4BA7286B" w14:textId="1B37B4C8">
      <w:pPr>
        <w:pStyle w:val="List"/>
        <w:numPr>
          <w:numId w:val="0"/>
        </w:numPr>
        <w:spacing w:line="276" w:lineRule="auto"/>
        <w:ind w:left="0" w:firstLine="72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0CD0851" w:rsidR="2C3BAD2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 predicted total number of wins in a regual season for a team with an average relative skill of 1550 is</w:t>
      </w:r>
      <w:r w:rsidRPr="10CD0851" w:rsidR="6C8863A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45 games.</w:t>
      </w:r>
    </w:p>
    <w:p w:rsidR="6C8863A8" w:rsidP="10CD0851" w:rsidRDefault="6C8863A8" w14:paraId="612F2289" w14:textId="76DFEA9A">
      <w:pPr>
        <w:pStyle w:val="List"/>
        <w:numPr>
          <w:numId w:val="0"/>
        </w:numPr>
        <w:spacing w:line="276" w:lineRule="auto"/>
        <w:ind w:left="0" w:firstLine="72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0CD0851" w:rsidR="6C8863A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 predicted total number of wins in a regular season for a team with an average</w:t>
      </w:r>
      <w:r w:rsidRPr="10CD0851" w:rsidR="6FB4924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10CD0851" w:rsidR="6C8863A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relative skill of 1450 is </w:t>
      </w:r>
      <w:r w:rsidRPr="10CD0851" w:rsidR="23C5EEF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34 games.</w:t>
      </w:r>
    </w:p>
    <w:p w:rsidR="10CD0851" w:rsidP="10CD0851" w:rsidRDefault="10CD0851" w14:paraId="744FA4A6" w14:textId="7D3AAD56">
      <w:pPr>
        <w:pStyle w:val="List"/>
        <w:numPr>
          <w:numId w:val="0"/>
        </w:numPr>
        <w:spacing w:line="276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Pr="00FA45EE" w:rsidR="007B7AA1" w:rsidP="10CD0851" w:rsidRDefault="007B7AA1" w14:paraId="3E44BEBD" w14:textId="77777777" w14:noSpellErr="1">
      <w:pPr>
        <w:suppressAutoHyphens/>
        <w:spacing w:line="276" w:lineRule="auto"/>
        <w:contextualSpacing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w:rsidR="00211FCE" w:rsidP="10CD0851" w:rsidRDefault="00211FCE" w14:paraId="399045B3" w14:textId="0DCB889C">
      <w:pPr>
        <w:spacing w:line="276" w:lineRule="auto"/>
        <w:contextualSpacing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0CD0851" w:rsidR="00211FC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5.  </w:t>
      </w:r>
      <w:r w:rsidRPr="10CD0851" w:rsidR="005C53A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Multiple Regression: </w:t>
      </w:r>
      <w:r w:rsidRPr="10CD0851" w:rsidR="00211FC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Scatterplot and Correlation for the Total Number of Wins and Average </w:t>
      </w:r>
      <w:r w:rsidRPr="10CD0851" w:rsidR="002077B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Points Scored</w:t>
      </w:r>
    </w:p>
    <w:p w:rsidR="10CD0851" w:rsidP="10CD0851" w:rsidRDefault="10CD0851" w14:paraId="155457A8" w14:textId="744EA8A5">
      <w:pPr>
        <w:pStyle w:val="Normal"/>
        <w:spacing w:line="276" w:lineRule="auto"/>
        <w:contextualSpacing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43BDBC1" w:rsidP="10CD0851" w:rsidRDefault="343BDBC1" w14:paraId="7E68B446" w14:textId="353D2003">
      <w:pPr>
        <w:pStyle w:val="Normal"/>
        <w:spacing w:line="276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="343BDBC1">
        <w:drawing>
          <wp:inline wp14:editId="72A0CFC7" wp14:anchorId="2991DCEA">
            <wp:extent cx="4572000" cy="2981325"/>
            <wp:effectExtent l="0" t="0" r="0" b="0"/>
            <wp:docPr id="317768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134912ae7c49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CD0851" w:rsidP="10CD0851" w:rsidRDefault="10CD0851" w14:paraId="3015F705" w14:textId="58BDCABE">
      <w:pPr>
        <w:pStyle w:val="Normal"/>
        <w:spacing w:line="276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343BDBC1" w:rsidP="10CD0851" w:rsidRDefault="343BDBC1" w14:paraId="462D8E04" w14:textId="7CE1343C">
      <w:pPr>
        <w:pStyle w:val="Normal"/>
        <w:spacing w:line="276" w:lineRule="auto"/>
        <w:ind w:firstLine="72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10CD0851" w:rsidR="343BDBC1">
        <w:rPr>
          <w:rFonts w:ascii="Times New Roman" w:hAnsi="Times New Roman" w:eastAsia="Times New Roman" w:cs="Times New Roman"/>
          <w:sz w:val="24"/>
          <w:szCs w:val="24"/>
        </w:rPr>
        <w:t>The scatterplot and the Pearson correlation coefficient show a moderate positive correlation between average points scored and total number of wins.</w:t>
      </w:r>
    </w:p>
    <w:p w:rsidR="343BDBC1" w:rsidP="10CD0851" w:rsidRDefault="343BDBC1" w14:paraId="30B2783D" w14:textId="116EEA62">
      <w:pPr>
        <w:pStyle w:val="Normal"/>
        <w:spacing w:line="276" w:lineRule="auto"/>
        <w:ind w:firstLine="72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10CD0851" w:rsidR="343BDBC1">
        <w:rPr>
          <w:rFonts w:ascii="Times New Roman" w:hAnsi="Times New Roman" w:eastAsia="Times New Roman" w:cs="Times New Roman"/>
          <w:sz w:val="24"/>
          <w:szCs w:val="24"/>
        </w:rPr>
        <w:t>Using a 1% level of significance, the correlation is shown to be statistically significant due to the P-value being 0.0 (&lt; 0.01).</w:t>
      </w:r>
    </w:p>
    <w:p w:rsidRPr="00FA45EE" w:rsidR="007B7AA1" w:rsidP="10CD0851" w:rsidRDefault="007B7AA1" w14:paraId="2287E53D" w14:textId="77777777" w14:noSpellErr="1">
      <w:pPr>
        <w:suppressAutoHyphens/>
        <w:spacing w:line="276" w:lineRule="auto"/>
        <w:contextualSpacing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w:rsidR="007B7AA1" w:rsidP="10CD0851" w:rsidRDefault="00211FCE" w14:paraId="52721A9E" w14:textId="77777777" w14:noSpellErr="1">
      <w:pPr>
        <w:pStyle w:val="Heading2"/>
        <w:keepNext w:val="0"/>
        <w:keepLines w:val="0"/>
        <w:suppressAutoHyphens/>
        <w:spacing w:line="276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bookmarkStart w:name="_wt4tp78gds40" w:id="6"/>
      <w:bookmarkEnd w:id="6"/>
      <w:r w:rsidRPr="10CD0851" w:rsidR="00211FCE">
        <w:rPr>
          <w:rFonts w:ascii="Times New Roman" w:hAnsi="Times New Roman" w:eastAsia="Times New Roman" w:cs="Times New Roman"/>
          <w:sz w:val="24"/>
          <w:szCs w:val="24"/>
        </w:rPr>
        <w:t>6. Multiple Regression: Predicting the Total Number of Wins using Average Points Scored and Average Relative Skill</w:t>
      </w:r>
    </w:p>
    <w:p w:rsidRPr="00FA45EE" w:rsidR="00FA45EE" w:rsidP="10CD0851" w:rsidRDefault="00FA45EE" w14:paraId="00127B0B" w14:textId="3C87264E">
      <w:pPr>
        <w:pStyle w:val="Normal"/>
        <w:keepNext w:val="0"/>
        <w:keepLines w:val="0"/>
        <w:spacing w:line="276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Pr="00FA45EE" w:rsidR="00FA45EE" w:rsidP="10CD0851" w:rsidRDefault="00FA45EE" w14:paraId="658042A7" w14:textId="69554A87">
      <w:pPr>
        <w:pStyle w:val="Normal"/>
        <w:keepNext w:val="0"/>
        <w:keepLines w:val="0"/>
        <w:spacing w:line="276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10CD0851" w:rsidR="702A8B55">
        <w:rPr>
          <w:rFonts w:ascii="Times New Roman" w:hAnsi="Times New Roman" w:eastAsia="Times New Roman" w:cs="Times New Roman"/>
          <w:sz w:val="24"/>
          <w:szCs w:val="24"/>
        </w:rPr>
        <w:t>Generally, a multiple regression model is used to predict the response variable by assessing its relationship between multiple predictor variables.</w:t>
      </w:r>
      <w:r w:rsidRPr="10CD0851" w:rsidR="499A99AC">
        <w:rPr>
          <w:rFonts w:ascii="Times New Roman" w:hAnsi="Times New Roman" w:eastAsia="Times New Roman" w:cs="Times New Roman"/>
          <w:sz w:val="24"/>
          <w:szCs w:val="24"/>
        </w:rPr>
        <w:t xml:space="preserve"> An F-test is performed to see if ANY of the predictor variables have a statistically significant relationship to the response variable. Individiual t-tests can be found within the OLS Regression results</w:t>
      </w:r>
      <w:r w:rsidRPr="10CD0851" w:rsidR="54E2606C">
        <w:rPr>
          <w:rFonts w:ascii="Times New Roman" w:hAnsi="Times New Roman" w:eastAsia="Times New Roman" w:cs="Times New Roman"/>
          <w:sz w:val="24"/>
          <w:szCs w:val="24"/>
        </w:rPr>
        <w:t xml:space="preserve"> to look at individual variables.</w:t>
      </w:r>
    </w:p>
    <w:p w:rsidRPr="00FA45EE" w:rsidR="00FA45EE" w:rsidP="10CD0851" w:rsidRDefault="00FA45EE" w14:paraId="07221CA5" w14:textId="56A2BEEF">
      <w:pPr>
        <w:pStyle w:val="Normal"/>
        <w:keepNext w:val="0"/>
        <w:keepLines w:val="0"/>
        <w:spacing w:line="276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10CD0851" w:rsidR="54E2606C">
        <w:rPr>
          <w:rFonts w:ascii="Times New Roman" w:hAnsi="Times New Roman" w:eastAsia="Times New Roman" w:cs="Times New Roman"/>
          <w:sz w:val="24"/>
          <w:szCs w:val="24"/>
        </w:rPr>
        <w:t>The equation for my model is</w:t>
      </w:r>
      <w:r w:rsidRPr="10CD0851" w:rsidR="76EC5E09">
        <w:rPr>
          <w:rFonts w:ascii="Times New Roman" w:hAnsi="Times New Roman" w:eastAsia="Times New Roman" w:cs="Times New Roman"/>
          <w:sz w:val="24"/>
          <w:szCs w:val="24"/>
        </w:rPr>
        <w:t>:</w:t>
      </w:r>
      <w:r w:rsidRPr="10CD0851" w:rsidR="54E2606C">
        <w:rPr>
          <w:rFonts w:ascii="Times New Roman" w:hAnsi="Times New Roman" w:eastAsia="Times New Roman" w:cs="Times New Roman"/>
          <w:sz w:val="24"/>
          <w:szCs w:val="24"/>
        </w:rPr>
        <w:t xml:space="preserve"> total_wins = -152.5736 + 0.1055 *</w:t>
      </w:r>
      <w:r w:rsidRPr="10CD0851" w:rsidR="5477D941">
        <w:rPr>
          <w:rFonts w:ascii="Times New Roman" w:hAnsi="Times New Roman" w:eastAsia="Times New Roman" w:cs="Times New Roman"/>
          <w:sz w:val="24"/>
          <w:szCs w:val="24"/>
        </w:rPr>
        <w:t xml:space="preserve"> avg_elo_n + 0.3497 * avg-pts.</w:t>
      </w:r>
    </w:p>
    <w:p w:rsidRPr="00FA45EE" w:rsidR="00FA45EE" w:rsidP="10CD0851" w:rsidRDefault="00FA45EE" w14:paraId="661FCEA2" w14:textId="1F0A9323">
      <w:pPr>
        <w:pStyle w:val="Normal"/>
        <w:keepNext w:val="0"/>
        <w:keepLines w:val="0"/>
        <w:spacing w:line="276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10CD0851" w:rsidR="55D55B38">
        <w:rPr>
          <w:rFonts w:ascii="Times New Roman" w:hAnsi="Times New Roman" w:eastAsia="Times New Roman" w:cs="Times New Roman"/>
          <w:sz w:val="24"/>
          <w:szCs w:val="24"/>
        </w:rPr>
        <w:t xml:space="preserve">The null hypothesis </w:t>
      </w:r>
      <w:r w:rsidRPr="10CD0851" w:rsidR="137BC1FF">
        <w:rPr>
          <w:rFonts w:ascii="Times New Roman" w:hAnsi="Times New Roman" w:eastAsia="Times New Roman" w:cs="Times New Roman"/>
          <w:sz w:val="24"/>
          <w:szCs w:val="24"/>
        </w:rPr>
        <w:t>is</w:t>
      </w:r>
      <w:r w:rsidRPr="10CD0851" w:rsidR="55D55B38">
        <w:rPr>
          <w:rFonts w:ascii="Times New Roman" w:hAnsi="Times New Roman" w:eastAsia="Times New Roman" w:cs="Times New Roman"/>
          <w:sz w:val="24"/>
          <w:szCs w:val="24"/>
        </w:rPr>
        <w:t xml:space="preserve"> that average relative skill and average points do not affect total wins in a season for a team (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𝐻</m:t>
              </m:r>
            </m:e>
            <m:sub>
              <m:r>
                <m:t>𝑜</m:t>
              </m:r>
            </m:sub>
          </m:sSub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𝛽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 + </m:t>
          </m:r>
          <m:sSub xmlns:m="http://schemas.openxmlformats.org/officeDocument/2006/math">
            <m:sSubPr>
              <m:ctrlPr/>
            </m:sSubPr>
            <m:e>
              <m:r>
                <m:t>𝛽</m:t>
              </m:r>
            </m:e>
            <m:sub>
              <m:r>
                <m:t>3</m:t>
              </m:r>
            </m:sub>
          </m:sSub>
          <m:r xmlns:m="http://schemas.openxmlformats.org/officeDocument/2006/math">
            <m:t xmlns:m="http://schemas.openxmlformats.org/officeDocument/2006/math">= 0</m:t>
          </m:r>
        </m:oMath>
      </m:oMathPara>
      <w:r w:rsidRPr="10CD0851" w:rsidR="55D55B38">
        <w:rPr>
          <w:rFonts w:ascii="Times New Roman" w:hAnsi="Times New Roman" w:eastAsia="Times New Roman" w:cs="Times New Roman"/>
          <w:sz w:val="24"/>
          <w:szCs w:val="24"/>
        </w:rPr>
        <w:t>).</w:t>
      </w:r>
    </w:p>
    <w:p w:rsidRPr="00FA45EE" w:rsidR="00FA45EE" w:rsidP="10CD0851" w:rsidRDefault="00FA45EE" w14:paraId="138AA593" w14:textId="221F2A70">
      <w:pPr>
        <w:pStyle w:val="Normal"/>
        <w:keepNext w:val="0"/>
        <w:keepLines w:val="0"/>
        <w:spacing w:line="276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10CD0851" w:rsidR="05894941">
        <w:rPr>
          <w:rFonts w:ascii="Times New Roman" w:hAnsi="Times New Roman" w:eastAsia="Times New Roman" w:cs="Times New Roman"/>
          <w:sz w:val="24"/>
          <w:szCs w:val="24"/>
        </w:rPr>
        <w:t xml:space="preserve">The alternative hypothesis </w:t>
      </w:r>
      <w:r w:rsidRPr="10CD0851" w:rsidR="165B7E19">
        <w:rPr>
          <w:rFonts w:ascii="Times New Roman" w:hAnsi="Times New Roman" w:eastAsia="Times New Roman" w:cs="Times New Roman"/>
          <w:sz w:val="24"/>
          <w:szCs w:val="24"/>
        </w:rPr>
        <w:t>i</w:t>
      </w:r>
      <w:r w:rsidRPr="10CD0851" w:rsidR="05894941">
        <w:rPr>
          <w:rFonts w:ascii="Times New Roman" w:hAnsi="Times New Roman" w:eastAsia="Times New Roman" w:cs="Times New Roman"/>
          <w:sz w:val="24"/>
          <w:szCs w:val="24"/>
        </w:rPr>
        <w:t xml:space="preserve">s that average relative skill and average points affect total wins </w:t>
      </w:r>
      <w:r w:rsidRPr="10CD0851" w:rsidR="0E97DC28">
        <w:rPr>
          <w:rFonts w:ascii="Times New Roman" w:hAnsi="Times New Roman" w:eastAsia="Times New Roman" w:cs="Times New Roman"/>
          <w:sz w:val="24"/>
          <w:szCs w:val="24"/>
        </w:rPr>
        <w:t>in a season for a team (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𝐻</m:t>
              </m:r>
            </m:e>
            <m:sub>
              <m:r>
                <m:t>𝑎</m:t>
              </m:r>
            </m:sub>
          </m:sSub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𝛽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 + </m:t>
          </m:r>
          <m:sSub xmlns:m="http://schemas.openxmlformats.org/officeDocument/2006/math">
            <m:sSubPr>
              <m:ctrlPr/>
            </m:sSubPr>
            <m:e>
              <m:r>
                <m:t>𝛽</m:t>
              </m:r>
            </m:e>
            <m:sub>
              <m:r>
                <m:t>3</m:t>
              </m:r>
            </m:sub>
          </m:sSub>
          <m:r xmlns:m="http://schemas.openxmlformats.org/officeDocument/2006/math">
            <m:t xmlns:m="http://schemas.openxmlformats.org/officeDocument/2006/math">≠ 0</m:t>
          </m:r>
        </m:oMath>
      </m:oMathPara>
      <w:r w:rsidRPr="10CD0851" w:rsidR="0E97DC28">
        <w:rPr>
          <w:rFonts w:ascii="Times New Roman" w:hAnsi="Times New Roman" w:eastAsia="Times New Roman" w:cs="Times New Roman"/>
          <w:sz w:val="24"/>
          <w:szCs w:val="24"/>
        </w:rPr>
        <w:t>).</w:t>
      </w:r>
    </w:p>
    <w:p w:rsidRPr="00FA45EE" w:rsidR="00FA45EE" w:rsidP="10CD0851" w:rsidRDefault="00FA45EE" w14:paraId="7E7407D8" w14:textId="3C5035E2">
      <w:pPr>
        <w:pStyle w:val="Normal"/>
        <w:keepNext w:val="0"/>
        <w:keepLines w:val="0"/>
        <w:spacing w:line="276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10CD0851" w:rsidR="0E97DC28">
        <w:rPr>
          <w:rFonts w:ascii="Times New Roman" w:hAnsi="Times New Roman" w:eastAsia="Times New Roman" w:cs="Times New Roman"/>
          <w:sz w:val="24"/>
          <w:szCs w:val="24"/>
        </w:rPr>
        <w:t xml:space="preserve">The level of significane </w:t>
      </w:r>
      <w:r w:rsidRPr="10CD0851" w:rsidR="343DA80B">
        <w:rPr>
          <w:rFonts w:ascii="Times New Roman" w:hAnsi="Times New Roman" w:eastAsia="Times New Roman" w:cs="Times New Roman"/>
          <w:sz w:val="24"/>
          <w:szCs w:val="24"/>
        </w:rPr>
        <w:t>is 5%</w:t>
      </w:r>
      <w:r w:rsidRPr="10CD0851" w:rsidR="6807EA7E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FA45EE" w:rsidR="007B7AA1" w:rsidP="10CD0851" w:rsidRDefault="007B7AA1" w14:paraId="0D7DA229" w14:textId="77777777" w14:noSpellErr="1">
      <w:pPr>
        <w:suppressAutoHyphens/>
        <w:spacing w:line="276" w:lineRule="auto"/>
        <w:ind w:left="1440"/>
        <w:contextualSpacing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w:rsidR="007B7AA1" w:rsidP="10CD0851" w:rsidRDefault="00211FCE" w14:paraId="27C2AB8E" w14:textId="77777777" w14:noSpellErr="1">
      <w:pPr>
        <w:suppressAutoHyphens/>
        <w:spacing w:line="276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0CD0851" w:rsidR="00211FCE">
        <w:rPr>
          <w:rFonts w:ascii="Times New Roman" w:hAnsi="Times New Roman" w:eastAsia="Times New Roman" w:cs="Times New Roman"/>
          <w:sz w:val="24"/>
          <w:szCs w:val="24"/>
        </w:rPr>
        <w:t xml:space="preserve">Table </w:t>
      </w:r>
      <w:r w:rsidRPr="10CD0851" w:rsidR="00FA45EE">
        <w:rPr>
          <w:rFonts w:ascii="Times New Roman" w:hAnsi="Times New Roman" w:eastAsia="Times New Roman" w:cs="Times New Roman"/>
          <w:sz w:val="24"/>
          <w:szCs w:val="24"/>
        </w:rPr>
        <w:t>2</w:t>
      </w:r>
      <w:r w:rsidRPr="10CD0851" w:rsidR="00211FCE">
        <w:rPr>
          <w:rFonts w:ascii="Times New Roman" w:hAnsi="Times New Roman" w:eastAsia="Times New Roman" w:cs="Times New Roman"/>
          <w:sz w:val="24"/>
          <w:szCs w:val="24"/>
        </w:rPr>
        <w:t xml:space="preserve">: Hypothesis Test for the </w:t>
      </w:r>
      <w:r w:rsidRPr="10CD0851" w:rsidR="00BB3BE8">
        <w:rPr>
          <w:rFonts w:ascii="Times New Roman" w:hAnsi="Times New Roman" w:eastAsia="Times New Roman" w:cs="Times New Roman"/>
          <w:sz w:val="24"/>
          <w:szCs w:val="24"/>
        </w:rPr>
        <w:t xml:space="preserve">Overall F-Test </w:t>
      </w:r>
    </w:p>
    <w:p w:rsidRPr="00FA45EE" w:rsidR="00FA45EE" w:rsidP="10CD0851" w:rsidRDefault="00FA45EE" w14:paraId="723C23F3" w14:textId="77777777" w14:noSpellErr="1">
      <w:pPr>
        <w:suppressAutoHyphens/>
        <w:spacing w:line="276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a0"/>
        <w:tblW w:w="7560" w:type="dxa"/>
        <w:tblInd w:w="154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  <w:tblDescription w:val="Table"/>
      </w:tblPr>
      <w:tblGrid>
        <w:gridCol w:w="2190"/>
        <w:gridCol w:w="5370"/>
      </w:tblGrid>
      <w:tr w:rsidRPr="00FA45EE" w:rsidR="00FA45EE" w:rsidTr="10CD0851" w14:paraId="7445586B" w14:textId="77777777">
        <w:trPr>
          <w:tblHeader/>
        </w:trPr>
        <w:tc>
          <w:tcPr>
            <w:tcW w:w="21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FA45EE" w:rsidR="007B7AA1" w:rsidP="10CD0851" w:rsidRDefault="00211FCE" w14:paraId="083C186B" w14:textId="77777777" w14:noSpellErr="1">
            <w:pPr>
              <w:suppressAutoHyphens/>
              <w:spacing w:line="276" w:lineRule="auto"/>
              <w:contextualSpacing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0CD0851" w:rsidR="00211FC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Statistic</w:t>
            </w:r>
          </w:p>
        </w:tc>
        <w:tc>
          <w:tcPr>
            <w:tcW w:w="53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FA45EE" w:rsidR="007B7AA1" w:rsidP="10CD0851" w:rsidRDefault="00211FCE" w14:paraId="04816D28" w14:textId="77777777" w14:noSpellErr="1">
            <w:pPr>
              <w:suppressAutoHyphens/>
              <w:spacing w:line="276" w:lineRule="auto"/>
              <w:contextualSpacing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0CD0851" w:rsidR="00211FC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Value</w:t>
            </w:r>
          </w:p>
        </w:tc>
      </w:tr>
      <w:tr w:rsidRPr="00FA45EE" w:rsidR="00FA45EE" w:rsidTr="10CD0851" w14:paraId="10115A46" w14:textId="77777777">
        <w:trPr>
          <w:tblHeader/>
        </w:trPr>
        <w:tc>
          <w:tcPr>
            <w:tcW w:w="21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FA45EE" w:rsidR="007B7AA1" w:rsidP="10CD0851" w:rsidRDefault="00211FCE" w14:paraId="235DE640" w14:textId="77777777" w14:noSpellErr="1">
            <w:pPr>
              <w:suppressAutoHyphens/>
              <w:spacing w:line="276" w:lineRule="auto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CD0851" w:rsidR="00211FCE">
              <w:rPr>
                <w:rFonts w:ascii="Times New Roman" w:hAnsi="Times New Roman" w:eastAsia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53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FA45EE" w:rsidR="007B7AA1" w:rsidP="10CD0851" w:rsidRDefault="00211FCE" w14:paraId="772636CD" w14:textId="2D274E6D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contextualSpacing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CD0851" w:rsidR="3DCEA0CA">
              <w:rPr>
                <w:rFonts w:ascii="Times New Roman" w:hAnsi="Times New Roman" w:eastAsia="Times New Roman" w:cs="Times New Roman"/>
                <w:sz w:val="24"/>
                <w:szCs w:val="24"/>
              </w:rPr>
              <w:t>1580</w:t>
            </w:r>
          </w:p>
        </w:tc>
      </w:tr>
      <w:tr w:rsidRPr="00FA45EE" w:rsidR="00FA45EE" w:rsidTr="10CD0851" w14:paraId="5DF05EED" w14:textId="77777777">
        <w:trPr>
          <w:tblHeader/>
        </w:trPr>
        <w:tc>
          <w:tcPr>
            <w:tcW w:w="21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FA45EE" w:rsidR="007B7AA1" w:rsidP="10CD0851" w:rsidRDefault="00B07E8E" w14:paraId="04C0F664" w14:textId="77777777" w14:noSpellErr="1">
            <w:pPr>
              <w:suppressAutoHyphens/>
              <w:spacing w:line="276" w:lineRule="auto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CD0851" w:rsidR="179F0969">
              <w:rPr>
                <w:rFonts w:ascii="Times New Roman" w:hAnsi="Times New Roman" w:eastAsia="Times New Roman" w:cs="Times New Roman"/>
                <w:sz w:val="24"/>
                <w:szCs w:val="24"/>
              </w:rPr>
              <w:t>P</w:t>
            </w:r>
            <w:r w:rsidRPr="10CD0851" w:rsidR="00211FCE">
              <w:rPr>
                <w:rFonts w:ascii="Times New Roman" w:hAnsi="Times New Roman" w:eastAsia="Times New Roman" w:cs="Times New Roman"/>
                <w:sz w:val="24"/>
                <w:szCs w:val="24"/>
              </w:rPr>
              <w:t>-value</w:t>
            </w:r>
          </w:p>
        </w:tc>
        <w:tc>
          <w:tcPr>
            <w:tcW w:w="53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FA45EE" w:rsidR="007B7AA1" w:rsidP="10CD0851" w:rsidRDefault="00211FCE" w14:paraId="4B67889A" w14:textId="7DA2FB3B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contextualSpacing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CD0851" w:rsidR="048F1E17">
              <w:rPr>
                <w:rFonts w:ascii="Times New Roman" w:hAnsi="Times New Roman" w:eastAsia="Times New Roman" w:cs="Times New Roman"/>
                <w:sz w:val="24"/>
                <w:szCs w:val="24"/>
              </w:rPr>
              <w:t>0.000 (4.41e-243)</w:t>
            </w:r>
          </w:p>
        </w:tc>
      </w:tr>
    </w:tbl>
    <w:p w:rsidRPr="00FA45EE" w:rsidR="007B7AA1" w:rsidP="10CD0851" w:rsidRDefault="007B7AA1" w14:paraId="697681E9" w14:textId="39F22453">
      <w:pPr>
        <w:suppressAutoHyphens/>
        <w:spacing w:line="276" w:lineRule="auto"/>
        <w:contextualSpacing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0CD0851" w:rsidR="00993D0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 conclusion of the test is to reject the null hypothesis. The F-test shows that at least one of the predictors are statistically significant in predicting the total number of wins.</w:t>
      </w:r>
    </w:p>
    <w:p w:rsidR="1232D377" w:rsidP="10CD0851" w:rsidRDefault="1232D377" w14:paraId="388E1008" w14:textId="7F02D53D">
      <w:pPr>
        <w:pStyle w:val="Normal"/>
        <w:spacing w:line="276" w:lineRule="auto"/>
        <w:contextualSpacing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0CD0851" w:rsidR="1232D37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results of the individual t-tests for the paramaters of each predictor variable all show that they are statistically significant using a 1% level of significance (all P-values are </w:t>
      </w:r>
      <w:r w:rsidRPr="10CD0851" w:rsidR="05FF424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zero).</w:t>
      </w:r>
    </w:p>
    <w:p w:rsidR="05FF4249" w:rsidP="10CD0851" w:rsidRDefault="05FF4249" w14:paraId="76594425" w14:textId="38DEDD95">
      <w:pPr>
        <w:pStyle w:val="Normal"/>
        <w:spacing w:line="276" w:lineRule="auto"/>
        <w:contextualSpacing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0CD0851" w:rsidR="05FF424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 coefficient of determination is 0.837</w:t>
      </w:r>
      <w:r w:rsidRPr="10CD0851" w:rsidR="1D9003A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, meaning that 83.7% of the variation in total wins can be explained by average points scored and average relative skill.</w:t>
      </w:r>
    </w:p>
    <w:p w:rsidR="1D9003AF" w:rsidP="10CD0851" w:rsidRDefault="1D9003AF" w14:paraId="7B52EAFE" w14:textId="7EDF23FE">
      <w:pPr>
        <w:pStyle w:val="Normal"/>
        <w:spacing w:line="276" w:lineRule="auto"/>
        <w:contextualSpacing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0CD0851" w:rsidR="1D9003A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predicted total number of wins in a regular season for a team that is averaging 75 points per game with a relative skill level is 1350 is </w:t>
      </w:r>
      <w:r w:rsidRPr="10CD0851" w:rsidR="0E33368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16.</w:t>
      </w:r>
    </w:p>
    <w:p w:rsidR="1D9003AF" w:rsidP="10CD0851" w:rsidRDefault="1D9003AF" w14:paraId="13E1A14A" w14:textId="57B94FAC">
      <w:pPr>
        <w:pStyle w:val="Normal"/>
        <w:spacing w:line="276" w:lineRule="auto"/>
        <w:contextualSpacing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0CD0851" w:rsidR="1D9003A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predicted total number of wins in a regular season for a team that is averaging 100 points per game with a relative skill level is 1600 is </w:t>
      </w:r>
      <w:r w:rsidRPr="10CD0851" w:rsidR="632FA63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51.</w:t>
      </w:r>
    </w:p>
    <w:p w:rsidRPr="00FA45EE" w:rsidR="007B7AA1" w:rsidP="10CD0851" w:rsidRDefault="007B7AA1" w14:paraId="2516EC4E" w14:textId="77777777" w14:noSpellErr="1">
      <w:pPr>
        <w:suppressAutoHyphens/>
        <w:spacing w:line="276" w:lineRule="auto"/>
        <w:contextualSpacing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w:rsidR="007B7AA1" w:rsidP="10CD0851" w:rsidRDefault="00211FCE" w14:paraId="7B744486" w14:textId="77777777" w14:noSpellErr="1">
      <w:pPr>
        <w:pStyle w:val="Heading2"/>
        <w:keepNext w:val="0"/>
        <w:keepLines w:val="0"/>
        <w:suppressAutoHyphens/>
        <w:spacing w:line="276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bookmarkStart w:name="_npx4txg4omac" w:id="7"/>
      <w:bookmarkEnd w:id="7"/>
      <w:r w:rsidRPr="10CD0851" w:rsidR="00211FCE">
        <w:rPr>
          <w:rFonts w:ascii="Times New Roman" w:hAnsi="Times New Roman" w:eastAsia="Times New Roman" w:cs="Times New Roman"/>
          <w:sz w:val="24"/>
          <w:szCs w:val="24"/>
        </w:rPr>
        <w:t>7. Multiple Regression: Predicting the Total Number of Wins using Average Points Scored, Average Relative Skill</w:t>
      </w:r>
      <w:r w:rsidRPr="10CD0851" w:rsidR="00B44BF1">
        <w:rPr>
          <w:rFonts w:ascii="Times New Roman" w:hAnsi="Times New Roman" w:eastAsia="Times New Roman" w:cs="Times New Roman"/>
          <w:sz w:val="24"/>
          <w:szCs w:val="24"/>
        </w:rPr>
        <w:t>,</w:t>
      </w:r>
      <w:r w:rsidRPr="10CD0851" w:rsidR="00211FCE">
        <w:rPr>
          <w:rFonts w:ascii="Times New Roman" w:hAnsi="Times New Roman" w:eastAsia="Times New Roman" w:cs="Times New Roman"/>
          <w:sz w:val="24"/>
          <w:szCs w:val="24"/>
        </w:rPr>
        <w:t xml:space="preserve"> Average Points Differential</w:t>
      </w:r>
      <w:r w:rsidRPr="10CD0851" w:rsidR="005C3904">
        <w:rPr>
          <w:rFonts w:ascii="Times New Roman" w:hAnsi="Times New Roman" w:eastAsia="Times New Roman" w:cs="Times New Roman"/>
          <w:sz w:val="24"/>
          <w:szCs w:val="24"/>
        </w:rPr>
        <w:t>, and Average Relative Skill Differential</w:t>
      </w:r>
    </w:p>
    <w:p w:rsidR="10CD0851" w:rsidP="10CD0851" w:rsidRDefault="10CD0851" w14:paraId="05562656" w14:textId="5F98A79E">
      <w:pPr>
        <w:pStyle w:val="Normal"/>
        <w:keepNext w:val="0"/>
        <w:keepLines w:val="0"/>
        <w:spacing w:line="276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01E14FE7" w:rsidP="10CD0851" w:rsidRDefault="01E14FE7" w14:paraId="3A738F4B" w14:textId="6F3C36D9">
      <w:pPr>
        <w:pStyle w:val="Normal"/>
        <w:keepNext w:val="0"/>
        <w:keepLines w:val="0"/>
        <w:spacing w:line="276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10CD0851" w:rsidR="01E14FE7">
        <w:rPr>
          <w:rFonts w:ascii="Times New Roman" w:hAnsi="Times New Roman" w:eastAsia="Times New Roman" w:cs="Times New Roman"/>
          <w:sz w:val="24"/>
          <w:szCs w:val="24"/>
        </w:rPr>
        <w:t>Generally, a multiple regression model is used to predict the response variable by assessing its relationship between multiple predictor variables. An F-test is performed to see if ANY of the predictor variables have a statistically significant relationship to the response variable. Individiual t-tests can be found within the OLS Regression results to look at individual variables.</w:t>
      </w:r>
    </w:p>
    <w:p w:rsidR="01E14FE7" w:rsidP="10CD0851" w:rsidRDefault="01E14FE7" w14:paraId="118BFFD7" w14:textId="56CA7123">
      <w:pPr>
        <w:pStyle w:val="Normal"/>
        <w:keepNext w:val="0"/>
        <w:keepLines w:val="0"/>
        <w:spacing w:line="276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10CD0851" w:rsidR="01E14FE7">
        <w:rPr>
          <w:rFonts w:ascii="Times New Roman" w:hAnsi="Times New Roman" w:eastAsia="Times New Roman" w:cs="Times New Roman"/>
          <w:sz w:val="24"/>
          <w:szCs w:val="24"/>
        </w:rPr>
        <w:t xml:space="preserve">The equation for my model is: </w:t>
      </w:r>
      <w:r w:rsidRPr="10CD0851" w:rsidR="59ED25D6">
        <w:rPr>
          <w:rFonts w:ascii="Times New Roman" w:hAnsi="Times New Roman" w:eastAsia="Times New Roman" w:cs="Times New Roman"/>
          <w:sz w:val="24"/>
          <w:szCs w:val="24"/>
        </w:rPr>
        <w:t>total_wins = 34.5753 -0.0134 * avg_elo_n + 0.2597 * avg_pts + 1.6206 * avg_pts</w:t>
      </w:r>
      <w:r w:rsidRPr="10CD0851" w:rsidR="20ADA323">
        <w:rPr>
          <w:rFonts w:ascii="Times New Roman" w:hAnsi="Times New Roman" w:eastAsia="Times New Roman" w:cs="Times New Roman"/>
          <w:sz w:val="24"/>
          <w:szCs w:val="24"/>
        </w:rPr>
        <w:t>_differential + 0.0525 * avg_elo_differential.</w:t>
      </w:r>
    </w:p>
    <w:p w:rsidR="20ADA323" w:rsidP="10CD0851" w:rsidRDefault="20ADA323" w14:paraId="77F6424E" w14:textId="0502D9A3">
      <w:pPr>
        <w:pStyle w:val="Normal"/>
        <w:keepNext w:val="0"/>
        <w:keepLines w:val="0"/>
        <w:spacing w:line="276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10CD0851" w:rsidR="20ADA323">
        <w:rPr>
          <w:rFonts w:ascii="Times New Roman" w:hAnsi="Times New Roman" w:eastAsia="Times New Roman" w:cs="Times New Roman"/>
          <w:sz w:val="24"/>
          <w:szCs w:val="24"/>
        </w:rPr>
        <w:t xml:space="preserve">The null hypothesis is </w:t>
      </w:r>
      <w:r w:rsidRPr="10CD0851" w:rsidR="68E20744">
        <w:rPr>
          <w:rFonts w:ascii="Times New Roman" w:hAnsi="Times New Roman" w:eastAsia="Times New Roman" w:cs="Times New Roman"/>
          <w:sz w:val="24"/>
          <w:szCs w:val="24"/>
        </w:rPr>
        <w:t>that there is no relationship between total wins and any of the predictor variables (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𝐻</m:t>
              </m:r>
            </m:e>
            <m:sub>
              <m:r>
                <m:t>𝑜</m:t>
              </m:r>
            </m:sub>
          </m:sSub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𝛽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 + </m:t>
          </m:r>
          <m:sSub xmlns:m="http://schemas.openxmlformats.org/officeDocument/2006/math">
            <m:sSubPr>
              <m:ctrlPr/>
            </m:sSubPr>
            <m:e>
              <m:r>
                <m:t>𝛽</m:t>
              </m:r>
            </m:e>
            <m:sub>
              <m:r>
                <m:t>3</m:t>
              </m:r>
            </m:sub>
          </m:sSub>
          <m:r xmlns:m="http://schemas.openxmlformats.org/officeDocument/2006/math">
            <m:t xmlns:m="http://schemas.openxmlformats.org/officeDocument/2006/math"> + </m:t>
          </m:r>
          <m:sSub xmlns:m="http://schemas.openxmlformats.org/officeDocument/2006/math">
            <m:sSubPr>
              <m:ctrlPr/>
            </m:sSubPr>
            <m:e>
              <m:r>
                <m:t>𝛽</m:t>
              </m:r>
            </m:e>
            <m:sub>
              <m:r>
                <m:t>4</m:t>
              </m:r>
            </m:sub>
          </m:sSub>
          <m:r xmlns:m="http://schemas.openxmlformats.org/officeDocument/2006/math">
            <m:t xmlns:m="http://schemas.openxmlformats.org/officeDocument/2006/math">= 0</m:t>
          </m:r>
        </m:oMath>
      </m:oMathPara>
      <w:r w:rsidRPr="10CD0851" w:rsidR="68E20744">
        <w:rPr>
          <w:rFonts w:ascii="Times New Roman" w:hAnsi="Times New Roman" w:eastAsia="Times New Roman" w:cs="Times New Roman"/>
          <w:sz w:val="24"/>
          <w:szCs w:val="24"/>
        </w:rPr>
        <w:t>).</w:t>
      </w:r>
    </w:p>
    <w:p w:rsidR="68E20744" w:rsidP="10CD0851" w:rsidRDefault="68E20744" w14:paraId="1C9ADEC1" w14:textId="6A9EC6A0">
      <w:pPr>
        <w:pStyle w:val="Normal"/>
        <w:keepNext w:val="0"/>
        <w:keepLines w:val="0"/>
        <w:spacing w:line="276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10CD0851" w:rsidR="68E20744">
        <w:rPr>
          <w:rFonts w:ascii="Times New Roman" w:hAnsi="Times New Roman" w:eastAsia="Times New Roman" w:cs="Times New Roman"/>
          <w:sz w:val="24"/>
          <w:szCs w:val="24"/>
        </w:rPr>
        <w:t>The alternative hypothesis is that there is a relationship between total wins and any of the predictor variables (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𝐻</m:t>
              </m:r>
            </m:e>
            <m:sub>
              <m:r>
                <m:t>𝑎</m:t>
              </m:r>
            </m:sub>
          </m:sSub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𝛽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 + </m:t>
          </m:r>
          <m:sSub xmlns:m="http://schemas.openxmlformats.org/officeDocument/2006/math">
            <m:sSubPr>
              <m:ctrlPr/>
            </m:sSubPr>
            <m:e>
              <m:r>
                <m:t>𝛽</m:t>
              </m:r>
            </m:e>
            <m:sub>
              <m:r>
                <m:t>3</m:t>
              </m:r>
            </m:sub>
          </m:sSub>
          <m:r xmlns:m="http://schemas.openxmlformats.org/officeDocument/2006/math">
            <m:t xmlns:m="http://schemas.openxmlformats.org/officeDocument/2006/math"> + </m:t>
          </m:r>
          <m:sSub xmlns:m="http://schemas.openxmlformats.org/officeDocument/2006/math">
            <m:sSubPr>
              <m:ctrlPr/>
            </m:sSubPr>
            <m:e>
              <m:r>
                <m:t>𝛽</m:t>
              </m:r>
            </m:e>
            <m:sub>
              <m:r>
                <m:t>4</m:t>
              </m:r>
            </m:sub>
          </m:sSub>
          <m:r xmlns:m="http://schemas.openxmlformats.org/officeDocument/2006/math">
            <m:t xmlns:m="http://schemas.openxmlformats.org/officeDocument/2006/math">≠ 0</m:t>
          </m:r>
        </m:oMath>
      </m:oMathPara>
      <w:r w:rsidRPr="10CD0851" w:rsidR="68E20744">
        <w:rPr>
          <w:rFonts w:ascii="Times New Roman" w:hAnsi="Times New Roman" w:eastAsia="Times New Roman" w:cs="Times New Roman"/>
          <w:sz w:val="24"/>
          <w:szCs w:val="24"/>
        </w:rPr>
        <w:t>).</w:t>
      </w:r>
    </w:p>
    <w:p w:rsidR="68E20744" w:rsidP="10CD0851" w:rsidRDefault="68E20744" w14:paraId="5FD0040B" w14:textId="3A516B66">
      <w:pPr>
        <w:pStyle w:val="Normal"/>
        <w:keepNext w:val="0"/>
        <w:keepLines w:val="0"/>
        <w:spacing w:line="276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10CD0851" w:rsidR="68E20744">
        <w:rPr>
          <w:rFonts w:ascii="Times New Roman" w:hAnsi="Times New Roman" w:eastAsia="Times New Roman" w:cs="Times New Roman"/>
          <w:sz w:val="24"/>
          <w:szCs w:val="24"/>
        </w:rPr>
        <w:t>The level of significance</w:t>
      </w:r>
      <w:r w:rsidRPr="10CD0851" w:rsidR="1DA709FD">
        <w:rPr>
          <w:rFonts w:ascii="Times New Roman" w:hAnsi="Times New Roman" w:eastAsia="Times New Roman" w:cs="Times New Roman"/>
          <w:sz w:val="24"/>
          <w:szCs w:val="24"/>
        </w:rPr>
        <w:t xml:space="preserve"> is 5%.</w:t>
      </w:r>
    </w:p>
    <w:p w:rsidRPr="00FA45EE" w:rsidR="007B7AA1" w:rsidP="10CD0851" w:rsidRDefault="007B7AA1" w14:paraId="609FA0A0" w14:textId="77777777" w14:noSpellErr="1">
      <w:pPr>
        <w:suppressAutoHyphens/>
        <w:spacing w:line="276" w:lineRule="auto"/>
        <w:ind w:left="1440"/>
        <w:contextualSpacing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w:rsidR="007B7AA1" w:rsidP="10CD0851" w:rsidRDefault="00211FCE" w14:paraId="66E1F755" w14:textId="77777777" w14:noSpellErr="1">
      <w:pPr>
        <w:suppressAutoHyphens/>
        <w:spacing w:line="276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0CD0851" w:rsidR="00211FCE">
        <w:rPr>
          <w:rFonts w:ascii="Times New Roman" w:hAnsi="Times New Roman" w:eastAsia="Times New Roman" w:cs="Times New Roman"/>
          <w:sz w:val="24"/>
          <w:szCs w:val="24"/>
        </w:rPr>
        <w:t xml:space="preserve">Table 3: Hypothesis Test for </w:t>
      </w:r>
      <w:r w:rsidRPr="10CD0851" w:rsidR="00BB3BE8">
        <w:rPr>
          <w:rFonts w:ascii="Times New Roman" w:hAnsi="Times New Roman" w:eastAsia="Times New Roman" w:cs="Times New Roman"/>
          <w:sz w:val="24"/>
          <w:szCs w:val="24"/>
        </w:rPr>
        <w:t>Overall F-Test</w:t>
      </w:r>
    </w:p>
    <w:p w:rsidRPr="00FA45EE" w:rsidR="00FA45EE" w:rsidP="10CD0851" w:rsidRDefault="00FA45EE" w14:paraId="05DA7696" w14:textId="77777777" w14:noSpellErr="1">
      <w:pPr>
        <w:suppressAutoHyphens/>
        <w:spacing w:line="276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a1"/>
        <w:tblW w:w="7560" w:type="dxa"/>
        <w:tblInd w:w="154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  <w:tblDescription w:val="Table"/>
      </w:tblPr>
      <w:tblGrid>
        <w:gridCol w:w="2190"/>
        <w:gridCol w:w="5370"/>
      </w:tblGrid>
      <w:tr w:rsidRPr="00FA45EE" w:rsidR="00FA45EE" w:rsidTr="10CD0851" w14:paraId="549AB7F4" w14:textId="77777777">
        <w:trPr>
          <w:tblHeader/>
        </w:trPr>
        <w:tc>
          <w:tcPr>
            <w:tcW w:w="21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FA45EE" w:rsidR="007B7AA1" w:rsidP="10CD0851" w:rsidRDefault="00211FCE" w14:paraId="290411E4" w14:textId="77777777" w14:noSpellErr="1">
            <w:pPr>
              <w:suppressAutoHyphens/>
              <w:spacing w:line="276" w:lineRule="auto"/>
              <w:contextualSpacing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0CD0851" w:rsidR="00211FC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Statistic</w:t>
            </w:r>
          </w:p>
        </w:tc>
        <w:tc>
          <w:tcPr>
            <w:tcW w:w="53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FA45EE" w:rsidR="007B7AA1" w:rsidP="10CD0851" w:rsidRDefault="00211FCE" w14:paraId="1C2F108D" w14:textId="77777777" w14:noSpellErr="1">
            <w:pPr>
              <w:suppressAutoHyphens/>
              <w:spacing w:line="276" w:lineRule="auto"/>
              <w:contextualSpacing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0CD0851" w:rsidR="00211FC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Value</w:t>
            </w:r>
          </w:p>
        </w:tc>
      </w:tr>
      <w:tr w:rsidRPr="00FA45EE" w:rsidR="00FA45EE" w:rsidTr="10CD0851" w14:paraId="4A30FFAB" w14:textId="77777777">
        <w:trPr>
          <w:tblHeader/>
        </w:trPr>
        <w:tc>
          <w:tcPr>
            <w:tcW w:w="21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FA45EE" w:rsidR="007B7AA1" w:rsidP="10CD0851" w:rsidRDefault="00211FCE" w14:paraId="4E8FF776" w14:textId="77777777" w14:noSpellErr="1">
            <w:pPr>
              <w:suppressAutoHyphens/>
              <w:spacing w:line="276" w:lineRule="auto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CD0851" w:rsidR="00211FCE">
              <w:rPr>
                <w:rFonts w:ascii="Times New Roman" w:hAnsi="Times New Roman" w:eastAsia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53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FA45EE" w:rsidR="007B7AA1" w:rsidP="10CD0851" w:rsidRDefault="00211FCE" w14:paraId="4103CF35" w14:textId="57DA448A">
            <w:pPr>
              <w:suppressAutoHyphens/>
              <w:spacing w:line="276" w:lineRule="auto"/>
              <w:contextualSpacing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10CD0851" w:rsidR="68B4BCBB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1102</w:t>
            </w:r>
          </w:p>
        </w:tc>
      </w:tr>
      <w:tr w:rsidRPr="00FA45EE" w:rsidR="00FA45EE" w:rsidTr="10CD0851" w14:paraId="02C1130B" w14:textId="77777777">
        <w:trPr>
          <w:tblHeader/>
        </w:trPr>
        <w:tc>
          <w:tcPr>
            <w:tcW w:w="21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FA45EE" w:rsidR="007B7AA1" w:rsidP="10CD0851" w:rsidRDefault="00FC350B" w14:paraId="54CD0DAC" w14:textId="77777777" w14:noSpellErr="1">
            <w:pPr>
              <w:suppressAutoHyphens/>
              <w:spacing w:line="276" w:lineRule="auto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CD0851" w:rsidR="59EE91AA">
              <w:rPr>
                <w:rFonts w:ascii="Times New Roman" w:hAnsi="Times New Roman" w:eastAsia="Times New Roman" w:cs="Times New Roman"/>
                <w:sz w:val="24"/>
                <w:szCs w:val="24"/>
              </w:rPr>
              <w:t>P</w:t>
            </w:r>
            <w:r w:rsidRPr="10CD0851" w:rsidR="00211FCE">
              <w:rPr>
                <w:rFonts w:ascii="Times New Roman" w:hAnsi="Times New Roman" w:eastAsia="Times New Roman" w:cs="Times New Roman"/>
                <w:sz w:val="24"/>
                <w:szCs w:val="24"/>
              </w:rPr>
              <w:t>-value</w:t>
            </w:r>
          </w:p>
        </w:tc>
        <w:tc>
          <w:tcPr>
            <w:tcW w:w="53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FA45EE" w:rsidR="007B7AA1" w:rsidP="10CD0851" w:rsidRDefault="00211FCE" w14:paraId="62AF8653" w14:textId="77961369">
            <w:pPr>
              <w:suppressAutoHyphens/>
              <w:spacing w:line="276" w:lineRule="auto"/>
              <w:contextualSpacing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10CD0851" w:rsidR="1B97380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0.0000 (3.07e-278)</w:t>
            </w:r>
          </w:p>
        </w:tc>
      </w:tr>
    </w:tbl>
    <w:p w:rsidRPr="00FA45EE" w:rsidR="007B7AA1" w:rsidP="10CD0851" w:rsidRDefault="007B7AA1" w14:paraId="44044E42" w14:textId="77777777" w14:noSpellErr="1">
      <w:pPr>
        <w:suppressAutoHyphens/>
        <w:spacing w:line="276" w:lineRule="auto"/>
        <w:contextualSpacing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w:rsidR="1B97380A" w:rsidP="10CD0851" w:rsidRDefault="1B97380A" w14:paraId="295A5E61" w14:textId="21B31729">
      <w:pPr>
        <w:pStyle w:val="Normal"/>
        <w:spacing w:line="276" w:lineRule="auto"/>
        <w:contextualSpacing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0CD0851" w:rsidR="1B97380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 conclusion of the hypothesis test is to reject the null hypothesis.</w:t>
      </w:r>
    </w:p>
    <w:p w:rsidR="1B97380A" w:rsidP="10CD0851" w:rsidRDefault="1B97380A" w14:paraId="401B87B6" w14:textId="5F5A9F11">
      <w:pPr>
        <w:pStyle w:val="Normal"/>
        <w:spacing w:line="276" w:lineRule="auto"/>
        <w:contextualSpacing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0CD0851" w:rsidR="1B97380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 overall F-test shows that at least one of hte predictors is statistically significant in predicting hte number of wins in the season.</w:t>
      </w:r>
    </w:p>
    <w:p w:rsidR="1B97380A" w:rsidP="10CD0851" w:rsidRDefault="1B97380A" w14:paraId="185A1772" w14:textId="1DA90477">
      <w:pPr>
        <w:pStyle w:val="Normal"/>
        <w:spacing w:line="276" w:lineRule="auto"/>
        <w:contextualSpacing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0CD0851" w:rsidR="1B97380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 re</w:t>
      </w:r>
      <w:r w:rsidRPr="10CD0851" w:rsidR="618C1F6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sults of the individual t-tests for each predictor varible, using a 1% level of significance, show that only average relative skill does not have a statistically significant relationship to total wins</w:t>
      </w:r>
      <w:r w:rsidRPr="10CD0851" w:rsidR="19CA6E3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(P-value 0.442). Average points, average point differential, and average elo differential do have a statistically significant relationship to total wins (P-values &lt; 0.01).</w:t>
      </w:r>
    </w:p>
    <w:p w:rsidR="19CA6E3A" w:rsidP="10CD0851" w:rsidRDefault="19CA6E3A" w14:paraId="12ABA23F" w14:textId="277CB0A4">
      <w:pPr>
        <w:pStyle w:val="Normal"/>
        <w:spacing w:line="276" w:lineRule="auto"/>
        <w:contextualSpacing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0CD0851" w:rsidR="19CA6E3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 coeficcient of determination is 0.878, meaning that 87.8% of total wins can be explained by the predictor variables.</w:t>
      </w:r>
    </w:p>
    <w:p w:rsidR="19CA6E3A" w:rsidP="10CD0851" w:rsidRDefault="19CA6E3A" w14:paraId="49D86E1A" w14:textId="4D0C9178">
      <w:pPr>
        <w:pStyle w:val="Normal"/>
        <w:spacing w:line="276" w:lineRule="auto"/>
        <w:contextualSpacing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0CD0851" w:rsidR="19CA6E3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predicted number of wins in a regular season for a team that is averaging 75 points per game with a relative skill level of 1350, average point differential of –5, and average relative skill differential of –30 is </w:t>
      </w:r>
      <w:r w:rsidRPr="10CD0851" w:rsidR="06CECF4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26.</w:t>
      </w:r>
    </w:p>
    <w:p w:rsidR="67E47CB6" w:rsidP="10CD0851" w:rsidRDefault="67E47CB6" w14:paraId="09CBCC7C" w14:textId="4050C881">
      <w:pPr>
        <w:pStyle w:val="Normal"/>
        <w:spacing w:line="276" w:lineRule="auto"/>
        <w:contextualSpacing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0CD0851" w:rsidR="67E47CB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predicted number of wins in a regular season for a team that is averaging 100 points per game with a relative skill level of 1600, average point differential of +5, and average relative skill differential of +95 is </w:t>
      </w:r>
      <w:r w:rsidRPr="10CD0851" w:rsidR="74A3706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52.</w:t>
      </w:r>
    </w:p>
    <w:p w:rsidRPr="00FA45EE" w:rsidR="00FF31BE" w:rsidP="10CD0851" w:rsidRDefault="00FF31BE" w14:paraId="4533FEA0" w14:textId="77777777" w14:noSpellErr="1">
      <w:pPr>
        <w:suppressAutoHyphens/>
        <w:spacing w:line="276" w:lineRule="auto"/>
        <w:contextualSpacing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w:rsidRPr="00FA45EE" w:rsidR="007B7AA1" w:rsidP="10CD0851" w:rsidRDefault="00211FCE" w14:paraId="76BC249A" w14:textId="77777777" w14:noSpellErr="1">
      <w:pPr>
        <w:pStyle w:val="Heading2"/>
        <w:keepNext w:val="0"/>
        <w:keepLines w:val="0"/>
        <w:suppressAutoHyphens/>
        <w:spacing w:line="276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bookmarkStart w:name="_mkp7qw8j749r" w:id="8"/>
      <w:bookmarkEnd w:id="8"/>
      <w:r w:rsidRPr="10CD0851" w:rsidR="00211FCE">
        <w:rPr>
          <w:rFonts w:ascii="Times New Roman" w:hAnsi="Times New Roman" w:eastAsia="Times New Roman" w:cs="Times New Roman"/>
          <w:sz w:val="24"/>
          <w:szCs w:val="24"/>
        </w:rPr>
        <w:t>8. Conclusion</w:t>
      </w:r>
    </w:p>
    <w:p w:rsidRPr="00FA45EE" w:rsidR="007B7AA1" w:rsidP="10CD0851" w:rsidRDefault="00211FCE" w14:paraId="52BA7D63" w14:textId="332AEA4F">
      <w:pPr>
        <w:pStyle w:val="Normal"/>
        <w:keepNext w:val="0"/>
        <w:keepLines w:val="0"/>
        <w:spacing w:line="276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Pr="00FA45EE" w:rsidR="007B7AA1" w:rsidP="10CD0851" w:rsidRDefault="00211FCE" w14:paraId="771A9782" w14:textId="1CFFD5A6">
      <w:pPr>
        <w:pStyle w:val="Normal"/>
        <w:keepNext w:val="0"/>
        <w:keepLines w:val="0"/>
        <w:spacing w:line="276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10CD0851" w:rsidR="53C3297E">
        <w:rPr>
          <w:rFonts w:ascii="Times New Roman" w:hAnsi="Times New Roman" w:eastAsia="Times New Roman" w:cs="Times New Roman"/>
          <w:sz w:val="24"/>
          <w:szCs w:val="24"/>
        </w:rPr>
        <w:t xml:space="preserve">The results of the statiscal analyses show that there are clear and statistically significant relationships between an NBA team’s total wins and their average </w:t>
      </w:r>
      <w:r w:rsidRPr="10CD0851" w:rsidR="1216960D">
        <w:rPr>
          <w:rFonts w:ascii="Times New Roman" w:hAnsi="Times New Roman" w:eastAsia="Times New Roman" w:cs="Times New Roman"/>
          <w:sz w:val="24"/>
          <w:szCs w:val="24"/>
        </w:rPr>
        <w:t>points scored, average point differential to the opposing teams, and average relative skill level to the opposing teams.</w:t>
      </w:r>
    </w:p>
    <w:p w:rsidRPr="00FA45EE" w:rsidR="007B7AA1" w:rsidP="10CD0851" w:rsidRDefault="00211FCE" w14:paraId="22BD6A11" w14:textId="439047B4">
      <w:pPr>
        <w:pStyle w:val="Normal"/>
        <w:keepNext w:val="0"/>
        <w:keepLines w:val="0"/>
        <w:spacing w:line="276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10CD0851" w:rsidR="1216960D">
        <w:rPr>
          <w:rFonts w:ascii="Times New Roman" w:hAnsi="Times New Roman" w:eastAsia="Times New Roman" w:cs="Times New Roman"/>
          <w:sz w:val="24"/>
          <w:szCs w:val="24"/>
        </w:rPr>
        <w:t xml:space="preserve">Using scatterplots, this data shows that you can visualize and predict how many games a team wil win based on these factors with relatively strong accuracy. The </w:t>
      </w:r>
      <w:r w:rsidRPr="10CD0851" w:rsidR="71ED3AC7">
        <w:rPr>
          <w:rFonts w:ascii="Times New Roman" w:hAnsi="Times New Roman" w:eastAsia="Times New Roman" w:cs="Times New Roman"/>
          <w:sz w:val="24"/>
          <w:szCs w:val="24"/>
        </w:rPr>
        <w:t>trend between wins and relative skill is strong, and the trend between wins and points scored is moderate.</w:t>
      </w:r>
    </w:p>
    <w:p w:rsidRPr="00FA45EE" w:rsidR="007B7AA1" w:rsidP="10CD0851" w:rsidRDefault="00211FCE" w14:paraId="722C7F76" w14:textId="38DC8A21">
      <w:pPr>
        <w:pStyle w:val="Normal"/>
        <w:keepNext w:val="0"/>
        <w:keepLines w:val="0"/>
        <w:spacing w:line="276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10CD0851" w:rsidR="71ED3AC7">
        <w:rPr>
          <w:rFonts w:ascii="Times New Roman" w:hAnsi="Times New Roman" w:eastAsia="Times New Roman" w:cs="Times New Roman"/>
          <w:sz w:val="24"/>
          <w:szCs w:val="24"/>
        </w:rPr>
        <w:t xml:space="preserve">The practical importance of these findings is that coaches can gauge how well their team is doing as well as how other teams are doing in a season. With this information, they can make predictions about outcomes and tailor their training against </w:t>
      </w:r>
      <w:r w:rsidRPr="10CD0851" w:rsidR="68D06EC6">
        <w:rPr>
          <w:rFonts w:ascii="Times New Roman" w:hAnsi="Times New Roman" w:eastAsia="Times New Roman" w:cs="Times New Roman"/>
          <w:sz w:val="24"/>
          <w:szCs w:val="24"/>
        </w:rPr>
        <w:t xml:space="preserve">certain teams. They can also identify outlying performances to determine the cause of why they </w:t>
      </w:r>
      <w:r w:rsidRPr="10CD0851" w:rsidR="210EBD94">
        <w:rPr>
          <w:rFonts w:ascii="Times New Roman" w:hAnsi="Times New Roman" w:eastAsia="Times New Roman" w:cs="Times New Roman"/>
          <w:sz w:val="24"/>
          <w:szCs w:val="24"/>
        </w:rPr>
        <w:t>did exceptionally well or poor versus what was expected of them.</w:t>
      </w:r>
    </w:p>
    <w:sectPr w:rsidRPr="00FA45EE" w:rsidR="007B7AA1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6" style="width:318pt;height:282pt;visibility:visible;mso-wrap-style:square" o:bullet="t" type="#_x0000_t75">
        <v:imagedata o:title="" r:id="rId1"/>
      </v:shape>
    </w:pict>
  </w:numPicBullet>
  <w:abstractNum w:abstractNumId="0" w15:restartNumberingAfterBreak="0">
    <w:nsid w:val="FFFFFF7C"/>
    <w:multiLevelType w:val="singleLevel"/>
    <w:tmpl w:val="7AC2D6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4452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4B242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D7ED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7C9B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FD23C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7B4800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9A0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072EEC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4A3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15464C20"/>
    <w:multiLevelType w:val="multilevel"/>
    <w:tmpl w:val="8EEC7466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color w:val="auto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40D1671"/>
    <w:multiLevelType w:val="multilevel"/>
    <w:tmpl w:val="FE84C61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  <w:u w:val="none"/>
      </w:rPr>
    </w:lvl>
    <w:lvl w:ilvl="1">
      <w:start w:val="1"/>
      <w:numFmt w:val="lowerLetter"/>
      <w:pStyle w:val="List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2B8475E"/>
    <w:multiLevelType w:val="hybridMultilevel"/>
    <w:tmpl w:val="319C758A"/>
    <w:lvl w:ilvl="0" w:tplc="9524EB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8EEEB4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AE1CF6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1D2A23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1F4F3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2F4018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DCC2BD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CD1894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8DB861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13" w15:restartNumberingAfterBreak="0">
    <w:nsid w:val="51073A14"/>
    <w:multiLevelType w:val="multilevel"/>
    <w:tmpl w:val="20744E8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color w:val="565A5C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DC35082"/>
    <w:multiLevelType w:val="hybridMultilevel"/>
    <w:tmpl w:val="C28643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FBC4516"/>
    <w:multiLevelType w:val="multilevel"/>
    <w:tmpl w:val="218A17D8"/>
    <w:lvl w:ilvl="0">
      <w:start w:val="1"/>
      <w:numFmt w:val="bullet"/>
      <w:pStyle w:val="ListBullet"/>
      <w:lvlText w:val=""/>
      <w:lvlJc w:val="left"/>
      <w:pPr>
        <w:ind w:left="144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791C0789"/>
    <w:multiLevelType w:val="multilevel"/>
    <w:tmpl w:val="739452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34394383">
    <w:abstractNumId w:val="13"/>
  </w:num>
  <w:num w:numId="2" w16cid:durableId="1013650957">
    <w:abstractNumId w:val="16"/>
  </w:num>
  <w:num w:numId="3" w16cid:durableId="965115129">
    <w:abstractNumId w:val="15"/>
  </w:num>
  <w:num w:numId="4" w16cid:durableId="731541522">
    <w:abstractNumId w:val="10"/>
  </w:num>
  <w:num w:numId="5" w16cid:durableId="822546508">
    <w:abstractNumId w:val="11"/>
  </w:num>
  <w:num w:numId="6" w16cid:durableId="2137411085">
    <w:abstractNumId w:val="12"/>
  </w:num>
  <w:num w:numId="7" w16cid:durableId="1206143379">
    <w:abstractNumId w:val="9"/>
  </w:num>
  <w:num w:numId="8" w16cid:durableId="838228396">
    <w:abstractNumId w:val="7"/>
  </w:num>
  <w:num w:numId="9" w16cid:durableId="1737506563">
    <w:abstractNumId w:val="6"/>
  </w:num>
  <w:num w:numId="10" w16cid:durableId="1325619617">
    <w:abstractNumId w:val="5"/>
  </w:num>
  <w:num w:numId="11" w16cid:durableId="594246615">
    <w:abstractNumId w:val="4"/>
  </w:num>
  <w:num w:numId="12" w16cid:durableId="1542010064">
    <w:abstractNumId w:val="8"/>
  </w:num>
  <w:num w:numId="13" w16cid:durableId="1860776467">
    <w:abstractNumId w:val="3"/>
  </w:num>
  <w:num w:numId="14" w16cid:durableId="1645313935">
    <w:abstractNumId w:val="2"/>
  </w:num>
  <w:num w:numId="15" w16cid:durableId="1291934515">
    <w:abstractNumId w:val="1"/>
  </w:num>
  <w:num w:numId="16" w16cid:durableId="1972590546">
    <w:abstractNumId w:val="0"/>
  </w:num>
  <w:num w:numId="17" w16cid:durableId="20830409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4909059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5902590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261525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A1"/>
    <w:rsid w:val="0000099E"/>
    <w:rsid w:val="00035447"/>
    <w:rsid w:val="000C7EC8"/>
    <w:rsid w:val="001847D8"/>
    <w:rsid w:val="0018F94B"/>
    <w:rsid w:val="002077BE"/>
    <w:rsid w:val="00211FCE"/>
    <w:rsid w:val="00316A44"/>
    <w:rsid w:val="0038592A"/>
    <w:rsid w:val="00423423"/>
    <w:rsid w:val="005C3904"/>
    <w:rsid w:val="005C53A0"/>
    <w:rsid w:val="005C5D49"/>
    <w:rsid w:val="00631B39"/>
    <w:rsid w:val="006D2132"/>
    <w:rsid w:val="00747960"/>
    <w:rsid w:val="0075595F"/>
    <w:rsid w:val="007B7AA1"/>
    <w:rsid w:val="00902129"/>
    <w:rsid w:val="00993D06"/>
    <w:rsid w:val="009E3949"/>
    <w:rsid w:val="009F5AF4"/>
    <w:rsid w:val="00A73D35"/>
    <w:rsid w:val="00AE1956"/>
    <w:rsid w:val="00B071DD"/>
    <w:rsid w:val="00B07E8E"/>
    <w:rsid w:val="00B44BF1"/>
    <w:rsid w:val="00B8449A"/>
    <w:rsid w:val="00BB2EC2"/>
    <w:rsid w:val="00BB3BE8"/>
    <w:rsid w:val="00C8651C"/>
    <w:rsid w:val="00C95BA6"/>
    <w:rsid w:val="00CA7667"/>
    <w:rsid w:val="00CD5D47"/>
    <w:rsid w:val="00D005EC"/>
    <w:rsid w:val="00EFFD74"/>
    <w:rsid w:val="00F63307"/>
    <w:rsid w:val="00FA45EE"/>
    <w:rsid w:val="00FC350B"/>
    <w:rsid w:val="00FD4C02"/>
    <w:rsid w:val="00FD67EC"/>
    <w:rsid w:val="00FE30B7"/>
    <w:rsid w:val="00FF31BE"/>
    <w:rsid w:val="01E14FE7"/>
    <w:rsid w:val="02EAC107"/>
    <w:rsid w:val="031EF9E5"/>
    <w:rsid w:val="045C2E34"/>
    <w:rsid w:val="048F1E17"/>
    <w:rsid w:val="049FB9C5"/>
    <w:rsid w:val="04E381C4"/>
    <w:rsid w:val="0531074E"/>
    <w:rsid w:val="05894941"/>
    <w:rsid w:val="059C6562"/>
    <w:rsid w:val="05AAC6A4"/>
    <w:rsid w:val="05B1CF60"/>
    <w:rsid w:val="05FF4249"/>
    <w:rsid w:val="061126F2"/>
    <w:rsid w:val="06CECF4D"/>
    <w:rsid w:val="0739480D"/>
    <w:rsid w:val="075F3EF8"/>
    <w:rsid w:val="0793CEF6"/>
    <w:rsid w:val="0918A304"/>
    <w:rsid w:val="0A1B6A2C"/>
    <w:rsid w:val="0AD246B3"/>
    <w:rsid w:val="0B82B527"/>
    <w:rsid w:val="0C806876"/>
    <w:rsid w:val="0CB1BEEE"/>
    <w:rsid w:val="0E03107A"/>
    <w:rsid w:val="0E23FE24"/>
    <w:rsid w:val="0E333686"/>
    <w:rsid w:val="0E97DC28"/>
    <w:rsid w:val="0F14DDEC"/>
    <w:rsid w:val="108D70DC"/>
    <w:rsid w:val="10CD0851"/>
    <w:rsid w:val="1153D999"/>
    <w:rsid w:val="11651470"/>
    <w:rsid w:val="1216960D"/>
    <w:rsid w:val="1232D377"/>
    <w:rsid w:val="12A25C4A"/>
    <w:rsid w:val="12AFA6C6"/>
    <w:rsid w:val="137BC1FF"/>
    <w:rsid w:val="1599C671"/>
    <w:rsid w:val="165B7E19"/>
    <w:rsid w:val="17340138"/>
    <w:rsid w:val="1763CDDC"/>
    <w:rsid w:val="179F0969"/>
    <w:rsid w:val="17C31B1D"/>
    <w:rsid w:val="1828F423"/>
    <w:rsid w:val="18920B08"/>
    <w:rsid w:val="19159E71"/>
    <w:rsid w:val="19CA6E3A"/>
    <w:rsid w:val="19D09CD1"/>
    <w:rsid w:val="1AE98108"/>
    <w:rsid w:val="1B6094E5"/>
    <w:rsid w:val="1B97380A"/>
    <w:rsid w:val="1D9003AF"/>
    <w:rsid w:val="1DA709FD"/>
    <w:rsid w:val="1DE8A055"/>
    <w:rsid w:val="1F25F75B"/>
    <w:rsid w:val="20ADA323"/>
    <w:rsid w:val="20F187C5"/>
    <w:rsid w:val="20F2F18D"/>
    <w:rsid w:val="210EBD94"/>
    <w:rsid w:val="2169FD63"/>
    <w:rsid w:val="224497F9"/>
    <w:rsid w:val="2392AFFF"/>
    <w:rsid w:val="23C5EEF5"/>
    <w:rsid w:val="252E8060"/>
    <w:rsid w:val="2A576F2B"/>
    <w:rsid w:val="2B07B89B"/>
    <w:rsid w:val="2BEB7A3F"/>
    <w:rsid w:val="2BF33F8C"/>
    <w:rsid w:val="2C0C67E9"/>
    <w:rsid w:val="2C3BAD29"/>
    <w:rsid w:val="2CA2BFAE"/>
    <w:rsid w:val="2D874AA0"/>
    <w:rsid w:val="2D8F0FED"/>
    <w:rsid w:val="2E1AB496"/>
    <w:rsid w:val="2FA2F145"/>
    <w:rsid w:val="2FDA6070"/>
    <w:rsid w:val="30C6B0AF"/>
    <w:rsid w:val="312B7866"/>
    <w:rsid w:val="314BCD9D"/>
    <w:rsid w:val="33F68C24"/>
    <w:rsid w:val="343BDBC1"/>
    <w:rsid w:val="343DA80B"/>
    <w:rsid w:val="34E18B46"/>
    <w:rsid w:val="3557844E"/>
    <w:rsid w:val="361F3EC0"/>
    <w:rsid w:val="373EB0F5"/>
    <w:rsid w:val="37836D25"/>
    <w:rsid w:val="37C2A298"/>
    <w:rsid w:val="3883B2F3"/>
    <w:rsid w:val="38B8C270"/>
    <w:rsid w:val="38EAEAF1"/>
    <w:rsid w:val="3A1A885D"/>
    <w:rsid w:val="3A24B659"/>
    <w:rsid w:val="3A7EF605"/>
    <w:rsid w:val="3C096356"/>
    <w:rsid w:val="3D211537"/>
    <w:rsid w:val="3D8C3393"/>
    <w:rsid w:val="3DAA58DD"/>
    <w:rsid w:val="3DCEA0CA"/>
    <w:rsid w:val="3E74504F"/>
    <w:rsid w:val="3EEA4957"/>
    <w:rsid w:val="3F393ECB"/>
    <w:rsid w:val="40CB1ED0"/>
    <w:rsid w:val="41AFA9C2"/>
    <w:rsid w:val="440CAFEE"/>
    <w:rsid w:val="450072E1"/>
    <w:rsid w:val="4635628A"/>
    <w:rsid w:val="474C15FD"/>
    <w:rsid w:val="487D0E60"/>
    <w:rsid w:val="499A99AC"/>
    <w:rsid w:val="4EA75527"/>
    <w:rsid w:val="4EF4DAB1"/>
    <w:rsid w:val="4F5F1568"/>
    <w:rsid w:val="504AEAD5"/>
    <w:rsid w:val="528EF0DD"/>
    <w:rsid w:val="53C3297E"/>
    <w:rsid w:val="5477D941"/>
    <w:rsid w:val="54E2606C"/>
    <w:rsid w:val="54F37DF2"/>
    <w:rsid w:val="55D55B38"/>
    <w:rsid w:val="56134248"/>
    <w:rsid w:val="567144EE"/>
    <w:rsid w:val="57EF443B"/>
    <w:rsid w:val="59BFA49A"/>
    <w:rsid w:val="59ED25D6"/>
    <w:rsid w:val="59EE91AA"/>
    <w:rsid w:val="5C2BE2C7"/>
    <w:rsid w:val="5CFF32E2"/>
    <w:rsid w:val="5DCEA29E"/>
    <w:rsid w:val="5DD3B422"/>
    <w:rsid w:val="5E9B0343"/>
    <w:rsid w:val="5F21DDB6"/>
    <w:rsid w:val="5F638389"/>
    <w:rsid w:val="604FD3C8"/>
    <w:rsid w:val="618C1F6C"/>
    <w:rsid w:val="632FA635"/>
    <w:rsid w:val="647349F7"/>
    <w:rsid w:val="64A30A00"/>
    <w:rsid w:val="64DD209B"/>
    <w:rsid w:val="6509A1BC"/>
    <w:rsid w:val="663EDA61"/>
    <w:rsid w:val="67CD23F9"/>
    <w:rsid w:val="67E47CB6"/>
    <w:rsid w:val="6807EA7E"/>
    <w:rsid w:val="6839F803"/>
    <w:rsid w:val="6841BD50"/>
    <w:rsid w:val="6841E589"/>
    <w:rsid w:val="68B4BCBB"/>
    <w:rsid w:val="68D06EC6"/>
    <w:rsid w:val="68E20744"/>
    <w:rsid w:val="6AC98B57"/>
    <w:rsid w:val="6B19C8D0"/>
    <w:rsid w:val="6C5F2A02"/>
    <w:rsid w:val="6C8863A8"/>
    <w:rsid w:val="6D1CA127"/>
    <w:rsid w:val="6DB373BE"/>
    <w:rsid w:val="6E012C19"/>
    <w:rsid w:val="6F3E9945"/>
    <w:rsid w:val="6FA4C1C7"/>
    <w:rsid w:val="6FB4924D"/>
    <w:rsid w:val="702A8B55"/>
    <w:rsid w:val="71E0DA49"/>
    <w:rsid w:val="71ED3AC7"/>
    <w:rsid w:val="737AA7D4"/>
    <w:rsid w:val="738CABF9"/>
    <w:rsid w:val="74098CE5"/>
    <w:rsid w:val="74A37064"/>
    <w:rsid w:val="7531A368"/>
    <w:rsid w:val="755C430A"/>
    <w:rsid w:val="76AA5B10"/>
    <w:rsid w:val="76EC5E09"/>
    <w:rsid w:val="7AE7746E"/>
    <w:rsid w:val="7B7DCC33"/>
    <w:rsid w:val="7BD8C451"/>
    <w:rsid w:val="7C8344CF"/>
    <w:rsid w:val="7C9C6D2C"/>
    <w:rsid w:val="7D193580"/>
    <w:rsid w:val="7D199C94"/>
    <w:rsid w:val="7E06150C"/>
    <w:rsid w:val="7F88BD10"/>
    <w:rsid w:val="7FBAE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AB2E76"/>
  <w15:docId w15:val="{67A2C27B-1798-4C0E-B6AA-FA22D72C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C5D49"/>
  </w:style>
  <w:style w:type="paragraph" w:styleId="Heading1">
    <w:name w:val="heading 1"/>
    <w:basedOn w:val="Normal"/>
    <w:next w:val="Normal"/>
    <w:uiPriority w:val="9"/>
    <w:qFormat/>
    <w:rsid w:val="00FA45EE"/>
    <w:pPr>
      <w:suppressAutoHyphens/>
      <w:spacing w:line="240" w:lineRule="auto"/>
      <w:contextualSpacing/>
      <w:jc w:val="center"/>
      <w:outlineLvl w:val="0"/>
    </w:pPr>
    <w:rPr>
      <w:rFonts w:ascii="Calibri" w:hAnsi="Calibri" w:cs="Calibri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45EE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A45E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A45E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A45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5E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A45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45E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A45EE"/>
    <w:rPr>
      <w:b/>
      <w:bCs/>
      <w:sz w:val="20"/>
      <w:szCs w:val="20"/>
    </w:rPr>
  </w:style>
  <w:style w:type="paragraph" w:styleId="ListBullet">
    <w:name w:val="List Bullet"/>
    <w:basedOn w:val="Normal"/>
    <w:uiPriority w:val="99"/>
    <w:unhideWhenUsed/>
    <w:rsid w:val="00902129"/>
    <w:pPr>
      <w:numPr>
        <w:numId w:val="3"/>
      </w:numPr>
      <w:suppressAutoHyphens/>
      <w:spacing w:line="240" w:lineRule="auto"/>
      <w:ind w:left="720"/>
      <w:contextualSpacing/>
    </w:pPr>
    <w:rPr>
      <w:rFonts w:ascii="Calibri" w:hAnsi="Calibri" w:cs="Calibri"/>
      <w:i/>
    </w:rPr>
  </w:style>
  <w:style w:type="paragraph" w:styleId="List">
    <w:name w:val="List"/>
    <w:basedOn w:val="Normal"/>
    <w:uiPriority w:val="99"/>
    <w:unhideWhenUsed/>
    <w:rsid w:val="00902129"/>
    <w:pPr>
      <w:numPr>
        <w:ilvl w:val="1"/>
        <w:numId w:val="5"/>
      </w:numPr>
      <w:suppressAutoHyphens/>
      <w:spacing w:line="240" w:lineRule="auto"/>
      <w:contextualSpacing/>
    </w:pPr>
    <w:rPr>
      <w:rFonts w:ascii="Calibri" w:hAnsi="Calibri" w:cs="Calibri"/>
      <w:i/>
    </w:rPr>
  </w:style>
  <w:style w:type="paragraph" w:styleId="List2">
    <w:name w:val="List 2"/>
    <w:basedOn w:val="Normal"/>
    <w:uiPriority w:val="99"/>
    <w:unhideWhenUsed/>
    <w:rsid w:val="00902129"/>
    <w:pPr>
      <w:ind w:left="720" w:hanging="360"/>
      <w:contextualSpacing/>
    </w:pPr>
  </w:style>
  <w:style w:type="paragraph" w:styleId="Revision">
    <w:name w:val="Revision"/>
    <w:hidden/>
    <w:uiPriority w:val="99"/>
    <w:semiHidden/>
    <w:rsid w:val="009E394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image" Target="/media/image3.png" Id="Re0def0042d9449db" /><Relationship Type="http://schemas.openxmlformats.org/officeDocument/2006/relationships/image" Target="/media/image4.png" Id="Rc7134912ae7c49a7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7" ma:contentTypeDescription="Create a new document." ma:contentTypeScope="" ma:versionID="6fb28caf7e03871e9a2c88981f2fa3d2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f766bfe70fa72cf7d1c82a66d0909e44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e3b6110-aa94-458c-b182-bd9b955b0bb5}" ma:internalName="TaxCatchAll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</documentManagement>
</p:properties>
</file>

<file path=customXml/itemProps1.xml><?xml version="1.0" encoding="utf-8"?>
<ds:datastoreItem xmlns:ds="http://schemas.openxmlformats.org/officeDocument/2006/customXml" ds:itemID="{63CDFC09-B715-465D-817D-EE892D8CE5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2AC8F8-2354-434F-ADDC-257380D3E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153842-0F28-4ED4-B051-D3E89444FB7F}">
  <ds:schemaRefs>
    <ds:schemaRef ds:uri="http://schemas.microsoft.com/office/2006/documentManagement/types"/>
    <ds:schemaRef ds:uri="ff8a4b2e-b0c8-4039-a689-d1a7f36f4382"/>
    <ds:schemaRef ds:uri="http://purl.org/dc/dcmitype/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f716dd8a-49a0-4c40-b209-038e1651b548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MAT 243 Project Three Summary Report Template</dc:title>
  <dc:creator>Russo, Jordan</dc:creator>
  <lastModifiedBy>Baker, Jared</lastModifiedBy>
  <revision>4</revision>
  <dcterms:created xsi:type="dcterms:W3CDTF">2022-09-12T16:54:00.0000000Z</dcterms:created>
  <dcterms:modified xsi:type="dcterms:W3CDTF">2023-10-16T20:34:53.8507892Z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MediaServiceImageTags">
    <vt:lpwstr/>
  </property>
</Properties>
</file>