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A55958" w:rsidP="00A55958">
      <w:pPr>
        <w:pStyle w:val="Title"/>
      </w:pPr>
      <w:r>
        <w:t>CS1428 Lab 9</w:t>
      </w:r>
    </w:p>
    <w:p w:rsidR="00A55958" w:rsidRDefault="00A55958" w:rsidP="00A5595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145D7" w:rsidRPr="00B145D7" w:rsidRDefault="00B145D7" w:rsidP="00B145D7"/>
    <w:p w:rsidR="00B67963" w:rsidRDefault="00A04369" w:rsidP="000225E4">
      <w:pPr>
        <w:pStyle w:val="ListParagraph"/>
        <w:numPr>
          <w:ilvl w:val="0"/>
          <w:numId w:val="2"/>
        </w:numPr>
      </w:pPr>
      <w:r>
        <w:t>(10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837201">
        <w:t xml:space="preserve">State </w:t>
      </w:r>
      <w:r w:rsidR="000225E4" w:rsidRPr="000225E4">
        <w:t xml:space="preserve">whether </w:t>
      </w:r>
      <w:r w:rsidR="00837201">
        <w:t>the following is a fun</w:t>
      </w:r>
      <w:r w:rsidR="000225E4">
        <w:t>ction header</w:t>
      </w:r>
      <w:r w:rsidR="00804386">
        <w:t>,</w:t>
      </w:r>
      <w:r w:rsidR="00935559">
        <w:t xml:space="preserve"> or a function call:</w:t>
      </w:r>
    </w:p>
    <w:p w:rsidR="00837201" w:rsidRDefault="00837201" w:rsidP="00837201">
      <w:pPr>
        <w:pStyle w:val="ListParagraph"/>
      </w:pPr>
    </w:p>
    <w:p w:rsidR="00837201" w:rsidRDefault="00425EDA" w:rsidP="00837201">
      <w:pPr>
        <w:pStyle w:val="ListParagraph"/>
        <w:numPr>
          <w:ilvl w:val="0"/>
          <w:numId w:val="12"/>
        </w:numPr>
      </w:pPr>
      <w:proofErr w:type="spellStart"/>
      <w:r>
        <w:t>calculateArea</w:t>
      </w:r>
      <w:proofErr w:type="spellEnd"/>
      <w:r>
        <w:t>(</w:t>
      </w:r>
      <w:r w:rsidR="00837201">
        <w:t>);</w:t>
      </w:r>
    </w:p>
    <w:p w:rsidR="00837201" w:rsidRDefault="00837201" w:rsidP="00837201"/>
    <w:p w:rsidR="00B67963" w:rsidRDefault="00425EDA" w:rsidP="00B67963">
      <w:pPr>
        <w:pStyle w:val="ListParagraph"/>
        <w:numPr>
          <w:ilvl w:val="0"/>
          <w:numId w:val="12"/>
        </w:numPr>
      </w:pPr>
      <w:r>
        <w:t xml:space="preserve">void </w:t>
      </w:r>
      <w:proofErr w:type="spellStart"/>
      <w:r>
        <w:t>displayArea</w:t>
      </w:r>
      <w:proofErr w:type="spellEnd"/>
      <w:r>
        <w:t>(</w:t>
      </w:r>
      <w:r w:rsidR="00837201">
        <w:t>)</w:t>
      </w:r>
      <w:r>
        <w:t>;</w:t>
      </w:r>
    </w:p>
    <w:p w:rsidR="00B67963" w:rsidRDefault="00B67963" w:rsidP="00B67963"/>
    <w:p w:rsidR="00B67963" w:rsidRDefault="00A04369" w:rsidP="000225E4">
      <w:pPr>
        <w:pStyle w:val="ListParagraph"/>
        <w:numPr>
          <w:ilvl w:val="0"/>
          <w:numId w:val="2"/>
        </w:numPr>
      </w:pPr>
      <w:r>
        <w:t>(20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B67963">
        <w:t>W</w:t>
      </w:r>
      <w:r w:rsidR="00837201">
        <w:t xml:space="preserve">hat will </w:t>
      </w:r>
      <w:r w:rsidR="000225E4" w:rsidRPr="000225E4">
        <w:t>be displayed by the following program after</w:t>
      </w:r>
      <w:r w:rsidR="00837201">
        <w:t xml:space="preserve"> the user enters 5?</w:t>
      </w:r>
    </w:p>
    <w:p w:rsidR="00837201" w:rsidRDefault="00837201" w:rsidP="00837201">
      <w:pPr>
        <w:pStyle w:val="ListParagraph"/>
      </w:pPr>
    </w:p>
    <w:p w:rsidR="00837201" w:rsidRDefault="00837201" w:rsidP="00837201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37201" w:rsidRDefault="007D48B3" w:rsidP="00837201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 w:rsidR="00837201">
        <w:t>std</w:t>
      </w:r>
      <w:proofErr w:type="spellEnd"/>
      <w:r w:rsidR="00837201">
        <w:t>;</w:t>
      </w:r>
    </w:p>
    <w:p w:rsidR="00B67963" w:rsidRDefault="00B67963" w:rsidP="00B67963"/>
    <w:p w:rsidR="00B67963" w:rsidRDefault="007961EA" w:rsidP="00B6796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firstFunction</w:t>
      </w:r>
      <w:proofErr w:type="spellEnd"/>
      <w:r>
        <w:t>(</w:t>
      </w:r>
      <w:r w:rsidR="00837201">
        <w:t>)</w:t>
      </w:r>
    </w:p>
    <w:p w:rsidR="00837201" w:rsidRDefault="00837201" w:rsidP="00B67963">
      <w:r>
        <w:tab/>
        <w:t>{</w:t>
      </w:r>
    </w:p>
    <w:p w:rsidR="00837201" w:rsidRDefault="00837201" w:rsidP="00B6796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“Within the first function</w:t>
      </w:r>
      <w:r w:rsidR="00777F8E">
        <w:t>\n</w:t>
      </w:r>
      <w:r>
        <w:t>”;</w:t>
      </w:r>
    </w:p>
    <w:p w:rsidR="00837201" w:rsidRDefault="00837201" w:rsidP="00837201">
      <w:pPr>
        <w:ind w:firstLine="720"/>
      </w:pPr>
      <w:r>
        <w:t>}</w:t>
      </w:r>
    </w:p>
    <w:p w:rsidR="00B67963" w:rsidRDefault="00B67963" w:rsidP="00B67963"/>
    <w:p w:rsidR="00777F8E" w:rsidRDefault="007961EA" w:rsidP="00777F8E">
      <w:r>
        <w:tab/>
      </w:r>
      <w:proofErr w:type="gramStart"/>
      <w:r>
        <w:t xml:space="preserve">void  </w:t>
      </w:r>
      <w:proofErr w:type="spellStart"/>
      <w:r>
        <w:t>secondFunction</w:t>
      </w:r>
      <w:proofErr w:type="spellEnd"/>
      <w:proofErr w:type="gramEnd"/>
      <w:r>
        <w:t>(</w:t>
      </w:r>
      <w:r w:rsidR="00777F8E">
        <w:t>)</w:t>
      </w:r>
    </w:p>
    <w:p w:rsidR="00777F8E" w:rsidRDefault="00777F8E" w:rsidP="00777F8E">
      <w:r>
        <w:tab/>
        <w:t>{</w:t>
      </w:r>
    </w:p>
    <w:p w:rsidR="00777F8E" w:rsidRDefault="00777F8E" w:rsidP="00777F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“Within the second function\n”;</w:t>
      </w:r>
    </w:p>
    <w:p w:rsidR="00777F8E" w:rsidRDefault="00777F8E" w:rsidP="00777F8E">
      <w:pPr>
        <w:ind w:firstLine="720"/>
      </w:pPr>
      <w:r>
        <w:t>}</w:t>
      </w:r>
    </w:p>
    <w:p w:rsidR="00B67963" w:rsidRDefault="00B67963" w:rsidP="00B67963"/>
    <w:p w:rsidR="00777F8E" w:rsidRDefault="007961EA" w:rsidP="00777F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r w:rsidR="00777F8E">
        <w:t>)</w:t>
      </w:r>
    </w:p>
    <w:p w:rsidR="00777F8E" w:rsidRDefault="00777F8E" w:rsidP="00777F8E">
      <w:r>
        <w:tab/>
        <w:t>{</w:t>
      </w:r>
    </w:p>
    <w:p w:rsidR="00777F8E" w:rsidRDefault="007961EA" w:rsidP="00777F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777F8E">
        <w:t>input;</w:t>
      </w:r>
    </w:p>
    <w:p w:rsidR="00F514A1" w:rsidRDefault="007961EA" w:rsidP="00777F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 w:rsidR="00F514A1">
        <w:t>&lt;&lt; “Enter a number:  ”;</w:t>
      </w:r>
    </w:p>
    <w:p w:rsidR="00F514A1" w:rsidRDefault="00F514A1" w:rsidP="00777F8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F514A1" w:rsidRDefault="00F514A1" w:rsidP="00777F8E">
      <w:r>
        <w:tab/>
      </w:r>
      <w:r>
        <w:tab/>
      </w:r>
      <w:proofErr w:type="gramStart"/>
      <w:r w:rsidR="007961EA">
        <w:t>if(</w:t>
      </w:r>
      <w:proofErr w:type="gramEnd"/>
      <w:r w:rsidR="007961EA">
        <w:t xml:space="preserve">input &lt; </w:t>
      </w:r>
      <w:r>
        <w:t>5)</w:t>
      </w:r>
    </w:p>
    <w:p w:rsidR="00F514A1" w:rsidRDefault="00F514A1" w:rsidP="00777F8E">
      <w:r>
        <w:tab/>
      </w:r>
      <w:r>
        <w:tab/>
        <w:t>{</w:t>
      </w:r>
    </w:p>
    <w:p w:rsidR="00F514A1" w:rsidRDefault="00F514A1" w:rsidP="00777F8E">
      <w:r>
        <w:tab/>
      </w:r>
      <w:r>
        <w:tab/>
      </w:r>
      <w:r w:rsidR="007961EA">
        <w:tab/>
      </w:r>
      <w:proofErr w:type="spellStart"/>
      <w:proofErr w:type="gramStart"/>
      <w:r w:rsidR="00CD071D">
        <w:t>firstFunction</w:t>
      </w:r>
      <w:proofErr w:type="spellEnd"/>
      <w:r w:rsidR="00CD071D">
        <w:t>(</w:t>
      </w:r>
      <w:proofErr w:type="gramEnd"/>
      <w:r w:rsidR="00CD071D">
        <w:t>);</w:t>
      </w:r>
    </w:p>
    <w:p w:rsidR="007961EA" w:rsidRDefault="00CD071D" w:rsidP="00706583">
      <w:r>
        <w:tab/>
      </w:r>
      <w:r>
        <w:tab/>
      </w:r>
      <w:r>
        <w:tab/>
      </w:r>
      <w:proofErr w:type="spellStart"/>
      <w:proofErr w:type="gramStart"/>
      <w:r>
        <w:t>secondFunction</w:t>
      </w:r>
      <w:proofErr w:type="spellEnd"/>
      <w:r>
        <w:t>(</w:t>
      </w:r>
      <w:proofErr w:type="gramEnd"/>
      <w:r>
        <w:t>);</w:t>
      </w:r>
    </w:p>
    <w:p w:rsidR="00F514A1" w:rsidRDefault="00F514A1" w:rsidP="007961EA">
      <w:pPr>
        <w:ind w:left="720" w:firstLine="720"/>
      </w:pPr>
      <w:r>
        <w:t>}</w:t>
      </w:r>
    </w:p>
    <w:p w:rsidR="00777F8E" w:rsidRDefault="007961EA" w:rsidP="00777F8E">
      <w:r>
        <w:tab/>
      </w:r>
      <w:r>
        <w:tab/>
      </w:r>
      <w:proofErr w:type="gramStart"/>
      <w:r w:rsidR="00CD071D">
        <w:t>else</w:t>
      </w:r>
      <w:proofErr w:type="gramEnd"/>
    </w:p>
    <w:p w:rsidR="00CD071D" w:rsidRDefault="00CD071D" w:rsidP="00CD071D">
      <w:r>
        <w:tab/>
      </w:r>
      <w:r w:rsidR="007961EA">
        <w:tab/>
      </w:r>
      <w:r>
        <w:t>{</w:t>
      </w:r>
    </w:p>
    <w:p w:rsidR="00CD071D" w:rsidRDefault="00CD071D" w:rsidP="00CD071D">
      <w:r>
        <w:tab/>
      </w:r>
      <w:r>
        <w:tab/>
      </w:r>
      <w:r>
        <w:tab/>
      </w:r>
      <w:proofErr w:type="spellStart"/>
      <w:proofErr w:type="gramStart"/>
      <w:r>
        <w:t>secondFunction</w:t>
      </w:r>
      <w:proofErr w:type="spellEnd"/>
      <w:r>
        <w:t>(</w:t>
      </w:r>
      <w:proofErr w:type="gramEnd"/>
      <w:r>
        <w:t>);</w:t>
      </w:r>
    </w:p>
    <w:p w:rsidR="007961EA" w:rsidRDefault="007D48B3" w:rsidP="00706583">
      <w:r>
        <w:tab/>
      </w:r>
      <w:r>
        <w:tab/>
      </w:r>
      <w:r>
        <w:tab/>
      </w:r>
      <w:proofErr w:type="spellStart"/>
      <w:proofErr w:type="gramStart"/>
      <w:r>
        <w:t>firstFunction</w:t>
      </w:r>
      <w:proofErr w:type="spellEnd"/>
      <w:r w:rsidR="00CD071D">
        <w:t>(</w:t>
      </w:r>
      <w:proofErr w:type="gramEnd"/>
      <w:r w:rsidR="00CD071D">
        <w:t>);</w:t>
      </w:r>
    </w:p>
    <w:p w:rsidR="007961EA" w:rsidRDefault="00CD071D" w:rsidP="007961EA">
      <w:pPr>
        <w:ind w:left="720" w:firstLine="720"/>
      </w:pPr>
      <w:r>
        <w:t>}</w:t>
      </w:r>
    </w:p>
    <w:p w:rsidR="00CD071D" w:rsidRDefault="00CD071D" w:rsidP="00CD071D">
      <w:pPr>
        <w:ind w:left="720" w:firstLine="720"/>
      </w:pPr>
      <w:proofErr w:type="gramStart"/>
      <w:r>
        <w:t>return  0</w:t>
      </w:r>
      <w:proofErr w:type="gramEnd"/>
      <w:r>
        <w:t>;</w:t>
      </w:r>
    </w:p>
    <w:p w:rsidR="00777F8E" w:rsidRDefault="00777F8E" w:rsidP="00777F8E">
      <w:pPr>
        <w:ind w:firstLine="720"/>
      </w:pPr>
      <w:r>
        <w:t>}</w:t>
      </w:r>
    </w:p>
    <w:p w:rsidR="009F6C8E" w:rsidRPr="009F6C8E" w:rsidRDefault="00A04369" w:rsidP="0028235B">
      <w:pPr>
        <w:pStyle w:val="ListParagraph"/>
        <w:numPr>
          <w:ilvl w:val="0"/>
          <w:numId w:val="2"/>
        </w:numPr>
      </w:pPr>
      <w:r>
        <w:lastRenderedPageBreak/>
        <w:t>(35</w:t>
      </w:r>
      <w:r w:rsidR="00D130F5">
        <w:t xml:space="preserve"> </w:t>
      </w:r>
      <w:proofErr w:type="spellStart"/>
      <w:r w:rsidR="00D130F5">
        <w:t>pts</w:t>
      </w:r>
      <w:proofErr w:type="spellEnd"/>
      <w:r w:rsidR="00D130F5">
        <w:t xml:space="preserve">) </w:t>
      </w:r>
      <w:r w:rsidR="005B076D">
        <w:t>Complete the</w:t>
      </w:r>
      <w:r w:rsidR="00BD7817">
        <w:t xml:space="preserve"> program </w:t>
      </w:r>
      <w:r w:rsidR="00A1529B" w:rsidRPr="0028235B">
        <w:rPr>
          <w:b/>
        </w:rPr>
        <w:t>lab9_01</w:t>
      </w:r>
      <w:r w:rsidR="00974C2A" w:rsidRPr="0028235B">
        <w:rPr>
          <w:b/>
        </w:rPr>
        <w:t>.cpp</w:t>
      </w:r>
      <w:r w:rsidR="005B076D">
        <w:rPr>
          <w:szCs w:val="24"/>
        </w:rPr>
        <w:t>.</w:t>
      </w:r>
      <w:r w:rsidR="00974C2A" w:rsidRPr="0028235B">
        <w:rPr>
          <w:szCs w:val="24"/>
        </w:rPr>
        <w:t xml:space="preserve"> </w:t>
      </w:r>
      <w:r w:rsidR="005B076D">
        <w:rPr>
          <w:szCs w:val="24"/>
        </w:rPr>
        <w:t>This program</w:t>
      </w:r>
      <w:r w:rsidR="00BD7817" w:rsidRPr="0028235B">
        <w:rPr>
          <w:szCs w:val="24"/>
        </w:rPr>
        <w:t xml:space="preserve"> </w:t>
      </w:r>
      <w:r w:rsidR="00935559">
        <w:rPr>
          <w:szCs w:val="24"/>
        </w:rPr>
        <w:t xml:space="preserve">determines whether </w:t>
      </w:r>
      <w:r w:rsidR="005011A9" w:rsidRPr="0028235B">
        <w:rPr>
          <w:szCs w:val="24"/>
        </w:rPr>
        <w:t xml:space="preserve">a </w:t>
      </w:r>
      <w:r w:rsidR="00D0213D" w:rsidRPr="0028235B">
        <w:rPr>
          <w:szCs w:val="24"/>
        </w:rPr>
        <w:t xml:space="preserve">student </w:t>
      </w:r>
      <w:r w:rsidR="005011A9" w:rsidRPr="0028235B">
        <w:rPr>
          <w:szCs w:val="24"/>
        </w:rPr>
        <w:t xml:space="preserve">qualifies for </w:t>
      </w:r>
      <w:r w:rsidR="00AF2E78">
        <w:rPr>
          <w:szCs w:val="24"/>
        </w:rPr>
        <w:t xml:space="preserve">a scholarship. </w:t>
      </w:r>
      <w:r w:rsidR="00D0213D" w:rsidRPr="0028235B">
        <w:rPr>
          <w:szCs w:val="24"/>
        </w:rPr>
        <w:t xml:space="preserve">To qualify, the student must have completed at least 30 hours of course work at Texas State </w:t>
      </w:r>
      <w:r w:rsidR="005B076D">
        <w:rPr>
          <w:szCs w:val="24"/>
        </w:rPr>
        <w:t>with at least a 3.5</w:t>
      </w:r>
      <w:r w:rsidR="006C03F2">
        <w:rPr>
          <w:szCs w:val="24"/>
        </w:rPr>
        <w:t xml:space="preserve"> grade </w:t>
      </w:r>
      <w:r w:rsidR="009F6C8E" w:rsidRPr="0028235B">
        <w:rPr>
          <w:szCs w:val="24"/>
        </w:rPr>
        <w:t>point</w:t>
      </w:r>
      <w:r w:rsidR="006C03F2">
        <w:rPr>
          <w:szCs w:val="24"/>
        </w:rPr>
        <w:t xml:space="preserve"> average</w:t>
      </w:r>
      <w:r w:rsidR="00AC256B">
        <w:rPr>
          <w:szCs w:val="24"/>
        </w:rPr>
        <w:t>.</w:t>
      </w:r>
    </w:p>
    <w:p w:rsidR="009F6C8E" w:rsidRDefault="009F6C8E" w:rsidP="009F6C8E">
      <w:pPr>
        <w:pStyle w:val="ListParagraph"/>
        <w:ind w:left="1440"/>
        <w:rPr>
          <w:szCs w:val="24"/>
        </w:rPr>
      </w:pPr>
    </w:p>
    <w:p w:rsidR="009F6C8E" w:rsidRDefault="009F6C8E" w:rsidP="009F6C8E">
      <w:pPr>
        <w:pStyle w:val="ListParagraph"/>
        <w:ind w:left="1440"/>
        <w:rPr>
          <w:szCs w:val="24"/>
        </w:rPr>
      </w:pPr>
      <w:r>
        <w:rPr>
          <w:szCs w:val="24"/>
        </w:rPr>
        <w:t>Your program should have</w:t>
      </w:r>
      <w:r w:rsidR="002220EF">
        <w:rPr>
          <w:szCs w:val="24"/>
        </w:rPr>
        <w:t xml:space="preserve"> </w:t>
      </w:r>
      <w:r w:rsidR="002220EF" w:rsidRPr="0048512F">
        <w:rPr>
          <w:b/>
          <w:szCs w:val="24"/>
        </w:rPr>
        <w:t>just</w:t>
      </w:r>
      <w:r w:rsidR="0048512F">
        <w:rPr>
          <w:szCs w:val="24"/>
        </w:rPr>
        <w:t xml:space="preserve"> two </w:t>
      </w:r>
      <w:r>
        <w:rPr>
          <w:szCs w:val="24"/>
        </w:rPr>
        <w:t>(2) functions:</w:t>
      </w:r>
    </w:p>
    <w:p w:rsidR="009F6C8E" w:rsidRDefault="00AC256B" w:rsidP="0028235B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q</w:t>
      </w:r>
      <w:r w:rsidR="002220EF">
        <w:rPr>
          <w:szCs w:val="24"/>
        </w:rPr>
        <w:t>ualified</w:t>
      </w:r>
      <w:r>
        <w:rPr>
          <w:szCs w:val="24"/>
        </w:rPr>
        <w:t>()</w:t>
      </w:r>
    </w:p>
    <w:p w:rsidR="009F6C8E" w:rsidRDefault="002220EF" w:rsidP="0028235B">
      <w:pPr>
        <w:pStyle w:val="ListParagraph"/>
        <w:numPr>
          <w:ilvl w:val="0"/>
          <w:numId w:val="13"/>
        </w:numPr>
        <w:rPr>
          <w:szCs w:val="24"/>
        </w:rPr>
      </w:pPr>
      <w:proofErr w:type="spellStart"/>
      <w:r>
        <w:rPr>
          <w:szCs w:val="24"/>
        </w:rPr>
        <w:t>notQualified</w:t>
      </w:r>
      <w:proofErr w:type="spellEnd"/>
      <w:r w:rsidR="00AC256B">
        <w:rPr>
          <w:szCs w:val="24"/>
        </w:rPr>
        <w:t>()</w:t>
      </w:r>
    </w:p>
    <w:p w:rsidR="009F6C8E" w:rsidRDefault="009F6C8E" w:rsidP="009F6C8E">
      <w:pPr>
        <w:pStyle w:val="ListParagraph"/>
        <w:ind w:left="1440"/>
        <w:rPr>
          <w:szCs w:val="24"/>
        </w:rPr>
      </w:pPr>
    </w:p>
    <w:p w:rsidR="0028235B" w:rsidRDefault="002220EF" w:rsidP="00935559">
      <w:pPr>
        <w:ind w:left="720"/>
        <w:rPr>
          <w:szCs w:val="24"/>
        </w:rPr>
      </w:pPr>
      <w:r>
        <w:rPr>
          <w:szCs w:val="24"/>
        </w:rPr>
        <w:t>The function qualified</w:t>
      </w:r>
      <w:r w:rsidR="000225E4" w:rsidRPr="000225E4">
        <w:rPr>
          <w:szCs w:val="24"/>
        </w:rPr>
        <w:t xml:space="preserve"> should notify the user that the student </w:t>
      </w:r>
      <w:r>
        <w:rPr>
          <w:szCs w:val="24"/>
        </w:rPr>
        <w:t xml:space="preserve">qualifies for the scholarship. </w:t>
      </w:r>
      <w:r w:rsidR="000225E4" w:rsidRPr="000225E4">
        <w:rPr>
          <w:szCs w:val="24"/>
        </w:rPr>
        <w:t xml:space="preserve">The function </w:t>
      </w:r>
      <w:proofErr w:type="spellStart"/>
      <w:r w:rsidR="000225E4" w:rsidRPr="000225E4">
        <w:rPr>
          <w:szCs w:val="24"/>
        </w:rPr>
        <w:t>no</w:t>
      </w:r>
      <w:r>
        <w:rPr>
          <w:szCs w:val="24"/>
        </w:rPr>
        <w:t>tQualified</w:t>
      </w:r>
      <w:proofErr w:type="spellEnd"/>
      <w:r w:rsidR="000225E4" w:rsidRPr="000225E4">
        <w:rPr>
          <w:szCs w:val="24"/>
        </w:rPr>
        <w:t xml:space="preserve"> should notify the user </w:t>
      </w:r>
      <w:r w:rsidR="009F6C8E" w:rsidRPr="00D52EEC">
        <w:rPr>
          <w:szCs w:val="24"/>
        </w:rPr>
        <w:t>that the student does not qualify for the scholarship.</w:t>
      </w:r>
    </w:p>
    <w:p w:rsidR="00935559" w:rsidRPr="009F6C8E" w:rsidRDefault="00935559" w:rsidP="00935559">
      <w:pPr>
        <w:ind w:left="720"/>
        <w:rPr>
          <w:szCs w:val="24"/>
        </w:rPr>
      </w:pPr>
    </w:p>
    <w:p w:rsidR="005B683E" w:rsidRDefault="0028235B" w:rsidP="00425EDA">
      <w:pPr>
        <w:ind w:left="720"/>
        <w:rPr>
          <w:szCs w:val="24"/>
        </w:rPr>
      </w:pPr>
      <w:r w:rsidRPr="0028235B">
        <w:rPr>
          <w:szCs w:val="24"/>
        </w:rPr>
        <w:t xml:space="preserve">Your program should prompt the user to enter his/her GPA and the number </w:t>
      </w:r>
      <w:r w:rsidR="000F7162">
        <w:rPr>
          <w:szCs w:val="24"/>
        </w:rPr>
        <w:t>of course work hours completed.</w:t>
      </w:r>
      <w:r w:rsidRPr="0028235B">
        <w:rPr>
          <w:szCs w:val="24"/>
        </w:rPr>
        <w:t xml:space="preserve"> </w:t>
      </w:r>
      <w:r w:rsidR="000F7162">
        <w:rPr>
          <w:szCs w:val="24"/>
        </w:rPr>
        <w:t>Do not accept negative values.</w:t>
      </w:r>
      <w:r w:rsidR="00FB2F02" w:rsidRPr="00FB2F02">
        <w:rPr>
          <w:szCs w:val="24"/>
        </w:rPr>
        <w:t xml:space="preserve"> Use </w:t>
      </w:r>
      <w:r w:rsidR="00FB2F02" w:rsidRPr="00FB2F02">
        <w:rPr>
          <w:b/>
          <w:szCs w:val="24"/>
        </w:rPr>
        <w:t>input validation</w:t>
      </w:r>
      <w:r w:rsidR="000F7162">
        <w:rPr>
          <w:szCs w:val="24"/>
        </w:rPr>
        <w:t xml:space="preserve"> for GPA and hours.</w:t>
      </w:r>
      <w:r w:rsidR="00FB2F02" w:rsidRPr="00FB2F02">
        <w:rPr>
          <w:szCs w:val="24"/>
        </w:rPr>
        <w:t xml:space="preserve"> </w:t>
      </w:r>
      <w:r w:rsidRPr="0028235B">
        <w:rPr>
          <w:szCs w:val="24"/>
        </w:rPr>
        <w:t>If the entered GPA and c</w:t>
      </w:r>
      <w:r w:rsidR="002220EF">
        <w:rPr>
          <w:szCs w:val="24"/>
        </w:rPr>
        <w:t>ourse work hours completed meet the above criteria, call the qualified</w:t>
      </w:r>
      <w:r w:rsidRPr="0028235B">
        <w:rPr>
          <w:szCs w:val="24"/>
        </w:rPr>
        <w:t xml:space="preserve"> function</w:t>
      </w:r>
      <w:r w:rsidR="000F7162">
        <w:rPr>
          <w:szCs w:val="24"/>
        </w:rPr>
        <w:t>;</w:t>
      </w:r>
      <w:r w:rsidRPr="0028235B">
        <w:rPr>
          <w:szCs w:val="24"/>
        </w:rPr>
        <w:t xml:space="preserve"> otherwise</w:t>
      </w:r>
      <w:r w:rsidR="000F7162">
        <w:rPr>
          <w:szCs w:val="24"/>
        </w:rPr>
        <w:t>,</w:t>
      </w:r>
      <w:r w:rsidRPr="0028235B">
        <w:rPr>
          <w:szCs w:val="24"/>
        </w:rPr>
        <w:t xml:space="preserve"> call the </w:t>
      </w:r>
      <w:proofErr w:type="spellStart"/>
      <w:r w:rsidRPr="0028235B">
        <w:rPr>
          <w:szCs w:val="24"/>
        </w:rPr>
        <w:t>no</w:t>
      </w:r>
      <w:r w:rsidR="002220EF">
        <w:rPr>
          <w:szCs w:val="24"/>
        </w:rPr>
        <w:t>tQualified</w:t>
      </w:r>
      <w:proofErr w:type="spellEnd"/>
      <w:r w:rsidRPr="0028235B">
        <w:rPr>
          <w:szCs w:val="24"/>
        </w:rPr>
        <w:t xml:space="preserve"> function.</w:t>
      </w:r>
    </w:p>
    <w:p w:rsidR="005B683E" w:rsidRDefault="005B683E" w:rsidP="002C1DD9">
      <w:pPr>
        <w:rPr>
          <w:szCs w:val="24"/>
        </w:rPr>
      </w:pPr>
    </w:p>
    <w:p w:rsidR="00FB2F02" w:rsidRPr="005E6BE4" w:rsidRDefault="005B683E" w:rsidP="005E6BE4">
      <w:pPr>
        <w:ind w:left="720" w:hanging="360"/>
      </w:pPr>
      <w:r>
        <w:t>4.</w:t>
      </w:r>
      <w:r>
        <w:tab/>
      </w:r>
      <w:r w:rsidR="00A04369">
        <w:t xml:space="preserve">(35 </w:t>
      </w:r>
      <w:proofErr w:type="spellStart"/>
      <w:r w:rsidR="00A04369">
        <w:t>pts</w:t>
      </w:r>
      <w:proofErr w:type="spellEnd"/>
      <w:r w:rsidR="00A04369">
        <w:t xml:space="preserve">) </w:t>
      </w:r>
      <w:proofErr w:type="gramStart"/>
      <w:r>
        <w:t>Complete</w:t>
      </w:r>
      <w:proofErr w:type="gramEnd"/>
      <w:r>
        <w:t xml:space="preserve"> the</w:t>
      </w:r>
      <w:r w:rsidR="00A67BE1">
        <w:t xml:space="preserve"> </w:t>
      </w:r>
      <w:r w:rsidR="00A67BE1">
        <w:rPr>
          <w:b/>
        </w:rPr>
        <w:t>lab9</w:t>
      </w:r>
      <w:r w:rsidR="00A67BE1" w:rsidRPr="009C78D9">
        <w:rPr>
          <w:b/>
        </w:rPr>
        <w:t>_0</w:t>
      </w:r>
      <w:r w:rsidR="00A67BE1">
        <w:rPr>
          <w:b/>
        </w:rPr>
        <w:t>2</w:t>
      </w:r>
      <w:r w:rsidR="00A67BE1" w:rsidRPr="009C78D9">
        <w:rPr>
          <w:b/>
        </w:rPr>
        <w:t>.cpp</w:t>
      </w:r>
      <w:r w:rsidR="005E6BE4">
        <w:t xml:space="preserve"> program. </w:t>
      </w:r>
      <w:r w:rsidR="00FB2F02" w:rsidRPr="00453392">
        <w:rPr>
          <w:b/>
          <w:i/>
          <w:szCs w:val="24"/>
          <w:u w:val="single"/>
        </w:rPr>
        <w:t>Note:</w:t>
      </w:r>
      <w:r w:rsidR="00FB2F02">
        <w:rPr>
          <w:szCs w:val="24"/>
        </w:rPr>
        <w:t xml:space="preserve"> Do not alter</w:t>
      </w:r>
      <w:r w:rsidR="00793BC8">
        <w:rPr>
          <w:szCs w:val="24"/>
        </w:rPr>
        <w:t xml:space="preserve"> the existing code in any way. </w:t>
      </w:r>
      <w:r w:rsidR="00D01C57">
        <w:rPr>
          <w:szCs w:val="24"/>
        </w:rPr>
        <w:t>You should only provide new code where instructed.</w:t>
      </w: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793BC8" w:rsidRDefault="00793BC8" w:rsidP="00FB2F02">
      <w:pPr>
        <w:ind w:left="720"/>
        <w:rPr>
          <w:szCs w:val="24"/>
        </w:rPr>
      </w:pPr>
    </w:p>
    <w:p w:rsidR="00793BC8" w:rsidRDefault="00793BC8" w:rsidP="00FB2F02">
      <w:pPr>
        <w:ind w:left="720"/>
        <w:rPr>
          <w:szCs w:val="24"/>
        </w:rPr>
      </w:pPr>
    </w:p>
    <w:p w:rsidR="00793BC8" w:rsidRDefault="00793BC8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Default="00425EDA" w:rsidP="00FB2F02">
      <w:pPr>
        <w:ind w:left="720"/>
        <w:rPr>
          <w:szCs w:val="24"/>
        </w:rPr>
      </w:pPr>
    </w:p>
    <w:p w:rsidR="00425EDA" w:rsidRPr="002C1DD9" w:rsidRDefault="00C5742D" w:rsidP="00425EDA">
      <w:pPr>
        <w:ind w:left="720"/>
        <w:rPr>
          <w:szCs w:val="24"/>
        </w:rPr>
      </w:pPr>
      <w:r w:rsidRPr="00C5742D">
        <w:rPr>
          <w:szCs w:val="24"/>
        </w:rPr>
        <w:t>Submit</w:t>
      </w:r>
      <w:r w:rsidR="00425EDA" w:rsidRPr="00C5742D">
        <w:rPr>
          <w:szCs w:val="24"/>
        </w:rPr>
        <w:t xml:space="preserve"> </w:t>
      </w:r>
      <w:r w:rsidR="00425EDA">
        <w:rPr>
          <w:b/>
        </w:rPr>
        <w:t>lab9_01</w:t>
      </w:r>
      <w:r w:rsidR="00425EDA" w:rsidRPr="00974C2A">
        <w:rPr>
          <w:b/>
        </w:rPr>
        <w:t>.cpp</w:t>
      </w:r>
      <w:r w:rsidR="00425EDA" w:rsidRPr="00425EDA">
        <w:t xml:space="preserve"> and </w:t>
      </w:r>
      <w:r w:rsidR="00425EDA">
        <w:rPr>
          <w:b/>
        </w:rPr>
        <w:t>lab9_02.cpp</w:t>
      </w:r>
      <w:r w:rsidR="002224FA">
        <w:t xml:space="preserve"> to homework upload</w:t>
      </w:r>
      <w:r w:rsidR="002224FA">
        <w:rPr>
          <w:szCs w:val="24"/>
        </w:rPr>
        <w:t xml:space="preserve"> and attach their</w:t>
      </w:r>
      <w:r w:rsidR="00425EDA">
        <w:rPr>
          <w:szCs w:val="24"/>
        </w:rPr>
        <w:t xml:space="preserve"> print out</w:t>
      </w:r>
      <w:r w:rsidR="002224FA">
        <w:rPr>
          <w:szCs w:val="24"/>
        </w:rPr>
        <w:t>s</w:t>
      </w:r>
      <w:r w:rsidR="00425EDA">
        <w:rPr>
          <w:szCs w:val="24"/>
        </w:rPr>
        <w:t xml:space="preserve"> to this worksheet.</w:t>
      </w:r>
      <w:bookmarkStart w:id="0" w:name="_GoBack"/>
      <w:bookmarkEnd w:id="0"/>
    </w:p>
    <w:sectPr w:rsidR="00425EDA" w:rsidRPr="002C1DD9" w:rsidSect="000534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673" w:rsidRDefault="00141673" w:rsidP="00B67963">
      <w:r>
        <w:separator/>
      </w:r>
    </w:p>
  </w:endnote>
  <w:endnote w:type="continuationSeparator" w:id="0">
    <w:p w:rsidR="00141673" w:rsidRDefault="00141673" w:rsidP="00B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E94161" w:rsidRDefault="000037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4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4161" w:rsidRDefault="00E94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673" w:rsidRDefault="00141673" w:rsidP="00B67963">
      <w:r>
        <w:separator/>
      </w:r>
    </w:p>
  </w:footnote>
  <w:footnote w:type="continuationSeparator" w:id="0">
    <w:p w:rsidR="00141673" w:rsidRDefault="00141673" w:rsidP="00B6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0C"/>
    <w:multiLevelType w:val="hybridMultilevel"/>
    <w:tmpl w:val="B6FA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18DD"/>
    <w:multiLevelType w:val="hybridMultilevel"/>
    <w:tmpl w:val="1AB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3A7"/>
    <w:multiLevelType w:val="hybridMultilevel"/>
    <w:tmpl w:val="112E8C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745F"/>
    <w:multiLevelType w:val="hybridMultilevel"/>
    <w:tmpl w:val="60728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D3623"/>
    <w:multiLevelType w:val="hybridMultilevel"/>
    <w:tmpl w:val="43DEE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E71B27"/>
    <w:multiLevelType w:val="hybridMultilevel"/>
    <w:tmpl w:val="9D7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90BDF"/>
    <w:multiLevelType w:val="hybridMultilevel"/>
    <w:tmpl w:val="45F67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6D2CAE"/>
    <w:multiLevelType w:val="hybridMultilevel"/>
    <w:tmpl w:val="86B092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79684C"/>
    <w:multiLevelType w:val="hybridMultilevel"/>
    <w:tmpl w:val="02A8544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7F79EB"/>
    <w:multiLevelType w:val="hybridMultilevel"/>
    <w:tmpl w:val="19D4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8946B6"/>
    <w:multiLevelType w:val="hybridMultilevel"/>
    <w:tmpl w:val="F53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58"/>
    <w:rsid w:val="00003770"/>
    <w:rsid w:val="000225E4"/>
    <w:rsid w:val="0002527C"/>
    <w:rsid w:val="00025597"/>
    <w:rsid w:val="00053489"/>
    <w:rsid w:val="000D49BE"/>
    <w:rsid w:val="000F7162"/>
    <w:rsid w:val="00141673"/>
    <w:rsid w:val="002220EF"/>
    <w:rsid w:val="002224FA"/>
    <w:rsid w:val="0028235B"/>
    <w:rsid w:val="002A20CC"/>
    <w:rsid w:val="002C1DD9"/>
    <w:rsid w:val="002E5232"/>
    <w:rsid w:val="00317E76"/>
    <w:rsid w:val="003A6B34"/>
    <w:rsid w:val="00425EDA"/>
    <w:rsid w:val="00460D9B"/>
    <w:rsid w:val="0048512F"/>
    <w:rsid w:val="004A0296"/>
    <w:rsid w:val="004D7C4C"/>
    <w:rsid w:val="004F18C3"/>
    <w:rsid w:val="005011A9"/>
    <w:rsid w:val="005568E5"/>
    <w:rsid w:val="00574FB3"/>
    <w:rsid w:val="005B076D"/>
    <w:rsid w:val="005B683E"/>
    <w:rsid w:val="005E6BE4"/>
    <w:rsid w:val="006A36BD"/>
    <w:rsid w:val="006C03F2"/>
    <w:rsid w:val="006D229A"/>
    <w:rsid w:val="006D3733"/>
    <w:rsid w:val="00700ACD"/>
    <w:rsid w:val="00706583"/>
    <w:rsid w:val="00777F8E"/>
    <w:rsid w:val="00793BC8"/>
    <w:rsid w:val="007961EA"/>
    <w:rsid w:val="007D48B3"/>
    <w:rsid w:val="00804386"/>
    <w:rsid w:val="00837201"/>
    <w:rsid w:val="00865002"/>
    <w:rsid w:val="008E0080"/>
    <w:rsid w:val="00935559"/>
    <w:rsid w:val="00974C2A"/>
    <w:rsid w:val="009C7728"/>
    <w:rsid w:val="009F6C8E"/>
    <w:rsid w:val="00A04369"/>
    <w:rsid w:val="00A0455B"/>
    <w:rsid w:val="00A1529B"/>
    <w:rsid w:val="00A1752C"/>
    <w:rsid w:val="00A55958"/>
    <w:rsid w:val="00A67BE1"/>
    <w:rsid w:val="00AC256B"/>
    <w:rsid w:val="00AF2E78"/>
    <w:rsid w:val="00B145D7"/>
    <w:rsid w:val="00B3648F"/>
    <w:rsid w:val="00B46886"/>
    <w:rsid w:val="00B67963"/>
    <w:rsid w:val="00B758CF"/>
    <w:rsid w:val="00BD7817"/>
    <w:rsid w:val="00C2673A"/>
    <w:rsid w:val="00C44A98"/>
    <w:rsid w:val="00C45CDE"/>
    <w:rsid w:val="00C5742D"/>
    <w:rsid w:val="00CD071D"/>
    <w:rsid w:val="00D01C4F"/>
    <w:rsid w:val="00D01C57"/>
    <w:rsid w:val="00D0213D"/>
    <w:rsid w:val="00D130F5"/>
    <w:rsid w:val="00D52EEC"/>
    <w:rsid w:val="00D55145"/>
    <w:rsid w:val="00D81B8D"/>
    <w:rsid w:val="00DF169A"/>
    <w:rsid w:val="00E12B56"/>
    <w:rsid w:val="00E94161"/>
    <w:rsid w:val="00F05F5A"/>
    <w:rsid w:val="00F32649"/>
    <w:rsid w:val="00F514A1"/>
    <w:rsid w:val="00FB2F02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A67B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A67B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20</cp:revision>
  <cp:lastPrinted>2012-03-27T16:37:00Z</cp:lastPrinted>
  <dcterms:created xsi:type="dcterms:W3CDTF">2012-03-27T16:39:00Z</dcterms:created>
  <dcterms:modified xsi:type="dcterms:W3CDTF">2013-10-28T05:17:00Z</dcterms:modified>
</cp:coreProperties>
</file>