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0F8E1" w14:textId="3BA49ED0" w:rsidR="00910309" w:rsidRDefault="00C912BB" w:rsidP="005D0008">
      <w:pPr>
        <w:jc w:val="center"/>
        <w:rPr>
          <w:b/>
          <w:sz w:val="28"/>
          <w:szCs w:val="28"/>
        </w:rPr>
      </w:pPr>
      <w:r>
        <w:rPr>
          <w:b/>
          <w:sz w:val="28"/>
          <w:szCs w:val="28"/>
        </w:rPr>
        <w:t>Generational Genetic Algorithm for Number Partitioning</w:t>
      </w:r>
    </w:p>
    <w:p w14:paraId="200894C0" w14:textId="77777777" w:rsidR="005D0008" w:rsidRPr="005D0008" w:rsidRDefault="005D0008" w:rsidP="005D0008">
      <w:pPr>
        <w:jc w:val="center"/>
        <w:rPr>
          <w:sz w:val="24"/>
          <w:szCs w:val="24"/>
        </w:rPr>
      </w:pPr>
      <w:r w:rsidRPr="005D0008">
        <w:rPr>
          <w:sz w:val="24"/>
          <w:szCs w:val="24"/>
        </w:rPr>
        <w:t xml:space="preserve">Jared </w:t>
      </w:r>
      <w:proofErr w:type="spellStart"/>
      <w:r w:rsidRPr="005D0008">
        <w:rPr>
          <w:sz w:val="24"/>
          <w:szCs w:val="24"/>
        </w:rPr>
        <w:t>Kariniemi</w:t>
      </w:r>
      <w:proofErr w:type="spellEnd"/>
    </w:p>
    <w:p w14:paraId="043F4865" w14:textId="77777777" w:rsidR="005D0008" w:rsidRDefault="005D0008" w:rsidP="005D0008">
      <w:pPr>
        <w:jc w:val="center"/>
        <w:rPr>
          <w:sz w:val="24"/>
          <w:szCs w:val="24"/>
        </w:rPr>
      </w:pPr>
      <w:r w:rsidRPr="005D0008">
        <w:rPr>
          <w:sz w:val="24"/>
          <w:szCs w:val="24"/>
        </w:rPr>
        <w:t>kaja1103@stcloudstate.edu</w:t>
      </w:r>
    </w:p>
    <w:p w14:paraId="0AC8F87A" w14:textId="77777777" w:rsidR="005D0008" w:rsidRDefault="005D0008" w:rsidP="005D0008">
      <w:pPr>
        <w:jc w:val="center"/>
        <w:rPr>
          <w:sz w:val="24"/>
          <w:szCs w:val="24"/>
        </w:rPr>
        <w:sectPr w:rsidR="005D0008" w:rsidSect="005D0008">
          <w:pgSz w:w="12240" w:h="15840"/>
          <w:pgMar w:top="1440" w:right="1440" w:bottom="1440" w:left="1440" w:header="720" w:footer="720" w:gutter="0"/>
          <w:cols w:space="720"/>
          <w:docGrid w:linePitch="360"/>
        </w:sectPr>
      </w:pPr>
    </w:p>
    <w:p w14:paraId="4DB18CE2" w14:textId="2C43EE72" w:rsidR="00D21BDD" w:rsidRDefault="00D21BDD" w:rsidP="003E5B3B">
      <w:pPr>
        <w:rPr>
          <w:b/>
        </w:rPr>
      </w:pPr>
      <w:r>
        <w:rPr>
          <w:b/>
        </w:rPr>
        <w:t>Abstract</w:t>
      </w:r>
    </w:p>
    <w:p w14:paraId="451F53DF" w14:textId="1411198E" w:rsidR="00D21BDD" w:rsidRPr="00526F6D" w:rsidRDefault="000051F3" w:rsidP="003E5B3B">
      <w:pPr>
        <w:rPr>
          <w:b/>
          <w:sz w:val="20"/>
          <w:szCs w:val="20"/>
        </w:rPr>
      </w:pPr>
      <w:r w:rsidRPr="00526F6D">
        <w:rPr>
          <w:sz w:val="20"/>
          <w:szCs w:val="20"/>
        </w:rPr>
        <w:t>The purpose of this project is to determine how effectively an evolutionary algorithm can be used to solve the number partitioning problem. We create</w:t>
      </w:r>
      <w:r w:rsidRPr="00526F6D">
        <w:rPr>
          <w:b/>
          <w:sz w:val="20"/>
          <w:szCs w:val="20"/>
        </w:rPr>
        <w:t xml:space="preserve"> </w:t>
      </w:r>
      <w:r w:rsidRPr="00526F6D">
        <w:rPr>
          <w:sz w:val="20"/>
          <w:szCs w:val="20"/>
        </w:rPr>
        <w:t xml:space="preserve">an evolutionary program designed for solving number partitioning as well as a non-evolutionary program to be used as a measuring stick. Testing is done on several </w:t>
      </w:r>
      <w:proofErr w:type="gramStart"/>
      <w:r w:rsidR="00526F6D" w:rsidRPr="00526F6D">
        <w:rPr>
          <w:sz w:val="20"/>
          <w:szCs w:val="20"/>
        </w:rPr>
        <w:t>integer</w:t>
      </w:r>
      <w:proofErr w:type="gramEnd"/>
      <w:r w:rsidRPr="00526F6D">
        <w:rPr>
          <w:sz w:val="20"/>
          <w:szCs w:val="20"/>
        </w:rPr>
        <w:t xml:space="preserve"> sets </w:t>
      </w:r>
      <w:r w:rsidR="00526F6D" w:rsidRPr="00526F6D">
        <w:rPr>
          <w:sz w:val="20"/>
          <w:szCs w:val="20"/>
        </w:rPr>
        <w:t>of varying size and with varying ranges of integers. We find that neither the evolutionary algorithm nor the non-evolutionary one is more effective for all use cases.</w:t>
      </w:r>
      <w:r w:rsidRPr="00526F6D">
        <w:rPr>
          <w:b/>
          <w:sz w:val="20"/>
          <w:szCs w:val="20"/>
        </w:rPr>
        <w:t xml:space="preserve"> </w:t>
      </w:r>
    </w:p>
    <w:p w14:paraId="5AF1131F" w14:textId="7CFFADA5" w:rsidR="005D0008" w:rsidRDefault="003E5B3B" w:rsidP="003E5B3B">
      <w:pPr>
        <w:rPr>
          <w:b/>
        </w:rPr>
      </w:pPr>
      <w:r w:rsidRPr="003E5B3B">
        <w:rPr>
          <w:b/>
        </w:rPr>
        <w:t>1.</w:t>
      </w:r>
      <w:r>
        <w:rPr>
          <w:b/>
        </w:rPr>
        <w:t xml:space="preserve"> </w:t>
      </w:r>
      <w:r w:rsidR="005D0008" w:rsidRPr="003E5B3B">
        <w:rPr>
          <w:b/>
        </w:rPr>
        <w:t>Introdu</w:t>
      </w:r>
      <w:r w:rsidRPr="003E5B3B">
        <w:rPr>
          <w:b/>
        </w:rPr>
        <w:t>c</w:t>
      </w:r>
      <w:r w:rsidR="005D0008" w:rsidRPr="003E5B3B">
        <w:rPr>
          <w:b/>
        </w:rPr>
        <w:t>tion</w:t>
      </w:r>
    </w:p>
    <w:p w14:paraId="341487BF" w14:textId="17C0F9C8" w:rsidR="008F5470" w:rsidRDefault="008F5470" w:rsidP="003E5B3B">
      <w:pPr>
        <w:rPr>
          <w:sz w:val="20"/>
          <w:szCs w:val="20"/>
        </w:rPr>
      </w:pPr>
      <w:r>
        <w:rPr>
          <w:sz w:val="20"/>
          <w:szCs w:val="20"/>
        </w:rPr>
        <w:t>Number partitioning is problem that is easy to understand, but difficult to solve computationally. Optimal solutions cannot be found in all cases i</w:t>
      </w:r>
      <w:r w:rsidR="000051F3">
        <w:rPr>
          <w:sz w:val="20"/>
          <w:szCs w:val="20"/>
        </w:rPr>
        <w:t xml:space="preserve">n better than polynomial time. </w:t>
      </w:r>
      <w:r>
        <w:rPr>
          <w:sz w:val="20"/>
          <w:szCs w:val="20"/>
        </w:rPr>
        <w:t xml:space="preserve">We explore ways to find near optimal solutions </w:t>
      </w:r>
      <w:r w:rsidR="000051F3">
        <w:rPr>
          <w:sz w:val="20"/>
          <w:szCs w:val="20"/>
        </w:rPr>
        <w:t xml:space="preserve">with reasonable algorithm complexity, as well as finding optimal solutions </w:t>
      </w:r>
      <w:r w:rsidR="000051F3">
        <w:rPr>
          <w:i/>
          <w:sz w:val="20"/>
          <w:szCs w:val="20"/>
        </w:rPr>
        <w:t>most</w:t>
      </w:r>
      <w:r w:rsidR="000051F3">
        <w:rPr>
          <w:sz w:val="20"/>
          <w:szCs w:val="20"/>
        </w:rPr>
        <w:t xml:space="preserve"> of the time in sub-polynomial time. </w:t>
      </w:r>
    </w:p>
    <w:p w14:paraId="064620EE" w14:textId="43A3828F" w:rsidR="000051F3" w:rsidRPr="000051F3" w:rsidRDefault="000051F3" w:rsidP="003E5B3B">
      <w:pPr>
        <w:rPr>
          <w:sz w:val="20"/>
          <w:szCs w:val="20"/>
        </w:rPr>
      </w:pPr>
      <w:r>
        <w:rPr>
          <w:sz w:val="20"/>
          <w:szCs w:val="20"/>
        </w:rPr>
        <w:t>Evolutionary programming is a technique that is often employed to attempt to solve polynomial time problems such as number partitioning. We use this technique to design and implement an algorithm for number partitioning. A non-evolutionary algorithm is also created to which we compare the evolutionary program.</w:t>
      </w:r>
    </w:p>
    <w:p w14:paraId="37CF2CC3" w14:textId="3C74FD8B" w:rsidR="00144485" w:rsidRDefault="00144485" w:rsidP="00144485">
      <w:pPr>
        <w:rPr>
          <w:b/>
        </w:rPr>
      </w:pPr>
      <w:r>
        <w:rPr>
          <w:b/>
        </w:rPr>
        <w:t xml:space="preserve">2. </w:t>
      </w:r>
      <w:r w:rsidR="00D21BDD">
        <w:rPr>
          <w:b/>
        </w:rPr>
        <w:t>Number Partitioning</w:t>
      </w:r>
    </w:p>
    <w:p w14:paraId="2CA0B3E9" w14:textId="30A2C830" w:rsidR="00C912BB" w:rsidRDefault="009C6825" w:rsidP="00C912BB">
      <w:pPr>
        <w:rPr>
          <w:sz w:val="20"/>
          <w:szCs w:val="20"/>
        </w:rPr>
      </w:pPr>
      <w:r>
        <w:rPr>
          <w:sz w:val="20"/>
          <w:szCs w:val="20"/>
        </w:rPr>
        <w:t>The Number Partition</w:t>
      </w:r>
      <w:r w:rsidR="00C912BB">
        <w:rPr>
          <w:sz w:val="20"/>
          <w:szCs w:val="20"/>
        </w:rPr>
        <w:t xml:space="preserve">ing problem can be described as follows: Given a set of </w:t>
      </w:r>
      <w:r w:rsidR="00ED012C">
        <w:rPr>
          <w:sz w:val="20"/>
          <w:szCs w:val="20"/>
        </w:rPr>
        <w:t>positive</w:t>
      </w:r>
      <w:r w:rsidR="00C912BB">
        <w:rPr>
          <w:sz w:val="20"/>
          <w:szCs w:val="20"/>
        </w:rPr>
        <w:t xml:space="preserve"> integers, divide the integers into two subsets whose sums are as close to equal as possible. </w:t>
      </w:r>
    </w:p>
    <w:p w14:paraId="60EB2DA5" w14:textId="45CBE8A1" w:rsidR="0031351F" w:rsidRDefault="00C912BB" w:rsidP="00064919">
      <w:pPr>
        <w:rPr>
          <w:sz w:val="20"/>
          <w:szCs w:val="20"/>
        </w:rPr>
      </w:pPr>
      <w:r>
        <w:rPr>
          <w:sz w:val="20"/>
          <w:szCs w:val="20"/>
        </w:rPr>
        <w:t xml:space="preserve">More formally, </w:t>
      </w:r>
      <w:r w:rsidR="00ED012C">
        <w:rPr>
          <w:sz w:val="20"/>
          <w:szCs w:val="20"/>
        </w:rPr>
        <w:t xml:space="preserve">given a list of positive integers </w:t>
      </w:r>
      <w:r w:rsidR="0060111B">
        <w:rPr>
          <w:sz w:val="20"/>
          <w:szCs w:val="20"/>
        </w:rPr>
        <w:t>a</w:t>
      </w:r>
      <w:r w:rsidR="00ED012C">
        <w:rPr>
          <w:sz w:val="20"/>
          <w:szCs w:val="20"/>
          <w:vertAlign w:val="subscript"/>
        </w:rPr>
        <w:t>1</w:t>
      </w:r>
      <w:r w:rsidR="00ED012C">
        <w:rPr>
          <w:sz w:val="20"/>
          <w:szCs w:val="20"/>
        </w:rPr>
        <w:t xml:space="preserve">, </w:t>
      </w:r>
      <w:r w:rsidR="0060111B">
        <w:rPr>
          <w:sz w:val="20"/>
          <w:szCs w:val="20"/>
        </w:rPr>
        <w:t>a</w:t>
      </w:r>
      <w:r w:rsidR="00ED012C">
        <w:rPr>
          <w:sz w:val="20"/>
          <w:szCs w:val="20"/>
          <w:vertAlign w:val="subscript"/>
        </w:rPr>
        <w:t>2</w:t>
      </w:r>
      <w:r w:rsidR="00ED012C">
        <w:rPr>
          <w:sz w:val="20"/>
          <w:szCs w:val="20"/>
        </w:rPr>
        <w:t xml:space="preserve">, </w:t>
      </w:r>
      <w:proofErr w:type="gramStart"/>
      <w:r w:rsidR="00ED012C">
        <w:rPr>
          <w:sz w:val="20"/>
          <w:szCs w:val="20"/>
        </w:rPr>
        <w:t>… ,</w:t>
      </w:r>
      <w:proofErr w:type="gramEnd"/>
      <w:r w:rsidR="00ED012C">
        <w:rPr>
          <w:sz w:val="20"/>
          <w:szCs w:val="20"/>
        </w:rPr>
        <w:t xml:space="preserve"> </w:t>
      </w:r>
      <w:r w:rsidR="0060111B">
        <w:rPr>
          <w:sz w:val="20"/>
          <w:szCs w:val="20"/>
        </w:rPr>
        <w:t>a</w:t>
      </w:r>
      <w:r w:rsidR="00ED012C">
        <w:rPr>
          <w:sz w:val="20"/>
          <w:szCs w:val="20"/>
          <w:vertAlign w:val="subscript"/>
        </w:rPr>
        <w:t>n</w:t>
      </w:r>
      <w:r w:rsidR="00ED012C">
        <w:rPr>
          <w:sz w:val="20"/>
          <w:szCs w:val="20"/>
        </w:rPr>
        <w:t xml:space="preserve">, </w:t>
      </w:r>
      <w:r w:rsidR="0060111B">
        <w:rPr>
          <w:sz w:val="20"/>
          <w:szCs w:val="20"/>
        </w:rPr>
        <w:t>find a subset A</w:t>
      </w:r>
      <w:r w:rsidR="00ED012C">
        <w:rPr>
          <w:sz w:val="20"/>
          <w:szCs w:val="20"/>
        </w:rPr>
        <w:t xml:space="preserve"> </w:t>
      </w:r>
      <m:oMath>
        <m:r>
          <w:rPr>
            <w:rFonts w:ascii="Cambria Math" w:hAnsi="Cambria Math"/>
            <w:sz w:val="20"/>
            <w:szCs w:val="20"/>
          </w:rPr>
          <m:t>⊂</m:t>
        </m:r>
      </m:oMath>
      <w:r w:rsidR="00ED012C">
        <w:rPr>
          <w:sz w:val="20"/>
          <w:szCs w:val="20"/>
        </w:rPr>
        <w:t xml:space="preserve"> {1, … , </w:t>
      </w:r>
      <w:r w:rsidR="00ED012C" w:rsidRPr="00ED012C">
        <w:rPr>
          <w:sz w:val="20"/>
          <w:szCs w:val="20"/>
        </w:rPr>
        <w:t>n</w:t>
      </w:r>
      <w:r w:rsidR="00ED012C">
        <w:rPr>
          <w:sz w:val="20"/>
          <w:szCs w:val="20"/>
        </w:rPr>
        <w:t>}</w:t>
      </w:r>
      <w:r w:rsidR="0031351F">
        <w:rPr>
          <w:sz w:val="20"/>
          <w:szCs w:val="20"/>
        </w:rPr>
        <w:t xml:space="preserve"> </w:t>
      </w:r>
      <w:r w:rsidR="002B14C8">
        <w:rPr>
          <w:sz w:val="20"/>
          <w:szCs w:val="20"/>
        </w:rPr>
        <w:t xml:space="preserve"> which </w:t>
      </w:r>
      <w:r w:rsidR="0031351F">
        <w:rPr>
          <w:sz w:val="20"/>
          <w:szCs w:val="20"/>
        </w:rPr>
        <w:t>minimize</w:t>
      </w:r>
      <w:r w:rsidR="002B14C8">
        <w:rPr>
          <w:sz w:val="20"/>
          <w:szCs w:val="20"/>
        </w:rPr>
        <w:t>s</w:t>
      </w:r>
      <w:r w:rsidR="0031351F">
        <w:rPr>
          <w:sz w:val="20"/>
          <w:szCs w:val="20"/>
        </w:rPr>
        <w:t xml:space="preserve"> the function</w:t>
      </w:r>
      <w:r w:rsidR="00AB02FF">
        <w:rPr>
          <w:sz w:val="20"/>
          <w:szCs w:val="20"/>
        </w:rPr>
        <w:t xml:space="preserve"> in </w:t>
      </w:r>
      <w:r w:rsidR="00AB02FF" w:rsidRPr="002C4A24">
        <w:rPr>
          <w:b/>
          <w:sz w:val="20"/>
          <w:szCs w:val="20"/>
        </w:rPr>
        <w:t>figure 1</w:t>
      </w:r>
      <w:r w:rsidR="00AB02FF">
        <w:rPr>
          <w:sz w:val="20"/>
          <w:szCs w:val="20"/>
        </w:rPr>
        <w:t>.</w:t>
      </w:r>
    </w:p>
    <w:p w14:paraId="5BDD6413" w14:textId="6EE1BE9C" w:rsidR="008443D4" w:rsidRDefault="0031351F" w:rsidP="00064919">
      <w:pPr>
        <w:rPr>
          <w:sz w:val="20"/>
          <w:szCs w:val="20"/>
        </w:rPr>
      </w:pPr>
      <m:oMath>
        <m:r>
          <w:rPr>
            <w:rFonts w:ascii="Cambria Math" w:hAnsi="Cambria Math"/>
            <w:sz w:val="20"/>
            <w:szCs w:val="20"/>
          </w:rPr>
          <m:t>E</m:t>
        </m:r>
        <m:d>
          <m:dPr>
            <m:ctrlPr>
              <w:rPr>
                <w:rFonts w:ascii="Cambria Math" w:hAnsi="Cambria Math"/>
                <w:sz w:val="20"/>
                <w:szCs w:val="20"/>
              </w:rPr>
            </m:ctrlPr>
          </m:dPr>
          <m:e>
            <m:r>
              <w:rPr>
                <w:rFonts w:ascii="Cambria Math" w:hAnsi="Cambria Math"/>
                <w:sz w:val="20"/>
                <w:szCs w:val="20"/>
              </w:rPr>
              <m:t>A</m:t>
            </m:r>
          </m:e>
        </m:d>
        <m:r>
          <w:rPr>
            <w:rFonts w:ascii="Cambria Math" w:hAnsi="Cambria Math"/>
            <w:sz w:val="20"/>
            <w:szCs w:val="20"/>
          </w:rPr>
          <m:t>=|</m:t>
        </m:r>
        <m:nary>
          <m:naryPr>
            <m:chr m:val="∑"/>
            <m:grow m:val="1"/>
            <m:supHide m:val="1"/>
            <m:ctrlPr>
              <w:rPr>
                <w:rFonts w:ascii="Cambria Math" w:hAnsi="Cambria Math"/>
                <w:sz w:val="20"/>
                <w:szCs w:val="20"/>
              </w:rPr>
            </m:ctrlPr>
          </m:naryPr>
          <m:sub>
            <m:r>
              <w:rPr>
                <w:rFonts w:ascii="Cambria Math" w:hAnsi="Cambria Math"/>
                <w:sz w:val="20"/>
                <w:szCs w:val="20"/>
              </w:rPr>
              <m:t>i∈A</m:t>
            </m:r>
          </m:sub>
          <m:sup/>
          <m:e>
            <m:d>
              <m:dPr>
                <m:ctrlPr>
                  <w:rPr>
                    <w:rFonts w:ascii="Cambria Math" w:hAnsi="Cambria Math"/>
                    <w:sz w:val="20"/>
                    <w:szCs w:val="20"/>
                  </w:rPr>
                </m:ctrlPr>
              </m:dPr>
              <m:e>
                <m:sSub>
                  <m:sSubPr>
                    <m:ctrlPr>
                      <w:rPr>
                        <w:rFonts w:ascii="Cambria Math" w:hAnsi="Cambria Math"/>
                        <w:sz w:val="20"/>
                        <w:szCs w:val="20"/>
                      </w:rPr>
                    </m:ctrlPr>
                  </m:sSubPr>
                  <m:e>
                    <m:r>
                      <w:rPr>
                        <w:rFonts w:ascii="Cambria Math" w:eastAsia="Cambria Math" w:hAnsi="Cambria Math" w:cs="Cambria Math"/>
                        <w:sz w:val="20"/>
                        <w:szCs w:val="20"/>
                      </w:rPr>
                      <m:t>a</m:t>
                    </m:r>
                  </m:e>
                  <m:sub>
                    <m:r>
                      <w:rPr>
                        <w:rFonts w:ascii="Cambria Math" w:eastAsia="Cambria Math" w:hAnsi="Cambria Math" w:cs="Cambria Math"/>
                        <w:sz w:val="20"/>
                        <w:szCs w:val="20"/>
                      </w:rPr>
                      <m:t>i</m:t>
                    </m:r>
                  </m:sub>
                </m:sSub>
              </m:e>
            </m:d>
          </m:e>
        </m:nary>
        <m:r>
          <w:rPr>
            <w:rFonts w:ascii="Cambria Math" w:hAnsi="Cambria Math"/>
            <w:sz w:val="20"/>
            <w:szCs w:val="20"/>
          </w:rPr>
          <m:t>-</m:t>
        </m:r>
        <m:nary>
          <m:naryPr>
            <m:chr m:val="∑"/>
            <m:grow m:val="1"/>
            <m:supHide m:val="1"/>
            <m:ctrlPr>
              <w:rPr>
                <w:rFonts w:ascii="Cambria Math" w:hAnsi="Cambria Math"/>
                <w:sz w:val="20"/>
                <w:szCs w:val="20"/>
              </w:rPr>
            </m:ctrlPr>
          </m:naryPr>
          <m:sub>
            <m:r>
              <w:rPr>
                <w:rFonts w:ascii="Cambria Math" w:hAnsi="Cambria Math"/>
                <w:sz w:val="20"/>
                <w:szCs w:val="20"/>
              </w:rPr>
              <m:t>i∉A</m:t>
            </m:r>
          </m:sub>
          <m:sup/>
          <m:e>
            <m:d>
              <m:dPr>
                <m:ctrlPr>
                  <w:rPr>
                    <w:rFonts w:ascii="Cambria Math" w:hAnsi="Cambria Math"/>
                    <w:sz w:val="20"/>
                    <w:szCs w:val="20"/>
                  </w:rPr>
                </m:ctrlPr>
              </m:dPr>
              <m:e>
                <m:sSub>
                  <m:sSubPr>
                    <m:ctrlPr>
                      <w:rPr>
                        <w:rFonts w:ascii="Cambria Math" w:hAnsi="Cambria Math"/>
                        <w:sz w:val="20"/>
                        <w:szCs w:val="20"/>
                      </w:rPr>
                    </m:ctrlPr>
                  </m:sSubPr>
                  <m:e>
                    <m:r>
                      <w:rPr>
                        <w:rFonts w:ascii="Cambria Math" w:eastAsia="Cambria Math" w:hAnsi="Cambria Math" w:cs="Cambria Math"/>
                        <w:sz w:val="20"/>
                        <w:szCs w:val="20"/>
                      </w:rPr>
                      <m:t>a</m:t>
                    </m:r>
                  </m:e>
                  <m:sub>
                    <m:r>
                      <w:rPr>
                        <w:rFonts w:ascii="Cambria Math" w:eastAsia="Cambria Math" w:hAnsi="Cambria Math" w:cs="Cambria Math"/>
                        <w:sz w:val="20"/>
                        <w:szCs w:val="20"/>
                      </w:rPr>
                      <m:t>i</m:t>
                    </m:r>
                  </m:sub>
                </m:sSub>
              </m:e>
            </m:d>
          </m:e>
        </m:nary>
        <m:r>
          <w:rPr>
            <w:rFonts w:ascii="Cambria Math" w:eastAsiaTheme="minorEastAsia" w:hAnsi="Cambria Math"/>
            <w:sz w:val="20"/>
            <w:szCs w:val="20"/>
          </w:rPr>
          <m:t>|</m:t>
        </m:r>
      </m:oMath>
      <w:r w:rsidR="00C912BB">
        <w:rPr>
          <w:sz w:val="20"/>
          <w:szCs w:val="20"/>
        </w:rPr>
        <w:tab/>
      </w:r>
    </w:p>
    <w:p w14:paraId="5FEE94FC" w14:textId="10DE86FD" w:rsidR="00C912BB" w:rsidRPr="00AB02FF" w:rsidRDefault="00AB02FF" w:rsidP="00064919">
      <w:pPr>
        <w:rPr>
          <w:sz w:val="18"/>
          <w:szCs w:val="18"/>
        </w:rPr>
      </w:pPr>
      <w:r w:rsidRPr="00A7375A">
        <w:rPr>
          <w:b/>
          <w:sz w:val="18"/>
          <w:szCs w:val="18"/>
        </w:rPr>
        <w:t>Figure 1</w:t>
      </w:r>
      <w:r>
        <w:rPr>
          <w:sz w:val="18"/>
          <w:szCs w:val="18"/>
        </w:rPr>
        <w:t xml:space="preserve">. Number Partition function </w:t>
      </w:r>
      <w:r w:rsidR="008443D4" w:rsidRPr="00AB02FF">
        <w:rPr>
          <w:sz w:val="18"/>
          <w:szCs w:val="18"/>
        </w:rPr>
        <w:t>(</w:t>
      </w:r>
      <w:proofErr w:type="spellStart"/>
      <w:r w:rsidR="008443D4" w:rsidRPr="00AB02FF">
        <w:rPr>
          <w:sz w:val="18"/>
          <w:szCs w:val="18"/>
        </w:rPr>
        <w:t>Percus</w:t>
      </w:r>
      <w:proofErr w:type="spellEnd"/>
      <w:r w:rsidR="008443D4" w:rsidRPr="00AB02FF">
        <w:rPr>
          <w:sz w:val="18"/>
          <w:szCs w:val="18"/>
        </w:rPr>
        <w:t>, et all, 2006)</w:t>
      </w:r>
      <w:r>
        <w:rPr>
          <w:sz w:val="18"/>
          <w:szCs w:val="18"/>
        </w:rPr>
        <w:t>.</w:t>
      </w:r>
    </w:p>
    <w:p w14:paraId="1C26E265" w14:textId="52B0CD5E" w:rsidR="00E75138" w:rsidRDefault="002B14C8" w:rsidP="00064919">
      <w:pPr>
        <w:rPr>
          <w:sz w:val="20"/>
          <w:szCs w:val="20"/>
        </w:rPr>
      </w:pPr>
      <w:r>
        <w:rPr>
          <w:sz w:val="20"/>
          <w:szCs w:val="20"/>
        </w:rPr>
        <w:t xml:space="preserve">There are no known algorithms that can find the </w:t>
      </w:r>
      <w:r w:rsidR="001B185C">
        <w:rPr>
          <w:sz w:val="20"/>
          <w:szCs w:val="20"/>
        </w:rPr>
        <w:t xml:space="preserve">best possible solution for the Number Partitioning problem in polynomial time, therefore the problem is classified as NP-hard. </w:t>
      </w:r>
    </w:p>
    <w:tbl>
      <w:tblPr>
        <w:tblStyle w:val="TableGrid"/>
        <w:tblW w:w="0" w:type="auto"/>
        <w:tblLook w:val="04A0" w:firstRow="1" w:lastRow="0" w:firstColumn="1" w:lastColumn="0" w:noHBand="0" w:noVBand="1"/>
      </w:tblPr>
      <w:tblGrid>
        <w:gridCol w:w="1403"/>
        <w:gridCol w:w="693"/>
        <w:gridCol w:w="981"/>
      </w:tblGrid>
      <w:tr w:rsidR="006157CE" w14:paraId="062A4656" w14:textId="77777777" w:rsidTr="006157CE">
        <w:trPr>
          <w:trHeight w:val="323"/>
        </w:trPr>
        <w:tc>
          <w:tcPr>
            <w:tcW w:w="0" w:type="auto"/>
            <w:vAlign w:val="bottom"/>
          </w:tcPr>
          <w:p w14:paraId="78128699" w14:textId="081E545E" w:rsidR="006157CE" w:rsidRPr="006157CE" w:rsidRDefault="006157CE" w:rsidP="00064919">
            <w:pPr>
              <w:rPr>
                <w:sz w:val="18"/>
                <w:szCs w:val="18"/>
              </w:rPr>
            </w:pPr>
            <w:r w:rsidRPr="006157CE">
              <w:rPr>
                <w:i/>
                <w:sz w:val="18"/>
                <w:szCs w:val="18"/>
              </w:rPr>
              <w:t xml:space="preserve">A </w:t>
            </w:r>
            <w:r w:rsidRPr="006157CE">
              <w:rPr>
                <w:sz w:val="18"/>
                <w:szCs w:val="18"/>
              </w:rPr>
              <w:t>= {4, 2, 4, 7, 9}</w:t>
            </w:r>
          </w:p>
        </w:tc>
        <w:tc>
          <w:tcPr>
            <w:tcW w:w="0" w:type="auto"/>
            <w:vAlign w:val="bottom"/>
          </w:tcPr>
          <w:p w14:paraId="79C284C7" w14:textId="77777777" w:rsidR="006157CE" w:rsidRPr="006157CE" w:rsidRDefault="006157CE" w:rsidP="00064919">
            <w:pPr>
              <w:rPr>
                <w:sz w:val="18"/>
                <w:szCs w:val="18"/>
              </w:rPr>
            </w:pPr>
          </w:p>
        </w:tc>
        <w:tc>
          <w:tcPr>
            <w:tcW w:w="0" w:type="auto"/>
            <w:vAlign w:val="bottom"/>
          </w:tcPr>
          <w:p w14:paraId="366CC765" w14:textId="77777777" w:rsidR="006157CE" w:rsidRPr="006157CE" w:rsidRDefault="006157CE" w:rsidP="00064919">
            <w:pPr>
              <w:rPr>
                <w:sz w:val="18"/>
                <w:szCs w:val="18"/>
              </w:rPr>
            </w:pPr>
          </w:p>
        </w:tc>
      </w:tr>
      <w:tr w:rsidR="006157CE" w14:paraId="3692F6D3" w14:textId="77777777" w:rsidTr="006157CE">
        <w:tc>
          <w:tcPr>
            <w:tcW w:w="0" w:type="auto"/>
            <w:vAlign w:val="bottom"/>
          </w:tcPr>
          <w:p w14:paraId="1ED90026" w14:textId="72EF7910" w:rsidR="006157CE" w:rsidRPr="006157CE" w:rsidRDefault="006157CE" w:rsidP="00064919">
            <w:pPr>
              <w:rPr>
                <w:sz w:val="18"/>
                <w:szCs w:val="18"/>
              </w:rPr>
            </w:pPr>
            <w:r w:rsidRPr="006157CE">
              <w:rPr>
                <w:sz w:val="18"/>
                <w:szCs w:val="18"/>
              </w:rPr>
              <w:t>List 1</w:t>
            </w:r>
          </w:p>
        </w:tc>
        <w:tc>
          <w:tcPr>
            <w:tcW w:w="0" w:type="auto"/>
            <w:vAlign w:val="bottom"/>
          </w:tcPr>
          <w:p w14:paraId="05E78069" w14:textId="32F6B713" w:rsidR="006157CE" w:rsidRPr="006157CE" w:rsidRDefault="006157CE" w:rsidP="00064919">
            <w:pPr>
              <w:rPr>
                <w:sz w:val="18"/>
                <w:szCs w:val="18"/>
              </w:rPr>
            </w:pPr>
            <w:r w:rsidRPr="006157CE">
              <w:rPr>
                <w:sz w:val="18"/>
                <w:szCs w:val="18"/>
              </w:rPr>
              <w:t>List 2</w:t>
            </w:r>
          </w:p>
        </w:tc>
        <w:tc>
          <w:tcPr>
            <w:tcW w:w="0" w:type="auto"/>
            <w:vAlign w:val="bottom"/>
          </w:tcPr>
          <w:p w14:paraId="1D35DE04" w14:textId="02F683FE" w:rsidR="006157CE" w:rsidRPr="006157CE" w:rsidRDefault="006157CE" w:rsidP="00064919">
            <w:pPr>
              <w:rPr>
                <w:sz w:val="18"/>
                <w:szCs w:val="18"/>
              </w:rPr>
            </w:pPr>
            <w:r w:rsidRPr="006157CE">
              <w:rPr>
                <w:sz w:val="18"/>
                <w:szCs w:val="18"/>
              </w:rPr>
              <w:t>Difference</w:t>
            </w:r>
          </w:p>
        </w:tc>
      </w:tr>
      <w:tr w:rsidR="006157CE" w14:paraId="4B762431" w14:textId="77777777" w:rsidTr="006157CE">
        <w:tc>
          <w:tcPr>
            <w:tcW w:w="0" w:type="auto"/>
            <w:vAlign w:val="bottom"/>
          </w:tcPr>
          <w:p w14:paraId="3F13DF69" w14:textId="15D8BD87" w:rsidR="006157CE" w:rsidRPr="006157CE" w:rsidRDefault="006157CE" w:rsidP="00064919">
            <w:pPr>
              <w:rPr>
                <w:sz w:val="18"/>
                <w:szCs w:val="18"/>
              </w:rPr>
            </w:pPr>
            <w:r w:rsidRPr="006157CE">
              <w:rPr>
                <w:sz w:val="18"/>
                <w:szCs w:val="18"/>
              </w:rPr>
              <w:t>{4,2,4}</w:t>
            </w:r>
          </w:p>
        </w:tc>
        <w:tc>
          <w:tcPr>
            <w:tcW w:w="0" w:type="auto"/>
            <w:vAlign w:val="bottom"/>
          </w:tcPr>
          <w:p w14:paraId="786E820D" w14:textId="0A3207D5" w:rsidR="006157CE" w:rsidRPr="006157CE" w:rsidRDefault="006157CE" w:rsidP="00064919">
            <w:pPr>
              <w:rPr>
                <w:sz w:val="18"/>
                <w:szCs w:val="18"/>
              </w:rPr>
            </w:pPr>
            <w:r w:rsidRPr="006157CE">
              <w:rPr>
                <w:sz w:val="18"/>
                <w:szCs w:val="18"/>
              </w:rPr>
              <w:t>{7,9}</w:t>
            </w:r>
          </w:p>
        </w:tc>
        <w:tc>
          <w:tcPr>
            <w:tcW w:w="0" w:type="auto"/>
            <w:vAlign w:val="bottom"/>
          </w:tcPr>
          <w:p w14:paraId="428034CB" w14:textId="3C633266" w:rsidR="006157CE" w:rsidRPr="006157CE" w:rsidRDefault="006157CE" w:rsidP="00064919">
            <w:pPr>
              <w:rPr>
                <w:sz w:val="18"/>
                <w:szCs w:val="18"/>
              </w:rPr>
            </w:pPr>
            <w:r w:rsidRPr="006157CE">
              <w:rPr>
                <w:sz w:val="18"/>
                <w:szCs w:val="18"/>
              </w:rPr>
              <w:t>6</w:t>
            </w:r>
          </w:p>
        </w:tc>
      </w:tr>
      <w:tr w:rsidR="006157CE" w14:paraId="770B0997" w14:textId="77777777" w:rsidTr="006157CE">
        <w:tc>
          <w:tcPr>
            <w:tcW w:w="0" w:type="auto"/>
            <w:vAlign w:val="bottom"/>
          </w:tcPr>
          <w:p w14:paraId="0E573A7B" w14:textId="384CDBFE" w:rsidR="006157CE" w:rsidRPr="006157CE" w:rsidRDefault="006157CE" w:rsidP="00064919">
            <w:pPr>
              <w:rPr>
                <w:sz w:val="18"/>
                <w:szCs w:val="18"/>
              </w:rPr>
            </w:pPr>
            <w:r w:rsidRPr="006157CE">
              <w:rPr>
                <w:sz w:val="18"/>
                <w:szCs w:val="18"/>
              </w:rPr>
              <w:t>{4,9}</w:t>
            </w:r>
          </w:p>
        </w:tc>
        <w:tc>
          <w:tcPr>
            <w:tcW w:w="0" w:type="auto"/>
            <w:vAlign w:val="bottom"/>
          </w:tcPr>
          <w:p w14:paraId="436B2985" w14:textId="3588A03E" w:rsidR="006157CE" w:rsidRPr="006157CE" w:rsidRDefault="006157CE" w:rsidP="00064919">
            <w:pPr>
              <w:rPr>
                <w:sz w:val="18"/>
                <w:szCs w:val="18"/>
              </w:rPr>
            </w:pPr>
            <w:r w:rsidRPr="006157CE">
              <w:rPr>
                <w:sz w:val="18"/>
                <w:szCs w:val="18"/>
              </w:rPr>
              <w:t>{2,4,7}</w:t>
            </w:r>
          </w:p>
        </w:tc>
        <w:tc>
          <w:tcPr>
            <w:tcW w:w="0" w:type="auto"/>
            <w:vAlign w:val="bottom"/>
          </w:tcPr>
          <w:p w14:paraId="0124ACEF" w14:textId="2F1FDF22" w:rsidR="006157CE" w:rsidRPr="006157CE" w:rsidRDefault="00AB02FF" w:rsidP="00064919">
            <w:pPr>
              <w:rPr>
                <w:sz w:val="18"/>
                <w:szCs w:val="18"/>
              </w:rPr>
            </w:pPr>
            <w:r>
              <w:rPr>
                <w:sz w:val="18"/>
                <w:szCs w:val="18"/>
              </w:rPr>
              <w:t>0</w:t>
            </w:r>
          </w:p>
        </w:tc>
      </w:tr>
    </w:tbl>
    <w:p w14:paraId="29F3BD40" w14:textId="648DFE89" w:rsidR="006157CE" w:rsidRPr="00AB02FF" w:rsidRDefault="00AB02FF" w:rsidP="00064919">
      <w:pPr>
        <w:rPr>
          <w:sz w:val="18"/>
          <w:szCs w:val="18"/>
        </w:rPr>
      </w:pPr>
      <w:r w:rsidRPr="00A7375A">
        <w:rPr>
          <w:b/>
          <w:sz w:val="18"/>
          <w:szCs w:val="18"/>
        </w:rPr>
        <w:t>Figure 2</w:t>
      </w:r>
      <w:r>
        <w:rPr>
          <w:sz w:val="18"/>
          <w:szCs w:val="18"/>
        </w:rPr>
        <w:t xml:space="preserve">. Two Number Partitioning solutions for set </w:t>
      </w:r>
      <w:r w:rsidRPr="00AB02FF">
        <w:rPr>
          <w:i/>
          <w:sz w:val="18"/>
          <w:szCs w:val="18"/>
        </w:rPr>
        <w:t>A</w:t>
      </w:r>
      <w:r>
        <w:rPr>
          <w:sz w:val="18"/>
          <w:szCs w:val="18"/>
        </w:rPr>
        <w:t>.</w:t>
      </w:r>
    </w:p>
    <w:p w14:paraId="6E906F4F" w14:textId="4D6D73A1" w:rsidR="00902832" w:rsidRPr="00E75138" w:rsidRDefault="00AB02FF" w:rsidP="00064919">
      <w:pPr>
        <w:rPr>
          <w:sz w:val="20"/>
          <w:szCs w:val="20"/>
        </w:rPr>
      </w:pPr>
      <w:r w:rsidRPr="002C4A24">
        <w:rPr>
          <w:b/>
          <w:sz w:val="20"/>
          <w:szCs w:val="20"/>
        </w:rPr>
        <w:t>Figure 2</w:t>
      </w:r>
      <w:r>
        <w:rPr>
          <w:sz w:val="20"/>
          <w:szCs w:val="20"/>
        </w:rPr>
        <w:t xml:space="preserve"> shows two solutions to the Number Partitioning problem for given set </w:t>
      </w:r>
      <w:r>
        <w:rPr>
          <w:i/>
          <w:sz w:val="20"/>
          <w:szCs w:val="20"/>
        </w:rPr>
        <w:t>A.</w:t>
      </w:r>
      <w:r>
        <w:rPr>
          <w:sz w:val="20"/>
          <w:szCs w:val="20"/>
        </w:rPr>
        <w:t xml:space="preserve"> </w:t>
      </w:r>
      <w:r w:rsidR="00E75138">
        <w:rPr>
          <w:sz w:val="20"/>
          <w:szCs w:val="20"/>
        </w:rPr>
        <w:t>Th</w:t>
      </w:r>
      <w:r>
        <w:rPr>
          <w:sz w:val="20"/>
          <w:szCs w:val="20"/>
        </w:rPr>
        <w:t>e first</w:t>
      </w:r>
      <w:r w:rsidR="00E75138">
        <w:rPr>
          <w:sz w:val="20"/>
          <w:szCs w:val="20"/>
        </w:rPr>
        <w:t xml:space="preserve"> solution is </w:t>
      </w:r>
      <w:r w:rsidR="00902832">
        <w:rPr>
          <w:sz w:val="20"/>
          <w:szCs w:val="20"/>
        </w:rPr>
        <w:t xml:space="preserve">poor since the sum discrepancy is nearly </w:t>
      </w:r>
      <w:r w:rsidR="00026E4A">
        <w:rPr>
          <w:sz w:val="20"/>
          <w:szCs w:val="20"/>
        </w:rPr>
        <w:t>one fourth</w:t>
      </w:r>
      <w:r w:rsidR="00902832">
        <w:rPr>
          <w:sz w:val="20"/>
          <w:szCs w:val="20"/>
        </w:rPr>
        <w:t xml:space="preserve"> of the sum of all the numbers in the list</w:t>
      </w:r>
      <w:r>
        <w:rPr>
          <w:sz w:val="20"/>
          <w:szCs w:val="20"/>
        </w:rPr>
        <w:t>. Better solutions can be obtained quite inexpensively.</w:t>
      </w:r>
      <w:r w:rsidR="00902832">
        <w:rPr>
          <w:sz w:val="20"/>
          <w:szCs w:val="20"/>
        </w:rPr>
        <w:t xml:space="preserve"> </w:t>
      </w:r>
      <w:r>
        <w:rPr>
          <w:sz w:val="20"/>
          <w:szCs w:val="20"/>
        </w:rPr>
        <w:t>T</w:t>
      </w:r>
      <w:r w:rsidR="000C71C7">
        <w:rPr>
          <w:sz w:val="20"/>
          <w:szCs w:val="20"/>
        </w:rPr>
        <w:t>h</w:t>
      </w:r>
      <w:r>
        <w:rPr>
          <w:sz w:val="20"/>
          <w:szCs w:val="20"/>
        </w:rPr>
        <w:t>e second</w:t>
      </w:r>
      <w:r w:rsidR="000C71C7">
        <w:rPr>
          <w:sz w:val="20"/>
          <w:szCs w:val="20"/>
        </w:rPr>
        <w:t xml:space="preserve"> partition</w:t>
      </w:r>
      <w:r>
        <w:rPr>
          <w:sz w:val="20"/>
          <w:szCs w:val="20"/>
        </w:rPr>
        <w:t xml:space="preserve"> in </w:t>
      </w:r>
      <w:r w:rsidRPr="002C4A24">
        <w:rPr>
          <w:b/>
          <w:sz w:val="20"/>
          <w:szCs w:val="20"/>
        </w:rPr>
        <w:t>figure 2</w:t>
      </w:r>
      <w:r w:rsidR="00902832">
        <w:rPr>
          <w:sz w:val="20"/>
          <w:szCs w:val="20"/>
        </w:rPr>
        <w:t xml:space="preserve"> </w:t>
      </w:r>
      <w:r>
        <w:rPr>
          <w:sz w:val="20"/>
          <w:szCs w:val="20"/>
        </w:rPr>
        <w:t>h</w:t>
      </w:r>
      <w:r w:rsidR="00902832">
        <w:rPr>
          <w:sz w:val="20"/>
          <w:szCs w:val="20"/>
        </w:rPr>
        <w:t xml:space="preserve">as </w:t>
      </w:r>
      <w:r>
        <w:rPr>
          <w:sz w:val="20"/>
          <w:szCs w:val="20"/>
        </w:rPr>
        <w:t>two</w:t>
      </w:r>
      <w:r w:rsidR="000C71C7">
        <w:rPr>
          <w:sz w:val="20"/>
          <w:szCs w:val="20"/>
        </w:rPr>
        <w:t xml:space="preserve"> lists with </w:t>
      </w:r>
      <w:r w:rsidR="00902832">
        <w:rPr>
          <w:sz w:val="20"/>
          <w:szCs w:val="20"/>
        </w:rPr>
        <w:t>equal sums. This is a perfect partition which is the best-case solution for a partition problem</w:t>
      </w:r>
      <w:r w:rsidR="00875F81">
        <w:rPr>
          <w:sz w:val="20"/>
          <w:szCs w:val="20"/>
        </w:rPr>
        <w:t xml:space="preserve"> number set</w:t>
      </w:r>
      <w:r w:rsidR="00902832">
        <w:rPr>
          <w:sz w:val="20"/>
          <w:szCs w:val="20"/>
        </w:rPr>
        <w:t xml:space="preserve">. </w:t>
      </w:r>
      <w:r w:rsidR="000C71C7">
        <w:rPr>
          <w:sz w:val="20"/>
          <w:szCs w:val="20"/>
        </w:rPr>
        <w:t>N</w:t>
      </w:r>
      <w:r w:rsidR="00902832">
        <w:rPr>
          <w:sz w:val="20"/>
          <w:szCs w:val="20"/>
        </w:rPr>
        <w:t xml:space="preserve">ot all number sets have a perfect solution. A perfect solution is always desire-able, but not the </w:t>
      </w:r>
      <w:r w:rsidR="000C71C7">
        <w:rPr>
          <w:sz w:val="20"/>
          <w:szCs w:val="20"/>
        </w:rPr>
        <w:t>goal</w:t>
      </w:r>
      <w:r w:rsidR="00902832">
        <w:rPr>
          <w:sz w:val="20"/>
          <w:szCs w:val="20"/>
        </w:rPr>
        <w:t xml:space="preserve"> of an algorithm for the number partitioning problem.</w:t>
      </w:r>
      <w:r w:rsidR="000C71C7">
        <w:rPr>
          <w:sz w:val="20"/>
          <w:szCs w:val="20"/>
        </w:rPr>
        <w:t xml:space="preserve"> The goal is to find an algorithm that has manageable complexity, and acceptable discrepancy between the solution list</w:t>
      </w:r>
      <w:r w:rsidR="00026E4A">
        <w:rPr>
          <w:sz w:val="20"/>
          <w:szCs w:val="20"/>
        </w:rPr>
        <w:t xml:space="preserve"> sums</w:t>
      </w:r>
      <w:r w:rsidR="000C71C7">
        <w:rPr>
          <w:sz w:val="20"/>
          <w:szCs w:val="20"/>
        </w:rPr>
        <w:t>.</w:t>
      </w:r>
    </w:p>
    <w:p w14:paraId="4304439E" w14:textId="2F6076C3" w:rsidR="005D0008" w:rsidRDefault="00144485" w:rsidP="00064919">
      <w:pPr>
        <w:rPr>
          <w:b/>
        </w:rPr>
      </w:pPr>
      <w:r>
        <w:rPr>
          <w:b/>
        </w:rPr>
        <w:t>3</w:t>
      </w:r>
      <w:r w:rsidR="00064919">
        <w:rPr>
          <w:b/>
        </w:rPr>
        <w:t xml:space="preserve">. </w:t>
      </w:r>
      <w:r w:rsidR="00D21BDD">
        <w:rPr>
          <w:b/>
        </w:rPr>
        <w:t>Non-Evolutionary Heuristic</w:t>
      </w:r>
    </w:p>
    <w:p w14:paraId="22B8EA9D" w14:textId="544F646E" w:rsidR="001B185C" w:rsidRDefault="001B185C" w:rsidP="00064919">
      <w:pPr>
        <w:rPr>
          <w:sz w:val="20"/>
          <w:szCs w:val="20"/>
        </w:rPr>
      </w:pPr>
      <w:r>
        <w:rPr>
          <w:sz w:val="20"/>
          <w:szCs w:val="20"/>
        </w:rPr>
        <w:t>Although the problem is NP-hard, there are simple algorithms that can produce strong solutions to the problem in as little as linear time. One such Algorithm is a non-evolutionary</w:t>
      </w:r>
      <w:r w:rsidR="00026E4A">
        <w:rPr>
          <w:sz w:val="20"/>
          <w:szCs w:val="20"/>
        </w:rPr>
        <w:t xml:space="preserve"> greedy</w:t>
      </w:r>
      <w:r>
        <w:rPr>
          <w:sz w:val="20"/>
          <w:szCs w:val="20"/>
        </w:rPr>
        <w:t xml:space="preserve"> heuristic that </w:t>
      </w:r>
      <w:r w:rsidR="00E1798E">
        <w:rPr>
          <w:sz w:val="20"/>
          <w:szCs w:val="20"/>
        </w:rPr>
        <w:t>is implemented quite simply: The given set of numbers is sorted in descending order. The</w:t>
      </w:r>
      <w:r w:rsidR="009D1318">
        <w:rPr>
          <w:sz w:val="20"/>
          <w:szCs w:val="20"/>
        </w:rPr>
        <w:t xml:space="preserve"> </w:t>
      </w:r>
      <w:r w:rsidR="000C71C7">
        <w:rPr>
          <w:sz w:val="20"/>
          <w:szCs w:val="20"/>
        </w:rPr>
        <w:t>sorted list</w:t>
      </w:r>
      <w:r w:rsidR="009D1318">
        <w:rPr>
          <w:sz w:val="20"/>
          <w:szCs w:val="20"/>
        </w:rPr>
        <w:t xml:space="preserve"> is traversed, and</w:t>
      </w:r>
      <w:r w:rsidR="00E1798E">
        <w:rPr>
          <w:sz w:val="20"/>
          <w:szCs w:val="20"/>
        </w:rPr>
        <w:t xml:space="preserve"> </w:t>
      </w:r>
      <w:r w:rsidR="0060111B">
        <w:rPr>
          <w:sz w:val="20"/>
          <w:szCs w:val="20"/>
        </w:rPr>
        <w:t>the numbers are divided into two</w:t>
      </w:r>
      <w:r w:rsidR="000C71C7">
        <w:rPr>
          <w:sz w:val="20"/>
          <w:szCs w:val="20"/>
        </w:rPr>
        <w:t xml:space="preserve"> subsequent</w:t>
      </w:r>
      <w:r w:rsidR="0060111B">
        <w:rPr>
          <w:sz w:val="20"/>
          <w:szCs w:val="20"/>
        </w:rPr>
        <w:t xml:space="preserve"> lists. E</w:t>
      </w:r>
      <w:r w:rsidR="00E1798E">
        <w:rPr>
          <w:sz w:val="20"/>
          <w:szCs w:val="20"/>
        </w:rPr>
        <w:t>ach number is added to whichever of</w:t>
      </w:r>
      <w:r w:rsidR="0060111B">
        <w:rPr>
          <w:sz w:val="20"/>
          <w:szCs w:val="20"/>
        </w:rPr>
        <w:t xml:space="preserve"> the</w:t>
      </w:r>
      <w:r w:rsidR="00E1798E">
        <w:rPr>
          <w:sz w:val="20"/>
          <w:szCs w:val="20"/>
        </w:rPr>
        <w:t xml:space="preserve"> two lists has a smaller sum. A radix sort on a list of numbers can be done in </w:t>
      </w:r>
      <w:r w:rsidR="009D1318">
        <w:rPr>
          <w:sz w:val="20"/>
          <w:szCs w:val="20"/>
        </w:rPr>
        <w:t>O(</w:t>
      </w:r>
      <w:proofErr w:type="spellStart"/>
      <w:r w:rsidR="009D1318">
        <w:rPr>
          <w:sz w:val="20"/>
          <w:szCs w:val="20"/>
        </w:rPr>
        <w:t>nk</w:t>
      </w:r>
      <w:proofErr w:type="spellEnd"/>
      <w:r w:rsidR="009D1318">
        <w:rPr>
          <w:sz w:val="20"/>
          <w:szCs w:val="20"/>
        </w:rPr>
        <w:t>) (Rowell, 2018)</w:t>
      </w:r>
      <w:r w:rsidR="00E1798E">
        <w:rPr>
          <w:sz w:val="20"/>
          <w:szCs w:val="20"/>
        </w:rPr>
        <w:t xml:space="preserve"> </w:t>
      </w:r>
      <w:r w:rsidR="009D1318">
        <w:rPr>
          <w:sz w:val="20"/>
          <w:szCs w:val="20"/>
        </w:rPr>
        <w:t xml:space="preserve">and the partitioning is a single run through the number set, so the reduced complexity is O(n). </w:t>
      </w:r>
      <w:r w:rsidR="002C4A24">
        <w:rPr>
          <w:sz w:val="20"/>
          <w:szCs w:val="20"/>
        </w:rPr>
        <w:t xml:space="preserve">This algorithm </w:t>
      </w:r>
      <w:r w:rsidR="00BD4D86">
        <w:rPr>
          <w:sz w:val="20"/>
          <w:szCs w:val="20"/>
        </w:rPr>
        <w:t>provides a solution for</w:t>
      </w:r>
      <w:r w:rsidR="002C4A24">
        <w:rPr>
          <w:sz w:val="20"/>
          <w:szCs w:val="20"/>
        </w:rPr>
        <w:t xml:space="preserve"> the number set listed in </w:t>
      </w:r>
      <w:r w:rsidR="002C4A24">
        <w:rPr>
          <w:b/>
          <w:sz w:val="20"/>
          <w:szCs w:val="20"/>
        </w:rPr>
        <w:t xml:space="preserve">figure </w:t>
      </w:r>
      <w:r w:rsidR="00BD4D86">
        <w:rPr>
          <w:b/>
          <w:sz w:val="20"/>
          <w:szCs w:val="20"/>
        </w:rPr>
        <w:t>2</w:t>
      </w:r>
      <w:r w:rsidR="002C4A24">
        <w:rPr>
          <w:b/>
          <w:sz w:val="20"/>
          <w:szCs w:val="20"/>
        </w:rPr>
        <w:t xml:space="preserve"> </w:t>
      </w:r>
      <w:r w:rsidR="002C4A24">
        <w:rPr>
          <w:sz w:val="20"/>
          <w:szCs w:val="20"/>
        </w:rPr>
        <w:t xml:space="preserve">in the manner demonstrated in </w:t>
      </w:r>
      <w:r w:rsidR="002C4A24">
        <w:rPr>
          <w:b/>
          <w:sz w:val="20"/>
          <w:szCs w:val="20"/>
        </w:rPr>
        <w:t>figure 3</w:t>
      </w:r>
      <w:r w:rsidR="002C4A24">
        <w:rPr>
          <w:sz w:val="20"/>
          <w:szCs w:val="20"/>
        </w:rPr>
        <w:t>.</w:t>
      </w:r>
      <w:r w:rsidR="00E852B9">
        <w:rPr>
          <w:sz w:val="20"/>
          <w:szCs w:val="20"/>
        </w:rPr>
        <w:t xml:space="preserve"> We refer to this algorithm as </w:t>
      </w:r>
      <w:r w:rsidR="00E852B9" w:rsidRPr="005F4907">
        <w:rPr>
          <w:b/>
          <w:sz w:val="20"/>
          <w:szCs w:val="20"/>
        </w:rPr>
        <w:t>NEA</w:t>
      </w:r>
      <w:r w:rsidR="00E852B9">
        <w:rPr>
          <w:sz w:val="20"/>
          <w:szCs w:val="20"/>
        </w:rPr>
        <w:t xml:space="preserve"> (Non-Evolutionary Algorithm).</w:t>
      </w:r>
    </w:p>
    <w:tbl>
      <w:tblPr>
        <w:tblStyle w:val="TableGrid"/>
        <w:tblW w:w="0" w:type="auto"/>
        <w:tblLook w:val="04A0" w:firstRow="1" w:lastRow="0" w:firstColumn="1" w:lastColumn="0" w:noHBand="0" w:noVBand="1"/>
      </w:tblPr>
      <w:tblGrid>
        <w:gridCol w:w="1435"/>
        <w:gridCol w:w="2160"/>
      </w:tblGrid>
      <w:tr w:rsidR="002C4A24" w14:paraId="07AA3864" w14:textId="77777777" w:rsidTr="00A7375A">
        <w:tc>
          <w:tcPr>
            <w:tcW w:w="1435" w:type="dxa"/>
          </w:tcPr>
          <w:p w14:paraId="5C92CB60" w14:textId="5CFA116B" w:rsidR="002C4A24" w:rsidRPr="00A7375A" w:rsidRDefault="002C4A24" w:rsidP="00064919">
            <w:pPr>
              <w:rPr>
                <w:sz w:val="18"/>
                <w:szCs w:val="18"/>
              </w:rPr>
            </w:pPr>
            <w:r w:rsidRPr="00A7375A">
              <w:rPr>
                <w:i/>
                <w:sz w:val="18"/>
                <w:szCs w:val="18"/>
              </w:rPr>
              <w:lastRenderedPageBreak/>
              <w:t xml:space="preserve">A </w:t>
            </w:r>
            <w:r w:rsidRPr="00A7375A">
              <w:rPr>
                <w:sz w:val="18"/>
                <w:szCs w:val="18"/>
              </w:rPr>
              <w:t>= {4, 2, 4, 7, 9}</w:t>
            </w:r>
          </w:p>
        </w:tc>
        <w:tc>
          <w:tcPr>
            <w:tcW w:w="2160" w:type="dxa"/>
          </w:tcPr>
          <w:p w14:paraId="06911A4A" w14:textId="6720C5A3" w:rsidR="002C4A24" w:rsidRPr="00A7375A" w:rsidRDefault="00A7375A" w:rsidP="00064919">
            <w:pPr>
              <w:rPr>
                <w:sz w:val="18"/>
                <w:szCs w:val="18"/>
              </w:rPr>
            </w:pPr>
            <w:r w:rsidRPr="00A7375A">
              <w:rPr>
                <w:sz w:val="18"/>
                <w:szCs w:val="18"/>
              </w:rPr>
              <w:t xml:space="preserve">Sorted: </w:t>
            </w:r>
            <w:r w:rsidRPr="00A7375A">
              <w:rPr>
                <w:i/>
                <w:sz w:val="18"/>
                <w:szCs w:val="18"/>
              </w:rPr>
              <w:t xml:space="preserve"> A</w:t>
            </w:r>
            <w:r w:rsidRPr="00A7375A">
              <w:rPr>
                <w:i/>
                <w:sz w:val="18"/>
                <w:szCs w:val="18"/>
                <w:vertAlign w:val="subscript"/>
              </w:rPr>
              <w:t>s</w:t>
            </w:r>
            <w:r w:rsidRPr="00A7375A">
              <w:rPr>
                <w:i/>
                <w:sz w:val="18"/>
                <w:szCs w:val="18"/>
              </w:rPr>
              <w:t xml:space="preserve"> </w:t>
            </w:r>
            <w:r w:rsidRPr="00A7375A">
              <w:rPr>
                <w:sz w:val="18"/>
                <w:szCs w:val="18"/>
              </w:rPr>
              <w:t>= {9, 7, 4, 4, 2}</w:t>
            </w:r>
          </w:p>
        </w:tc>
      </w:tr>
      <w:tr w:rsidR="002C4A24" w14:paraId="5CAFAEA6" w14:textId="77777777" w:rsidTr="00A7375A">
        <w:tc>
          <w:tcPr>
            <w:tcW w:w="1435" w:type="dxa"/>
          </w:tcPr>
          <w:p w14:paraId="28420DF3" w14:textId="00AFFE6C" w:rsidR="002C4A24" w:rsidRPr="00A7375A" w:rsidRDefault="00A7375A" w:rsidP="00064919">
            <w:pPr>
              <w:rPr>
                <w:sz w:val="18"/>
                <w:szCs w:val="18"/>
              </w:rPr>
            </w:pPr>
            <w:r w:rsidRPr="00A7375A">
              <w:rPr>
                <w:sz w:val="18"/>
                <w:szCs w:val="18"/>
              </w:rPr>
              <w:t>List 1</w:t>
            </w:r>
          </w:p>
        </w:tc>
        <w:tc>
          <w:tcPr>
            <w:tcW w:w="2160" w:type="dxa"/>
          </w:tcPr>
          <w:p w14:paraId="091DF0E8" w14:textId="77FC6E90" w:rsidR="002C4A24" w:rsidRPr="00A7375A" w:rsidRDefault="00A7375A" w:rsidP="00064919">
            <w:pPr>
              <w:rPr>
                <w:sz w:val="18"/>
                <w:szCs w:val="18"/>
              </w:rPr>
            </w:pPr>
            <w:r>
              <w:rPr>
                <w:sz w:val="18"/>
                <w:szCs w:val="18"/>
              </w:rPr>
              <w:t>List 2</w:t>
            </w:r>
          </w:p>
        </w:tc>
      </w:tr>
      <w:tr w:rsidR="002C4A24" w14:paraId="6CFDE50B" w14:textId="77777777" w:rsidTr="00A7375A">
        <w:tc>
          <w:tcPr>
            <w:tcW w:w="1435" w:type="dxa"/>
          </w:tcPr>
          <w:p w14:paraId="5ACC0340" w14:textId="289F598D" w:rsidR="002C4A24" w:rsidRPr="00A7375A" w:rsidRDefault="00A7375A" w:rsidP="00064919">
            <w:pPr>
              <w:rPr>
                <w:sz w:val="18"/>
                <w:szCs w:val="18"/>
              </w:rPr>
            </w:pPr>
            <w:r>
              <w:rPr>
                <w:sz w:val="18"/>
                <w:szCs w:val="18"/>
              </w:rPr>
              <w:t>{9}</w:t>
            </w:r>
          </w:p>
        </w:tc>
        <w:tc>
          <w:tcPr>
            <w:tcW w:w="2160" w:type="dxa"/>
          </w:tcPr>
          <w:p w14:paraId="5FA58C22" w14:textId="517C98E6" w:rsidR="002C4A24" w:rsidRPr="00A7375A" w:rsidRDefault="00A7375A" w:rsidP="00064919">
            <w:pPr>
              <w:rPr>
                <w:sz w:val="18"/>
                <w:szCs w:val="18"/>
              </w:rPr>
            </w:pPr>
            <w:r>
              <w:rPr>
                <w:sz w:val="18"/>
                <w:szCs w:val="18"/>
              </w:rPr>
              <w:t>{ }</w:t>
            </w:r>
          </w:p>
        </w:tc>
      </w:tr>
      <w:tr w:rsidR="002C4A24" w14:paraId="6C89F845" w14:textId="77777777" w:rsidTr="00A7375A">
        <w:tc>
          <w:tcPr>
            <w:tcW w:w="1435" w:type="dxa"/>
          </w:tcPr>
          <w:p w14:paraId="6348B807" w14:textId="691CB85C" w:rsidR="002C4A24" w:rsidRPr="00A7375A" w:rsidRDefault="00A7375A" w:rsidP="00064919">
            <w:pPr>
              <w:rPr>
                <w:sz w:val="18"/>
                <w:szCs w:val="18"/>
              </w:rPr>
            </w:pPr>
            <w:r>
              <w:rPr>
                <w:sz w:val="18"/>
                <w:szCs w:val="18"/>
              </w:rPr>
              <w:t>{9}</w:t>
            </w:r>
          </w:p>
        </w:tc>
        <w:tc>
          <w:tcPr>
            <w:tcW w:w="2160" w:type="dxa"/>
          </w:tcPr>
          <w:p w14:paraId="77C8C712" w14:textId="40441961" w:rsidR="002C4A24" w:rsidRPr="00A7375A" w:rsidRDefault="00A7375A" w:rsidP="00064919">
            <w:pPr>
              <w:rPr>
                <w:sz w:val="18"/>
                <w:szCs w:val="18"/>
              </w:rPr>
            </w:pPr>
            <w:r>
              <w:rPr>
                <w:sz w:val="18"/>
                <w:szCs w:val="18"/>
              </w:rPr>
              <w:t>{7}</w:t>
            </w:r>
          </w:p>
        </w:tc>
      </w:tr>
      <w:tr w:rsidR="002C4A24" w14:paraId="3A827529" w14:textId="77777777" w:rsidTr="00A7375A">
        <w:tc>
          <w:tcPr>
            <w:tcW w:w="1435" w:type="dxa"/>
          </w:tcPr>
          <w:p w14:paraId="04065D4A" w14:textId="3BF844C5" w:rsidR="002C4A24" w:rsidRPr="00A7375A" w:rsidRDefault="00A7375A" w:rsidP="00064919">
            <w:pPr>
              <w:rPr>
                <w:sz w:val="18"/>
                <w:szCs w:val="18"/>
              </w:rPr>
            </w:pPr>
            <w:r>
              <w:rPr>
                <w:sz w:val="18"/>
                <w:szCs w:val="18"/>
              </w:rPr>
              <w:t>{9}</w:t>
            </w:r>
          </w:p>
        </w:tc>
        <w:tc>
          <w:tcPr>
            <w:tcW w:w="2160" w:type="dxa"/>
          </w:tcPr>
          <w:p w14:paraId="03359ADB" w14:textId="5E1A1B2B" w:rsidR="002C4A24" w:rsidRPr="00A7375A" w:rsidRDefault="00A7375A" w:rsidP="00064919">
            <w:pPr>
              <w:rPr>
                <w:sz w:val="18"/>
                <w:szCs w:val="18"/>
              </w:rPr>
            </w:pPr>
            <w:r>
              <w:rPr>
                <w:sz w:val="18"/>
                <w:szCs w:val="18"/>
              </w:rPr>
              <w:t>{7, 4}</w:t>
            </w:r>
          </w:p>
        </w:tc>
      </w:tr>
      <w:tr w:rsidR="00A7375A" w14:paraId="19C4F7A6" w14:textId="77777777" w:rsidTr="00A7375A">
        <w:tc>
          <w:tcPr>
            <w:tcW w:w="1435" w:type="dxa"/>
          </w:tcPr>
          <w:p w14:paraId="10039FAE" w14:textId="735B1610" w:rsidR="00A7375A" w:rsidRDefault="00A7375A" w:rsidP="00064919">
            <w:pPr>
              <w:rPr>
                <w:sz w:val="18"/>
                <w:szCs w:val="18"/>
              </w:rPr>
            </w:pPr>
            <w:r>
              <w:rPr>
                <w:sz w:val="18"/>
                <w:szCs w:val="18"/>
              </w:rPr>
              <w:t>{9, 4}</w:t>
            </w:r>
          </w:p>
        </w:tc>
        <w:tc>
          <w:tcPr>
            <w:tcW w:w="2160" w:type="dxa"/>
          </w:tcPr>
          <w:p w14:paraId="76118916" w14:textId="07F5F920" w:rsidR="00A7375A" w:rsidRDefault="00A7375A" w:rsidP="00064919">
            <w:pPr>
              <w:rPr>
                <w:sz w:val="18"/>
                <w:szCs w:val="18"/>
              </w:rPr>
            </w:pPr>
            <w:r>
              <w:rPr>
                <w:sz w:val="18"/>
                <w:szCs w:val="18"/>
              </w:rPr>
              <w:t>{7, 4}</w:t>
            </w:r>
          </w:p>
        </w:tc>
      </w:tr>
      <w:tr w:rsidR="00A7375A" w14:paraId="707707CE" w14:textId="77777777" w:rsidTr="00A7375A">
        <w:tc>
          <w:tcPr>
            <w:tcW w:w="1435" w:type="dxa"/>
          </w:tcPr>
          <w:p w14:paraId="4891A037" w14:textId="4D7E53CF" w:rsidR="00A7375A" w:rsidRDefault="00A7375A" w:rsidP="00064919">
            <w:pPr>
              <w:rPr>
                <w:sz w:val="18"/>
                <w:szCs w:val="18"/>
              </w:rPr>
            </w:pPr>
            <w:r>
              <w:rPr>
                <w:sz w:val="18"/>
                <w:szCs w:val="18"/>
              </w:rPr>
              <w:t>{9, 4}</w:t>
            </w:r>
          </w:p>
        </w:tc>
        <w:tc>
          <w:tcPr>
            <w:tcW w:w="2160" w:type="dxa"/>
          </w:tcPr>
          <w:p w14:paraId="15BC362D" w14:textId="79268830" w:rsidR="00A7375A" w:rsidRDefault="00A7375A" w:rsidP="00064919">
            <w:pPr>
              <w:rPr>
                <w:sz w:val="18"/>
                <w:szCs w:val="18"/>
              </w:rPr>
            </w:pPr>
            <w:r>
              <w:rPr>
                <w:sz w:val="18"/>
                <w:szCs w:val="18"/>
              </w:rPr>
              <w:t>{7, 4, 2}</w:t>
            </w:r>
          </w:p>
        </w:tc>
      </w:tr>
      <w:tr w:rsidR="00A7375A" w14:paraId="002CE890" w14:textId="77777777" w:rsidTr="00A7375A">
        <w:tc>
          <w:tcPr>
            <w:tcW w:w="1435" w:type="dxa"/>
          </w:tcPr>
          <w:p w14:paraId="1AE3BCE6" w14:textId="3ED9E6D3" w:rsidR="00A7375A" w:rsidRDefault="00A7375A" w:rsidP="00064919">
            <w:pPr>
              <w:rPr>
                <w:sz w:val="18"/>
                <w:szCs w:val="18"/>
              </w:rPr>
            </w:pPr>
            <w:r>
              <w:rPr>
                <w:sz w:val="18"/>
                <w:szCs w:val="18"/>
              </w:rPr>
              <w:t>Sum = 13</w:t>
            </w:r>
          </w:p>
        </w:tc>
        <w:tc>
          <w:tcPr>
            <w:tcW w:w="2160" w:type="dxa"/>
          </w:tcPr>
          <w:p w14:paraId="2DD2845E" w14:textId="5861507C" w:rsidR="00A7375A" w:rsidRDefault="00A7375A" w:rsidP="00064919">
            <w:pPr>
              <w:rPr>
                <w:sz w:val="18"/>
                <w:szCs w:val="18"/>
              </w:rPr>
            </w:pPr>
            <w:r>
              <w:rPr>
                <w:sz w:val="18"/>
                <w:szCs w:val="18"/>
              </w:rPr>
              <w:t>Sum = 13</w:t>
            </w:r>
          </w:p>
        </w:tc>
      </w:tr>
    </w:tbl>
    <w:p w14:paraId="6F29BA54" w14:textId="7D3CA5A3" w:rsidR="002C4A24" w:rsidRDefault="00A7375A" w:rsidP="00064919">
      <w:pPr>
        <w:rPr>
          <w:sz w:val="18"/>
          <w:szCs w:val="18"/>
        </w:rPr>
      </w:pPr>
      <w:r w:rsidRPr="00A7375A">
        <w:rPr>
          <w:b/>
          <w:sz w:val="18"/>
          <w:szCs w:val="18"/>
        </w:rPr>
        <w:t>Figure 3</w:t>
      </w:r>
      <w:r>
        <w:rPr>
          <w:sz w:val="18"/>
          <w:szCs w:val="18"/>
        </w:rPr>
        <w:t xml:space="preserve">. Example execution of a non-evolutionary algorithm for number partitioning using set </w:t>
      </w:r>
      <w:r>
        <w:rPr>
          <w:i/>
          <w:sz w:val="18"/>
          <w:szCs w:val="18"/>
        </w:rPr>
        <w:t>A</w:t>
      </w:r>
      <w:r>
        <w:rPr>
          <w:sz w:val="18"/>
          <w:szCs w:val="18"/>
        </w:rPr>
        <w:t>.</w:t>
      </w:r>
      <w:r>
        <w:rPr>
          <w:i/>
          <w:sz w:val="18"/>
          <w:szCs w:val="18"/>
        </w:rPr>
        <w:t xml:space="preserve"> </w:t>
      </w:r>
      <w:r>
        <w:rPr>
          <w:sz w:val="18"/>
          <w:szCs w:val="18"/>
        </w:rPr>
        <w:t xml:space="preserve"> </w:t>
      </w:r>
    </w:p>
    <w:p w14:paraId="1AAB555A" w14:textId="68F6C3F2" w:rsidR="00A7375A" w:rsidRPr="0046260B" w:rsidRDefault="00A7375A" w:rsidP="00064919">
      <w:pPr>
        <w:rPr>
          <w:sz w:val="20"/>
          <w:szCs w:val="20"/>
        </w:rPr>
      </w:pPr>
      <w:r>
        <w:rPr>
          <w:sz w:val="20"/>
          <w:szCs w:val="20"/>
        </w:rPr>
        <w:t>Since both lists are initially empty, 9 is added to list 1, then 7 is added to list 2. 4 is added to list 2 since 7 &lt; 9, and so on. This set happens to produce a perfect partition, but this algorithm will not always pro</w:t>
      </w:r>
      <w:r w:rsidR="00F8712F">
        <w:rPr>
          <w:sz w:val="20"/>
          <w:szCs w:val="20"/>
        </w:rPr>
        <w:t>duce a perfect partition even if</w:t>
      </w:r>
      <w:r>
        <w:rPr>
          <w:sz w:val="20"/>
          <w:szCs w:val="20"/>
        </w:rPr>
        <w:t xml:space="preserve"> such a solution exists.</w:t>
      </w:r>
      <w:r w:rsidR="003E1CD5">
        <w:rPr>
          <w:sz w:val="20"/>
          <w:szCs w:val="20"/>
        </w:rPr>
        <w:t xml:space="preserve"> For </w:t>
      </w:r>
      <w:r w:rsidR="0046260B">
        <w:rPr>
          <w:sz w:val="20"/>
          <w:szCs w:val="20"/>
        </w:rPr>
        <w:t xml:space="preserve">example, the sorted set </w:t>
      </w:r>
      <w:proofErr w:type="spellStart"/>
      <w:r w:rsidR="0046260B">
        <w:rPr>
          <w:i/>
          <w:sz w:val="20"/>
          <w:szCs w:val="20"/>
        </w:rPr>
        <w:t>B</w:t>
      </w:r>
      <w:r w:rsidR="0046260B">
        <w:rPr>
          <w:i/>
          <w:sz w:val="20"/>
          <w:szCs w:val="20"/>
          <w:vertAlign w:val="subscript"/>
        </w:rPr>
        <w:t>s</w:t>
      </w:r>
      <w:proofErr w:type="spellEnd"/>
      <w:r w:rsidR="0046260B">
        <w:rPr>
          <w:i/>
          <w:sz w:val="20"/>
          <w:szCs w:val="20"/>
        </w:rPr>
        <w:t xml:space="preserve"> </w:t>
      </w:r>
      <w:r w:rsidR="0046260B">
        <w:rPr>
          <w:sz w:val="20"/>
          <w:szCs w:val="20"/>
        </w:rPr>
        <w:t xml:space="preserve">= {9, 7, 6, 4, 4, 2} has a perfect partition: </w:t>
      </w:r>
      <w:r w:rsidR="0046260B">
        <w:rPr>
          <w:i/>
          <w:sz w:val="20"/>
          <w:szCs w:val="20"/>
        </w:rPr>
        <w:t>B</w:t>
      </w:r>
      <w:r w:rsidR="0046260B">
        <w:rPr>
          <w:i/>
          <w:sz w:val="20"/>
          <w:szCs w:val="20"/>
          <w:vertAlign w:val="subscript"/>
        </w:rPr>
        <w:t xml:space="preserve">1 </w:t>
      </w:r>
      <w:r w:rsidR="0046260B">
        <w:rPr>
          <w:sz w:val="20"/>
          <w:szCs w:val="20"/>
        </w:rPr>
        <w:t xml:space="preserve">= {9, 7} and </w:t>
      </w:r>
      <w:r w:rsidR="0046260B">
        <w:rPr>
          <w:i/>
          <w:sz w:val="20"/>
          <w:szCs w:val="20"/>
        </w:rPr>
        <w:t>B</w:t>
      </w:r>
      <w:r w:rsidR="0046260B">
        <w:rPr>
          <w:i/>
          <w:sz w:val="20"/>
          <w:szCs w:val="20"/>
          <w:vertAlign w:val="subscript"/>
        </w:rPr>
        <w:t>2</w:t>
      </w:r>
      <w:r w:rsidR="0046260B">
        <w:rPr>
          <w:sz w:val="20"/>
          <w:szCs w:val="20"/>
        </w:rPr>
        <w:t xml:space="preserve"> = {6, 4, 4, 2}, but the algorithm demonstrated in </w:t>
      </w:r>
      <w:r w:rsidR="0046260B">
        <w:rPr>
          <w:b/>
          <w:sz w:val="20"/>
          <w:szCs w:val="20"/>
        </w:rPr>
        <w:t xml:space="preserve">figure 3 </w:t>
      </w:r>
      <w:r w:rsidR="0046260B">
        <w:rPr>
          <w:sz w:val="20"/>
          <w:szCs w:val="20"/>
        </w:rPr>
        <w:t xml:space="preserve">would partition the set into </w:t>
      </w:r>
      <w:r w:rsidR="0046260B">
        <w:rPr>
          <w:i/>
          <w:sz w:val="20"/>
          <w:szCs w:val="20"/>
        </w:rPr>
        <w:t>B</w:t>
      </w:r>
      <w:r w:rsidR="0046260B">
        <w:rPr>
          <w:i/>
          <w:sz w:val="20"/>
          <w:szCs w:val="20"/>
          <w:vertAlign w:val="subscript"/>
        </w:rPr>
        <w:t xml:space="preserve">1 </w:t>
      </w:r>
      <w:r w:rsidR="0046260B">
        <w:rPr>
          <w:sz w:val="20"/>
          <w:szCs w:val="20"/>
        </w:rPr>
        <w:t xml:space="preserve">= {9, 4, 4} and </w:t>
      </w:r>
      <w:r w:rsidR="0046260B">
        <w:rPr>
          <w:i/>
          <w:sz w:val="20"/>
          <w:szCs w:val="20"/>
        </w:rPr>
        <w:t>B</w:t>
      </w:r>
      <w:r w:rsidR="0046260B">
        <w:rPr>
          <w:i/>
          <w:sz w:val="20"/>
          <w:szCs w:val="20"/>
          <w:vertAlign w:val="subscript"/>
        </w:rPr>
        <w:t>2</w:t>
      </w:r>
      <w:r w:rsidR="005F4907">
        <w:rPr>
          <w:sz w:val="20"/>
          <w:szCs w:val="20"/>
        </w:rPr>
        <w:t xml:space="preserve"> = {7, 6, 2}, a non-perfect partition.</w:t>
      </w:r>
      <w:r w:rsidR="0046260B">
        <w:rPr>
          <w:sz w:val="20"/>
          <w:szCs w:val="20"/>
        </w:rPr>
        <w:t xml:space="preserve"> </w:t>
      </w:r>
    </w:p>
    <w:p w14:paraId="41E94825" w14:textId="39047377" w:rsidR="00E0668D" w:rsidRDefault="00D21BDD" w:rsidP="00064919">
      <w:pPr>
        <w:jc w:val="both"/>
        <w:rPr>
          <w:rFonts w:eastAsiaTheme="minorEastAsia"/>
          <w:b/>
          <w:szCs w:val="18"/>
        </w:rPr>
      </w:pPr>
      <w:r>
        <w:rPr>
          <w:rFonts w:eastAsiaTheme="minorEastAsia"/>
          <w:b/>
          <w:szCs w:val="18"/>
        </w:rPr>
        <w:t xml:space="preserve">4. Genetic </w:t>
      </w:r>
      <w:r w:rsidR="008E032D">
        <w:rPr>
          <w:rFonts w:eastAsiaTheme="minorEastAsia"/>
          <w:b/>
          <w:szCs w:val="18"/>
        </w:rPr>
        <w:t>Algorithm</w:t>
      </w:r>
    </w:p>
    <w:p w14:paraId="7ACE7518" w14:textId="1D6E0D81" w:rsidR="00C402EF" w:rsidRPr="00C402EF" w:rsidRDefault="00C402EF" w:rsidP="00064919">
      <w:pPr>
        <w:jc w:val="both"/>
        <w:rPr>
          <w:rFonts w:eastAsiaTheme="minorEastAsia"/>
          <w:b/>
          <w:sz w:val="20"/>
          <w:szCs w:val="20"/>
        </w:rPr>
      </w:pPr>
      <w:r>
        <w:rPr>
          <w:rFonts w:eastAsiaTheme="minorEastAsia"/>
          <w:b/>
          <w:sz w:val="20"/>
          <w:szCs w:val="20"/>
        </w:rPr>
        <w:t>4.1</w:t>
      </w:r>
      <w:r w:rsidR="00026E4A">
        <w:rPr>
          <w:rFonts w:eastAsiaTheme="minorEastAsia"/>
          <w:b/>
          <w:sz w:val="20"/>
          <w:szCs w:val="20"/>
        </w:rPr>
        <w:t>. Defining Genetic Algorithm</w:t>
      </w:r>
    </w:p>
    <w:p w14:paraId="582F39A3" w14:textId="3CBF8C39" w:rsidR="00835742" w:rsidRDefault="00F8712F" w:rsidP="00064919">
      <w:pPr>
        <w:jc w:val="both"/>
        <w:rPr>
          <w:rFonts w:eastAsiaTheme="minorEastAsia"/>
          <w:sz w:val="20"/>
          <w:szCs w:val="20"/>
        </w:rPr>
      </w:pPr>
      <w:r w:rsidRPr="00F8712F">
        <w:rPr>
          <w:rFonts w:eastAsiaTheme="minorEastAsia"/>
          <w:sz w:val="20"/>
          <w:szCs w:val="20"/>
        </w:rPr>
        <w:t xml:space="preserve">An </w:t>
      </w:r>
      <w:r w:rsidRPr="00835742">
        <w:rPr>
          <w:rFonts w:eastAsiaTheme="minorEastAsia"/>
          <w:b/>
          <w:sz w:val="20"/>
          <w:szCs w:val="20"/>
        </w:rPr>
        <w:t>evolutionary algorithm</w:t>
      </w:r>
      <w:r w:rsidRPr="00F8712F">
        <w:rPr>
          <w:rFonts w:eastAsiaTheme="minorEastAsia"/>
          <w:sz w:val="20"/>
          <w:szCs w:val="20"/>
        </w:rPr>
        <w:t xml:space="preserve"> is a search technique which emulates biological evolution to find a </w:t>
      </w:r>
      <w:r>
        <w:rPr>
          <w:rFonts w:eastAsiaTheme="minorEastAsia"/>
          <w:sz w:val="20"/>
          <w:szCs w:val="20"/>
        </w:rPr>
        <w:t xml:space="preserve">solution to a problem. </w:t>
      </w:r>
      <w:r w:rsidR="00983BC1">
        <w:rPr>
          <w:rFonts w:eastAsiaTheme="minorEastAsia"/>
          <w:sz w:val="20"/>
          <w:szCs w:val="20"/>
        </w:rPr>
        <w:t>C</w:t>
      </w:r>
      <w:r>
        <w:rPr>
          <w:rFonts w:eastAsiaTheme="minorEastAsia"/>
          <w:sz w:val="20"/>
          <w:szCs w:val="20"/>
        </w:rPr>
        <w:t xml:space="preserve">omponents of evolution such as </w:t>
      </w:r>
      <w:r w:rsidR="00730917">
        <w:rPr>
          <w:rFonts w:eastAsiaTheme="minorEastAsia"/>
          <w:sz w:val="20"/>
          <w:szCs w:val="20"/>
        </w:rPr>
        <w:t>survival of the fittest, offspring having traits of bot</w:t>
      </w:r>
      <w:r w:rsidR="00EF095A">
        <w:rPr>
          <w:rFonts w:eastAsiaTheme="minorEastAsia"/>
          <w:sz w:val="20"/>
          <w:szCs w:val="20"/>
        </w:rPr>
        <w:t>h parents, and genetic mutation</w:t>
      </w:r>
      <w:r w:rsidR="00730917">
        <w:rPr>
          <w:rFonts w:eastAsiaTheme="minorEastAsia"/>
          <w:sz w:val="20"/>
          <w:szCs w:val="20"/>
        </w:rPr>
        <w:t xml:space="preserve"> are imitated in the algorithm design. A </w:t>
      </w:r>
      <w:r w:rsidR="00730917" w:rsidRPr="00835742">
        <w:rPr>
          <w:rFonts w:eastAsiaTheme="minorEastAsia"/>
          <w:b/>
          <w:sz w:val="20"/>
          <w:szCs w:val="20"/>
        </w:rPr>
        <w:t>genetic algorithm</w:t>
      </w:r>
      <w:r w:rsidR="00730917">
        <w:rPr>
          <w:rFonts w:eastAsiaTheme="minorEastAsia"/>
          <w:sz w:val="20"/>
          <w:szCs w:val="20"/>
        </w:rPr>
        <w:t xml:space="preserve"> is a type of evolutionary algorithm in which </w:t>
      </w:r>
      <w:r w:rsidR="00730917" w:rsidRPr="00835742">
        <w:rPr>
          <w:rFonts w:eastAsiaTheme="minorEastAsia"/>
          <w:b/>
          <w:sz w:val="20"/>
          <w:szCs w:val="20"/>
        </w:rPr>
        <w:t>chromosomes</w:t>
      </w:r>
      <w:r w:rsidR="00730917">
        <w:rPr>
          <w:rFonts w:eastAsiaTheme="minorEastAsia"/>
          <w:sz w:val="20"/>
          <w:szCs w:val="20"/>
        </w:rPr>
        <w:t xml:space="preserve"> are represented as strings of symbols. Offspring are created by manipulating the </w:t>
      </w:r>
      <w:r w:rsidR="00026E4A">
        <w:rPr>
          <w:rFonts w:eastAsiaTheme="minorEastAsia"/>
          <w:sz w:val="20"/>
          <w:szCs w:val="20"/>
        </w:rPr>
        <w:t xml:space="preserve">chromosome’s </w:t>
      </w:r>
      <w:r w:rsidR="00730917">
        <w:rPr>
          <w:rFonts w:eastAsiaTheme="minorEastAsia"/>
          <w:sz w:val="20"/>
          <w:szCs w:val="20"/>
        </w:rPr>
        <w:t xml:space="preserve">symbols in two ways: </w:t>
      </w:r>
      <w:r w:rsidR="00730917" w:rsidRPr="00835742">
        <w:rPr>
          <w:rFonts w:eastAsiaTheme="minorEastAsia"/>
          <w:b/>
          <w:sz w:val="20"/>
          <w:szCs w:val="20"/>
        </w:rPr>
        <w:t>mutation</w:t>
      </w:r>
      <w:r w:rsidR="00730917">
        <w:rPr>
          <w:rFonts w:eastAsiaTheme="minorEastAsia"/>
          <w:sz w:val="20"/>
          <w:szCs w:val="20"/>
        </w:rPr>
        <w:t xml:space="preserve">, which is </w:t>
      </w:r>
      <w:r w:rsidR="003E1CD5">
        <w:rPr>
          <w:rFonts w:eastAsiaTheme="minorEastAsia"/>
          <w:sz w:val="20"/>
          <w:szCs w:val="20"/>
        </w:rPr>
        <w:t xml:space="preserve">implemented by randomly changing some of the symbols, and </w:t>
      </w:r>
      <w:r w:rsidR="003E1CD5" w:rsidRPr="00835742">
        <w:rPr>
          <w:rFonts w:eastAsiaTheme="minorEastAsia"/>
          <w:b/>
          <w:sz w:val="20"/>
          <w:szCs w:val="20"/>
        </w:rPr>
        <w:t>crossover</w:t>
      </w:r>
      <w:r w:rsidR="003E1CD5">
        <w:rPr>
          <w:rFonts w:eastAsiaTheme="minorEastAsia"/>
          <w:sz w:val="20"/>
          <w:szCs w:val="20"/>
        </w:rPr>
        <w:t xml:space="preserve">, which is done by taking portions of the strings from two “parents” and putting them together to </w:t>
      </w:r>
      <w:r w:rsidR="00EF095A">
        <w:rPr>
          <w:rFonts w:eastAsiaTheme="minorEastAsia"/>
          <w:sz w:val="20"/>
          <w:szCs w:val="20"/>
        </w:rPr>
        <w:t>form a</w:t>
      </w:r>
      <w:r w:rsidR="003E1CD5">
        <w:rPr>
          <w:rFonts w:eastAsiaTheme="minorEastAsia"/>
          <w:sz w:val="20"/>
          <w:szCs w:val="20"/>
        </w:rPr>
        <w:t xml:space="preserve"> child’s chromosome (</w:t>
      </w:r>
      <w:proofErr w:type="spellStart"/>
      <w:r w:rsidR="003E1CD5">
        <w:rPr>
          <w:rFonts w:eastAsiaTheme="minorEastAsia"/>
          <w:sz w:val="20"/>
          <w:szCs w:val="20"/>
        </w:rPr>
        <w:t>Julstrom</w:t>
      </w:r>
      <w:proofErr w:type="spellEnd"/>
      <w:r w:rsidR="003E1CD5">
        <w:rPr>
          <w:rFonts w:eastAsiaTheme="minorEastAsia"/>
          <w:sz w:val="20"/>
          <w:szCs w:val="20"/>
        </w:rPr>
        <w:t xml:space="preserve">, 2018). </w:t>
      </w:r>
      <w:r w:rsidR="00420493">
        <w:rPr>
          <w:rFonts w:eastAsiaTheme="minorEastAsia"/>
          <w:sz w:val="20"/>
          <w:szCs w:val="20"/>
        </w:rPr>
        <w:t xml:space="preserve">Due to the complexity of finding optimal solutions to np-hard problems, genetic algorithms are a natural approach to finding acceptable solutions. </w:t>
      </w:r>
    </w:p>
    <w:p w14:paraId="76E4C18C" w14:textId="2660AEF4" w:rsidR="00C402EF" w:rsidRPr="00C402EF" w:rsidRDefault="00C402EF" w:rsidP="00064919">
      <w:pPr>
        <w:jc w:val="both"/>
        <w:rPr>
          <w:rFonts w:eastAsiaTheme="minorEastAsia"/>
          <w:b/>
          <w:sz w:val="20"/>
          <w:szCs w:val="20"/>
        </w:rPr>
      </w:pPr>
      <w:r>
        <w:rPr>
          <w:rFonts w:eastAsiaTheme="minorEastAsia"/>
          <w:b/>
          <w:sz w:val="20"/>
          <w:szCs w:val="20"/>
        </w:rPr>
        <w:t>4.2. Genetic Algorithm Structure</w:t>
      </w:r>
    </w:p>
    <w:p w14:paraId="3C0927CB" w14:textId="694BD4EE" w:rsidR="007A6EDC" w:rsidRDefault="00835742" w:rsidP="007A6EDC">
      <w:pPr>
        <w:jc w:val="both"/>
        <w:rPr>
          <w:rFonts w:eastAsiaTheme="minorEastAsia"/>
          <w:sz w:val="20"/>
          <w:szCs w:val="20"/>
        </w:rPr>
      </w:pPr>
      <w:r>
        <w:rPr>
          <w:rFonts w:eastAsiaTheme="minorEastAsia"/>
          <w:sz w:val="20"/>
          <w:szCs w:val="20"/>
        </w:rPr>
        <w:t xml:space="preserve">This genetic algorithm, we refer to it as </w:t>
      </w:r>
      <w:r w:rsidRPr="00C5087B">
        <w:rPr>
          <w:rFonts w:eastAsiaTheme="minorEastAsia"/>
          <w:b/>
          <w:sz w:val="20"/>
          <w:szCs w:val="20"/>
        </w:rPr>
        <w:t>JGA</w:t>
      </w:r>
      <w:r>
        <w:rPr>
          <w:rFonts w:eastAsiaTheme="minorEastAsia"/>
          <w:sz w:val="20"/>
          <w:szCs w:val="20"/>
        </w:rPr>
        <w:t xml:space="preserve"> (Jared’s Genetic Algorithm), creates an initial population of candidate solutions, then begins the evolutionary process. Each solution is judged by its </w:t>
      </w:r>
      <w:r w:rsidRPr="00835742">
        <w:rPr>
          <w:rFonts w:eastAsiaTheme="minorEastAsia"/>
          <w:b/>
          <w:sz w:val="20"/>
          <w:szCs w:val="20"/>
        </w:rPr>
        <w:t>fitness</w:t>
      </w:r>
      <w:r>
        <w:rPr>
          <w:rFonts w:eastAsiaTheme="minorEastAsia"/>
          <w:sz w:val="20"/>
          <w:szCs w:val="20"/>
        </w:rPr>
        <w:t xml:space="preserve">, a simple measurement of how far from perfect the solution is, and the solutions with the best fitness from each </w:t>
      </w:r>
      <w:r>
        <w:rPr>
          <w:rFonts w:eastAsiaTheme="minorEastAsia"/>
          <w:sz w:val="20"/>
          <w:szCs w:val="20"/>
        </w:rPr>
        <w:t xml:space="preserve">generation are preserved into the next generation. To create candidate solutions to fill out the </w:t>
      </w:r>
      <w:r w:rsidR="006C779E">
        <w:rPr>
          <w:rFonts w:eastAsiaTheme="minorEastAsia"/>
          <w:sz w:val="20"/>
          <w:szCs w:val="20"/>
        </w:rPr>
        <w:t xml:space="preserve">rest of the </w:t>
      </w:r>
      <w:r>
        <w:rPr>
          <w:rFonts w:eastAsiaTheme="minorEastAsia"/>
          <w:sz w:val="20"/>
          <w:szCs w:val="20"/>
        </w:rPr>
        <w:t xml:space="preserve">next generation, two candidates from the current generation are chosen as “parents” and their chromosomes are combined using </w:t>
      </w:r>
      <w:r w:rsidR="006C779E">
        <w:rPr>
          <w:rFonts w:eastAsiaTheme="minorEastAsia"/>
          <w:sz w:val="20"/>
          <w:szCs w:val="20"/>
        </w:rPr>
        <w:t>parts of the chromosome from each parent.</w:t>
      </w:r>
      <w:r w:rsidR="007A6EDC">
        <w:rPr>
          <w:rFonts w:eastAsiaTheme="minorEastAsia"/>
          <w:sz w:val="20"/>
          <w:szCs w:val="20"/>
        </w:rPr>
        <w:t xml:space="preserve"> This is the crossover step of the process. The newly created child </w:t>
      </w:r>
      <w:r w:rsidR="00026E4A">
        <w:rPr>
          <w:rFonts w:eastAsiaTheme="minorEastAsia"/>
          <w:sz w:val="20"/>
          <w:szCs w:val="20"/>
        </w:rPr>
        <w:t>then has a</w:t>
      </w:r>
      <w:r w:rsidR="00BD4D86">
        <w:rPr>
          <w:rFonts w:eastAsiaTheme="minorEastAsia"/>
          <w:sz w:val="20"/>
          <w:szCs w:val="20"/>
        </w:rPr>
        <w:t xml:space="preserve"> determined</w:t>
      </w:r>
      <w:r w:rsidR="00026E4A">
        <w:rPr>
          <w:rFonts w:eastAsiaTheme="minorEastAsia"/>
          <w:sz w:val="20"/>
          <w:szCs w:val="20"/>
        </w:rPr>
        <w:t xml:space="preserve"> number of</w:t>
      </w:r>
      <w:r w:rsidR="007A6EDC">
        <w:rPr>
          <w:rFonts w:eastAsiaTheme="minorEastAsia"/>
          <w:sz w:val="20"/>
          <w:szCs w:val="20"/>
        </w:rPr>
        <w:t xml:space="preserve"> symbols in its chromosome </w:t>
      </w:r>
      <w:r w:rsidR="00812382">
        <w:rPr>
          <w:rFonts w:eastAsiaTheme="minorEastAsia"/>
          <w:sz w:val="20"/>
          <w:szCs w:val="20"/>
        </w:rPr>
        <w:t xml:space="preserve">randomly </w:t>
      </w:r>
      <w:r w:rsidR="007A6EDC">
        <w:rPr>
          <w:rFonts w:eastAsiaTheme="minorEastAsia"/>
          <w:sz w:val="20"/>
          <w:szCs w:val="20"/>
        </w:rPr>
        <w:t xml:space="preserve">changed, which is </w:t>
      </w:r>
      <w:r w:rsidR="00812382">
        <w:rPr>
          <w:rFonts w:eastAsiaTheme="minorEastAsia"/>
          <w:sz w:val="20"/>
          <w:szCs w:val="20"/>
        </w:rPr>
        <w:t>called mutation</w:t>
      </w:r>
      <w:r w:rsidR="007A6EDC">
        <w:rPr>
          <w:rFonts w:eastAsiaTheme="minorEastAsia"/>
          <w:sz w:val="20"/>
          <w:szCs w:val="20"/>
        </w:rPr>
        <w:t>.</w:t>
      </w:r>
      <w:r w:rsidR="00332D7D">
        <w:rPr>
          <w:rFonts w:eastAsiaTheme="minorEastAsia"/>
          <w:sz w:val="20"/>
          <w:szCs w:val="20"/>
        </w:rPr>
        <w:t xml:space="preserve"> </w:t>
      </w:r>
    </w:p>
    <w:p w14:paraId="6037EA4B" w14:textId="6DCB58BE" w:rsidR="003E1CD5" w:rsidRPr="004A7A28" w:rsidRDefault="00332D7D" w:rsidP="00064919">
      <w:pPr>
        <w:jc w:val="both"/>
        <w:rPr>
          <w:rFonts w:eastAsiaTheme="minorEastAsia"/>
          <w:sz w:val="18"/>
          <w:szCs w:val="18"/>
        </w:rPr>
      </w:pPr>
      <w:r>
        <w:rPr>
          <w:noProof/>
        </w:rPr>
        <w:drawing>
          <wp:inline distT="0" distB="0" distL="0" distR="0" wp14:anchorId="57CF4D3F" wp14:editId="77B8D892">
            <wp:extent cx="2743200" cy="1811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1811655"/>
                    </a:xfrm>
                    <a:prstGeom prst="rect">
                      <a:avLst/>
                    </a:prstGeom>
                  </pic:spPr>
                </pic:pic>
              </a:graphicData>
            </a:graphic>
          </wp:inline>
        </w:drawing>
      </w:r>
      <w:r w:rsidR="004A7A28" w:rsidRPr="004A7A28">
        <w:rPr>
          <w:rFonts w:eastAsiaTheme="minorEastAsia"/>
          <w:b/>
          <w:sz w:val="18"/>
          <w:szCs w:val="18"/>
        </w:rPr>
        <w:t xml:space="preserve"> </w:t>
      </w:r>
      <w:r w:rsidR="004A7A28">
        <w:rPr>
          <w:rFonts w:eastAsiaTheme="minorEastAsia"/>
          <w:b/>
          <w:sz w:val="18"/>
          <w:szCs w:val="18"/>
        </w:rPr>
        <w:t xml:space="preserve">Figure 4. </w:t>
      </w:r>
      <w:r w:rsidR="004A7A28">
        <w:rPr>
          <w:rFonts w:eastAsiaTheme="minorEastAsia"/>
          <w:sz w:val="18"/>
          <w:szCs w:val="18"/>
        </w:rPr>
        <w:t xml:space="preserve">Basic structure of </w:t>
      </w:r>
      <w:r w:rsidR="00C5087B">
        <w:rPr>
          <w:rFonts w:eastAsiaTheme="minorEastAsia"/>
          <w:sz w:val="18"/>
          <w:szCs w:val="18"/>
        </w:rPr>
        <w:t>JGA</w:t>
      </w:r>
      <w:r w:rsidR="004A7A28">
        <w:rPr>
          <w:rFonts w:eastAsiaTheme="minorEastAsia"/>
          <w:sz w:val="18"/>
          <w:szCs w:val="18"/>
        </w:rPr>
        <w:t>.</w:t>
      </w:r>
    </w:p>
    <w:p w14:paraId="4709FA12" w14:textId="3AA03987" w:rsidR="004A7A28" w:rsidRDefault="00026E4A" w:rsidP="00064919">
      <w:pPr>
        <w:jc w:val="both"/>
        <w:rPr>
          <w:rFonts w:eastAsiaTheme="minorEastAsia"/>
          <w:sz w:val="20"/>
          <w:szCs w:val="20"/>
        </w:rPr>
      </w:pPr>
      <w:r>
        <w:rPr>
          <w:rFonts w:eastAsiaTheme="minorEastAsia"/>
          <w:sz w:val="20"/>
          <w:szCs w:val="20"/>
        </w:rPr>
        <w:t>Crossover and mutation are</w:t>
      </w:r>
      <w:r w:rsidR="004A7A28">
        <w:rPr>
          <w:rFonts w:eastAsiaTheme="minorEastAsia"/>
          <w:sz w:val="20"/>
          <w:szCs w:val="20"/>
        </w:rPr>
        <w:t xml:space="preserve"> repeated to fill out the next generation, and new generations are created in this manner until a satisfactory candidate solution is found, or the maximum allowed number of generations is reached. </w:t>
      </w:r>
      <w:r w:rsidR="004A7A28">
        <w:rPr>
          <w:rFonts w:eastAsiaTheme="minorEastAsia"/>
          <w:b/>
          <w:sz w:val="20"/>
          <w:szCs w:val="20"/>
        </w:rPr>
        <w:t>Figure 4</w:t>
      </w:r>
      <w:r w:rsidR="004A7A28">
        <w:rPr>
          <w:rFonts w:eastAsiaTheme="minorEastAsia"/>
          <w:sz w:val="20"/>
          <w:szCs w:val="20"/>
        </w:rPr>
        <w:t xml:space="preserve"> shows the basic structure of the algorithm.</w:t>
      </w:r>
    </w:p>
    <w:p w14:paraId="50B9B4EA" w14:textId="4DBBA45E" w:rsidR="00332D7D" w:rsidRDefault="00C402EF" w:rsidP="00064919">
      <w:pPr>
        <w:jc w:val="both"/>
        <w:rPr>
          <w:rFonts w:eastAsiaTheme="minorEastAsia"/>
          <w:b/>
          <w:sz w:val="20"/>
          <w:szCs w:val="20"/>
        </w:rPr>
      </w:pPr>
      <w:r>
        <w:rPr>
          <w:rFonts w:eastAsiaTheme="minorEastAsia"/>
          <w:b/>
          <w:sz w:val="20"/>
          <w:szCs w:val="20"/>
        </w:rPr>
        <w:t>4.3. Chromosome Encoding and Evaluation</w:t>
      </w:r>
    </w:p>
    <w:p w14:paraId="43DFEBD5" w14:textId="352431C7" w:rsidR="00FC3EE8" w:rsidRPr="00FA36D2" w:rsidRDefault="00C402EF" w:rsidP="00064919">
      <w:pPr>
        <w:jc w:val="both"/>
        <w:rPr>
          <w:rFonts w:eastAsiaTheme="minorEastAsia"/>
          <w:sz w:val="20"/>
          <w:szCs w:val="20"/>
        </w:rPr>
      </w:pPr>
      <w:r>
        <w:rPr>
          <w:rFonts w:eastAsiaTheme="minorEastAsia"/>
          <w:sz w:val="20"/>
          <w:szCs w:val="20"/>
        </w:rPr>
        <w:t>A critical component of a genetic algorithm is how the chromosomes ar</w:t>
      </w:r>
      <w:r w:rsidR="00812382">
        <w:rPr>
          <w:rFonts w:eastAsiaTheme="minorEastAsia"/>
          <w:sz w:val="20"/>
          <w:szCs w:val="20"/>
        </w:rPr>
        <w:t>e encoded. The chromosome is the representation of the candidate solution, so it must be encoded in a manner that allows f</w:t>
      </w:r>
      <w:r w:rsidR="00FA36D2">
        <w:rPr>
          <w:rFonts w:eastAsiaTheme="minorEastAsia"/>
          <w:sz w:val="20"/>
          <w:szCs w:val="20"/>
        </w:rPr>
        <w:t>or easy crossover and mutation.</w:t>
      </w:r>
    </w:p>
    <w:p w14:paraId="329D98D2" w14:textId="479CE2C8" w:rsidR="00C402EF" w:rsidRDefault="00812382" w:rsidP="00064919">
      <w:pPr>
        <w:jc w:val="both"/>
        <w:rPr>
          <w:rFonts w:eastAsiaTheme="minorEastAsia"/>
          <w:sz w:val="20"/>
          <w:szCs w:val="20"/>
        </w:rPr>
      </w:pPr>
      <w:r>
        <w:rPr>
          <w:rFonts w:eastAsiaTheme="minorEastAsia"/>
          <w:sz w:val="20"/>
          <w:szCs w:val="20"/>
        </w:rPr>
        <w:t xml:space="preserve">For number partitioning, </w:t>
      </w:r>
      <w:r w:rsidR="00026E4A">
        <w:rPr>
          <w:rFonts w:eastAsiaTheme="minorEastAsia"/>
          <w:sz w:val="20"/>
          <w:szCs w:val="20"/>
        </w:rPr>
        <w:t>it is sufficient</w:t>
      </w:r>
      <w:r>
        <w:rPr>
          <w:rFonts w:eastAsiaTheme="minorEastAsia"/>
          <w:sz w:val="20"/>
          <w:szCs w:val="20"/>
        </w:rPr>
        <w:t xml:space="preserve"> to represent </w:t>
      </w:r>
      <w:r w:rsidR="00C5087B">
        <w:rPr>
          <w:rFonts w:eastAsiaTheme="minorEastAsia"/>
          <w:sz w:val="20"/>
          <w:szCs w:val="20"/>
        </w:rPr>
        <w:t xml:space="preserve">chromosomes </w:t>
      </w:r>
      <w:r w:rsidR="00FC3EE8">
        <w:rPr>
          <w:rFonts w:eastAsiaTheme="minorEastAsia"/>
          <w:sz w:val="20"/>
          <w:szCs w:val="20"/>
        </w:rPr>
        <w:t>using</w:t>
      </w:r>
      <w:r w:rsidR="00026E4A">
        <w:rPr>
          <w:rFonts w:eastAsiaTheme="minorEastAsia"/>
          <w:sz w:val="20"/>
          <w:szCs w:val="20"/>
        </w:rPr>
        <w:t xml:space="preserve"> a</w:t>
      </w:r>
      <w:r w:rsidR="00FC3EE8">
        <w:rPr>
          <w:rFonts w:eastAsiaTheme="minorEastAsia"/>
          <w:sz w:val="20"/>
          <w:szCs w:val="20"/>
        </w:rPr>
        <w:t xml:space="preserve"> binary string. Each 1 or 0 indicates which of the two lists the number at that position in the integer list belongs to. Crossover on a binary string is simply taking segments of the string from each parent and putting them together to form a child candidate solution. In the case of JGA, </w:t>
      </w:r>
      <w:r w:rsidR="00FC3EE8" w:rsidRPr="00983BC1">
        <w:rPr>
          <w:rFonts w:eastAsiaTheme="minorEastAsia"/>
          <w:b/>
          <w:sz w:val="20"/>
          <w:szCs w:val="20"/>
        </w:rPr>
        <w:t>1-point crossover</w:t>
      </w:r>
      <w:r w:rsidR="00FC3EE8">
        <w:rPr>
          <w:rFonts w:eastAsiaTheme="minorEastAsia"/>
          <w:sz w:val="20"/>
          <w:szCs w:val="20"/>
        </w:rPr>
        <w:t xml:space="preserve"> is used. A single point is randomly chosen, and bits that are in positions in the string prior to the crossover point are taken from parent 1, and the rest are taken from parent 2. Mutation on a binary string is similarly simple. </w:t>
      </w:r>
      <w:r w:rsidR="00983BC1">
        <w:rPr>
          <w:rFonts w:eastAsiaTheme="minorEastAsia"/>
          <w:sz w:val="20"/>
          <w:szCs w:val="20"/>
        </w:rPr>
        <w:t>One or more bits are</w:t>
      </w:r>
      <w:r w:rsidR="00FC3EE8">
        <w:rPr>
          <w:rFonts w:eastAsiaTheme="minorEastAsia"/>
          <w:sz w:val="20"/>
          <w:szCs w:val="20"/>
        </w:rPr>
        <w:t xml:space="preserve"> ch</w:t>
      </w:r>
      <w:r w:rsidR="00983BC1">
        <w:rPr>
          <w:rFonts w:eastAsiaTheme="minorEastAsia"/>
          <w:sz w:val="20"/>
          <w:szCs w:val="20"/>
        </w:rPr>
        <w:t xml:space="preserve">osen at random and flipped. </w:t>
      </w:r>
      <w:r w:rsidR="00FC3EE8">
        <w:rPr>
          <w:rFonts w:eastAsiaTheme="minorEastAsia"/>
          <w:sz w:val="20"/>
          <w:szCs w:val="20"/>
        </w:rPr>
        <w:t xml:space="preserve"> </w:t>
      </w:r>
    </w:p>
    <w:tbl>
      <w:tblPr>
        <w:tblStyle w:val="TableGrid"/>
        <w:tblW w:w="0" w:type="auto"/>
        <w:tblLook w:val="04A0" w:firstRow="1" w:lastRow="0" w:firstColumn="1" w:lastColumn="0" w:noHBand="0" w:noVBand="1"/>
      </w:tblPr>
      <w:tblGrid>
        <w:gridCol w:w="2155"/>
        <w:gridCol w:w="2155"/>
      </w:tblGrid>
      <w:tr w:rsidR="00FA36D2" w14:paraId="1F53C52A" w14:textId="77777777" w:rsidTr="00910309">
        <w:tc>
          <w:tcPr>
            <w:tcW w:w="2155" w:type="dxa"/>
            <w:vAlign w:val="bottom"/>
          </w:tcPr>
          <w:p w14:paraId="41B4CD7B" w14:textId="5A2E58C3" w:rsidR="00FA36D2" w:rsidRPr="00FA36D2" w:rsidRDefault="00FA36D2" w:rsidP="00FA36D2">
            <w:pPr>
              <w:jc w:val="both"/>
              <w:rPr>
                <w:rFonts w:eastAsiaTheme="minorEastAsia"/>
                <w:sz w:val="18"/>
                <w:szCs w:val="18"/>
              </w:rPr>
            </w:pPr>
            <w:r w:rsidRPr="00FA36D2">
              <w:rPr>
                <w:i/>
                <w:sz w:val="18"/>
                <w:szCs w:val="18"/>
              </w:rPr>
              <w:lastRenderedPageBreak/>
              <w:t xml:space="preserve">A </w:t>
            </w:r>
            <w:r w:rsidRPr="00FA36D2">
              <w:rPr>
                <w:sz w:val="18"/>
                <w:szCs w:val="18"/>
              </w:rPr>
              <w:t>= {4, 2, 4, 7, 9}</w:t>
            </w:r>
          </w:p>
        </w:tc>
        <w:tc>
          <w:tcPr>
            <w:tcW w:w="2155" w:type="dxa"/>
          </w:tcPr>
          <w:p w14:paraId="503BC079" w14:textId="3A052921" w:rsidR="00FA36D2" w:rsidRPr="00FA36D2" w:rsidRDefault="00FA36D2" w:rsidP="00FA36D2">
            <w:pPr>
              <w:jc w:val="both"/>
              <w:rPr>
                <w:rFonts w:eastAsiaTheme="minorEastAsia"/>
                <w:sz w:val="18"/>
                <w:szCs w:val="18"/>
              </w:rPr>
            </w:pPr>
            <w:r w:rsidRPr="00FA36D2">
              <w:rPr>
                <w:rFonts w:eastAsiaTheme="minorEastAsia"/>
                <w:sz w:val="18"/>
                <w:szCs w:val="18"/>
              </w:rPr>
              <w:t>Chromosome</w:t>
            </w:r>
            <w:r>
              <w:rPr>
                <w:rFonts w:eastAsiaTheme="minorEastAsia"/>
                <w:sz w:val="18"/>
                <w:szCs w:val="18"/>
              </w:rPr>
              <w:t xml:space="preserve"> = </w:t>
            </w:r>
            <w:r w:rsidR="00C90FDF">
              <w:rPr>
                <w:rFonts w:eastAsiaTheme="minorEastAsia"/>
                <w:sz w:val="18"/>
                <w:szCs w:val="18"/>
              </w:rPr>
              <w:t>10011</w:t>
            </w:r>
          </w:p>
        </w:tc>
      </w:tr>
      <w:tr w:rsidR="00FA36D2" w14:paraId="52EE7014" w14:textId="77777777" w:rsidTr="00FA36D2">
        <w:tc>
          <w:tcPr>
            <w:tcW w:w="2155" w:type="dxa"/>
          </w:tcPr>
          <w:p w14:paraId="6BBFA29D" w14:textId="6C5A30F9" w:rsidR="00FA36D2" w:rsidRPr="00FA36D2" w:rsidRDefault="00FA36D2" w:rsidP="00FA36D2">
            <w:pPr>
              <w:jc w:val="both"/>
              <w:rPr>
                <w:rFonts w:eastAsiaTheme="minorEastAsia"/>
                <w:sz w:val="18"/>
                <w:szCs w:val="18"/>
              </w:rPr>
            </w:pPr>
            <w:r>
              <w:rPr>
                <w:rFonts w:eastAsiaTheme="minorEastAsia"/>
                <w:sz w:val="18"/>
                <w:szCs w:val="18"/>
              </w:rPr>
              <w:t>Set 1</w:t>
            </w:r>
          </w:p>
        </w:tc>
        <w:tc>
          <w:tcPr>
            <w:tcW w:w="2155" w:type="dxa"/>
          </w:tcPr>
          <w:p w14:paraId="31CE5061" w14:textId="5994F7AC" w:rsidR="00FA36D2" w:rsidRPr="00FA36D2" w:rsidRDefault="00FA36D2" w:rsidP="00FA36D2">
            <w:pPr>
              <w:jc w:val="both"/>
              <w:rPr>
                <w:rFonts w:eastAsiaTheme="minorEastAsia"/>
                <w:sz w:val="18"/>
                <w:szCs w:val="18"/>
              </w:rPr>
            </w:pPr>
            <w:r>
              <w:rPr>
                <w:rFonts w:eastAsiaTheme="minorEastAsia"/>
                <w:sz w:val="18"/>
                <w:szCs w:val="18"/>
              </w:rPr>
              <w:t>Set 2</w:t>
            </w:r>
          </w:p>
        </w:tc>
      </w:tr>
      <w:tr w:rsidR="00FA36D2" w14:paraId="044C92E2" w14:textId="77777777" w:rsidTr="00FA36D2">
        <w:tc>
          <w:tcPr>
            <w:tcW w:w="2155" w:type="dxa"/>
          </w:tcPr>
          <w:p w14:paraId="204E9D1D" w14:textId="1F7629DD" w:rsidR="00FA36D2" w:rsidRPr="00FA36D2" w:rsidRDefault="00FA36D2" w:rsidP="00FA36D2">
            <w:pPr>
              <w:jc w:val="both"/>
              <w:rPr>
                <w:rFonts w:eastAsiaTheme="minorEastAsia"/>
                <w:sz w:val="18"/>
                <w:szCs w:val="18"/>
              </w:rPr>
            </w:pPr>
            <w:r>
              <w:rPr>
                <w:rFonts w:eastAsiaTheme="minorEastAsia"/>
                <w:sz w:val="18"/>
                <w:szCs w:val="18"/>
              </w:rPr>
              <w:t>{4, 7, 9}</w:t>
            </w:r>
          </w:p>
        </w:tc>
        <w:tc>
          <w:tcPr>
            <w:tcW w:w="2155" w:type="dxa"/>
          </w:tcPr>
          <w:p w14:paraId="02EE1FF4" w14:textId="7D20E157" w:rsidR="00FA36D2" w:rsidRPr="00FA36D2" w:rsidRDefault="00FA36D2" w:rsidP="00FA36D2">
            <w:pPr>
              <w:jc w:val="both"/>
              <w:rPr>
                <w:rFonts w:eastAsiaTheme="minorEastAsia"/>
                <w:sz w:val="18"/>
                <w:szCs w:val="18"/>
              </w:rPr>
            </w:pPr>
            <w:r>
              <w:rPr>
                <w:rFonts w:eastAsiaTheme="minorEastAsia"/>
                <w:sz w:val="18"/>
                <w:szCs w:val="18"/>
              </w:rPr>
              <w:t>{2, 4}</w:t>
            </w:r>
          </w:p>
        </w:tc>
      </w:tr>
      <w:tr w:rsidR="00FA36D2" w14:paraId="6553C63D" w14:textId="77777777" w:rsidTr="00FA36D2">
        <w:tc>
          <w:tcPr>
            <w:tcW w:w="4310" w:type="dxa"/>
            <w:gridSpan w:val="2"/>
          </w:tcPr>
          <w:p w14:paraId="6654FBFB" w14:textId="39B484AA" w:rsidR="00FA36D2" w:rsidRDefault="00FA36D2" w:rsidP="00FA36D2">
            <w:pPr>
              <w:jc w:val="both"/>
              <w:rPr>
                <w:rFonts w:eastAsiaTheme="minorEastAsia"/>
                <w:sz w:val="18"/>
                <w:szCs w:val="18"/>
              </w:rPr>
            </w:pPr>
            <w:r>
              <w:rPr>
                <w:rFonts w:eastAsiaTheme="minorEastAsia"/>
                <w:sz w:val="18"/>
                <w:szCs w:val="18"/>
              </w:rPr>
              <w:t xml:space="preserve">Fitness: </w:t>
            </w:r>
            <w:proofErr w:type="gramStart"/>
            <w:r w:rsidR="00120EFB">
              <w:rPr>
                <w:rFonts w:eastAsiaTheme="minorEastAsia"/>
                <w:sz w:val="18"/>
                <w:szCs w:val="18"/>
              </w:rPr>
              <w:t>|(</w:t>
            </w:r>
            <w:proofErr w:type="gramEnd"/>
            <w:r w:rsidR="00120EFB">
              <w:rPr>
                <w:rFonts w:eastAsiaTheme="minorEastAsia"/>
                <w:sz w:val="18"/>
                <w:szCs w:val="18"/>
              </w:rPr>
              <w:t>4 + 7 + 9) – (2 + 4)| = |20 – 6| = 14</w:t>
            </w:r>
          </w:p>
        </w:tc>
      </w:tr>
      <w:tr w:rsidR="008B1E57" w14:paraId="56658849" w14:textId="77777777" w:rsidTr="00FA36D2">
        <w:tc>
          <w:tcPr>
            <w:tcW w:w="4310" w:type="dxa"/>
            <w:gridSpan w:val="2"/>
          </w:tcPr>
          <w:p w14:paraId="6B55D1FB" w14:textId="0C92CE96" w:rsidR="008B1E57" w:rsidRDefault="008B1E57" w:rsidP="00FA36D2">
            <w:pPr>
              <w:jc w:val="both"/>
              <w:rPr>
                <w:rFonts w:eastAsiaTheme="minorEastAsia"/>
                <w:sz w:val="18"/>
                <w:szCs w:val="18"/>
              </w:rPr>
            </w:pPr>
            <w:r>
              <w:rPr>
                <w:rFonts w:eastAsiaTheme="minorEastAsia"/>
                <w:sz w:val="18"/>
                <w:szCs w:val="18"/>
              </w:rPr>
              <w:t>Fitness %: set sum = 26 (14/</w:t>
            </w:r>
            <w:proofErr w:type="gramStart"/>
            <w:r>
              <w:rPr>
                <w:rFonts w:eastAsiaTheme="minorEastAsia"/>
                <w:sz w:val="18"/>
                <w:szCs w:val="18"/>
              </w:rPr>
              <w:t>26)*</w:t>
            </w:r>
            <w:proofErr w:type="gramEnd"/>
            <w:r>
              <w:rPr>
                <w:rFonts w:eastAsiaTheme="minorEastAsia"/>
                <w:sz w:val="18"/>
                <w:szCs w:val="18"/>
              </w:rPr>
              <w:t>100 = 54</w:t>
            </w:r>
          </w:p>
        </w:tc>
      </w:tr>
    </w:tbl>
    <w:p w14:paraId="46C403F5" w14:textId="2284133E" w:rsidR="00FA36D2" w:rsidRPr="00120EFB" w:rsidRDefault="008B1E57" w:rsidP="00064919">
      <w:pPr>
        <w:jc w:val="both"/>
        <w:rPr>
          <w:rFonts w:eastAsiaTheme="minorEastAsia"/>
          <w:sz w:val="18"/>
          <w:szCs w:val="18"/>
        </w:rPr>
      </w:pPr>
      <w:r>
        <w:rPr>
          <w:rFonts w:eastAsiaTheme="minorEastAsia"/>
          <w:b/>
          <w:sz w:val="18"/>
          <w:szCs w:val="18"/>
        </w:rPr>
        <w:t xml:space="preserve"> </w:t>
      </w:r>
      <w:r w:rsidR="00120EFB">
        <w:rPr>
          <w:rFonts w:eastAsiaTheme="minorEastAsia"/>
          <w:b/>
          <w:sz w:val="18"/>
          <w:szCs w:val="18"/>
        </w:rPr>
        <w:t>Figure 5</w:t>
      </w:r>
      <w:r w:rsidR="00120EFB">
        <w:rPr>
          <w:rFonts w:eastAsiaTheme="minorEastAsia"/>
          <w:sz w:val="18"/>
          <w:szCs w:val="18"/>
        </w:rPr>
        <w:t>. Encoding and evaluation of a chromosome for JGA</w:t>
      </w:r>
    </w:p>
    <w:p w14:paraId="22A7BE4B" w14:textId="05AAFEB7" w:rsidR="00983BC1" w:rsidRDefault="00983BC1" w:rsidP="00064919">
      <w:pPr>
        <w:jc w:val="both"/>
        <w:rPr>
          <w:rFonts w:eastAsiaTheme="minorEastAsia"/>
          <w:sz w:val="20"/>
          <w:szCs w:val="20"/>
        </w:rPr>
      </w:pPr>
      <w:r>
        <w:rPr>
          <w:rFonts w:eastAsiaTheme="minorEastAsia"/>
          <w:sz w:val="20"/>
          <w:szCs w:val="20"/>
        </w:rPr>
        <w:t>Evaluation of a candidate solution for number partitioning solutions</w:t>
      </w:r>
      <w:r w:rsidR="00BD4D86">
        <w:rPr>
          <w:rFonts w:eastAsiaTheme="minorEastAsia"/>
          <w:sz w:val="20"/>
          <w:szCs w:val="20"/>
        </w:rPr>
        <w:t xml:space="preserve"> is </w:t>
      </w:r>
      <w:r>
        <w:rPr>
          <w:rFonts w:eastAsiaTheme="minorEastAsia"/>
          <w:sz w:val="20"/>
          <w:szCs w:val="20"/>
        </w:rPr>
        <w:t xml:space="preserve">intuitive. The fitness of a candidate is the difference between the sums of the two lists. Lower fitness is better in this case. To normalize the value so performance can be compared across different </w:t>
      </w:r>
      <w:r w:rsidR="008B1E57">
        <w:rPr>
          <w:rFonts w:eastAsiaTheme="minorEastAsia"/>
          <w:sz w:val="20"/>
          <w:szCs w:val="20"/>
        </w:rPr>
        <w:t xml:space="preserve">number sets, </w:t>
      </w:r>
      <w:r>
        <w:rPr>
          <w:rFonts w:eastAsiaTheme="minorEastAsia"/>
          <w:sz w:val="20"/>
          <w:szCs w:val="20"/>
        </w:rPr>
        <w:t>fitness is given as a percent of the entire number set sum.</w:t>
      </w:r>
      <w:r w:rsidR="00FA36D2">
        <w:rPr>
          <w:rFonts w:eastAsiaTheme="minorEastAsia"/>
          <w:sz w:val="20"/>
          <w:szCs w:val="20"/>
        </w:rPr>
        <w:t xml:space="preserve"> </w:t>
      </w:r>
      <w:r w:rsidR="00FA36D2">
        <w:rPr>
          <w:rFonts w:eastAsiaTheme="minorEastAsia"/>
          <w:b/>
          <w:sz w:val="20"/>
          <w:szCs w:val="20"/>
        </w:rPr>
        <w:t xml:space="preserve">Figure 5 </w:t>
      </w:r>
      <w:r w:rsidR="00FA36D2">
        <w:rPr>
          <w:rFonts w:eastAsiaTheme="minorEastAsia"/>
          <w:sz w:val="20"/>
          <w:szCs w:val="20"/>
        </w:rPr>
        <w:t>shows an example for</w:t>
      </w:r>
      <w:r w:rsidR="00120EFB">
        <w:rPr>
          <w:rFonts w:eastAsiaTheme="minorEastAsia"/>
          <w:sz w:val="20"/>
          <w:szCs w:val="20"/>
        </w:rPr>
        <w:t xml:space="preserve"> how</w:t>
      </w:r>
      <w:r w:rsidR="00FA36D2">
        <w:rPr>
          <w:rFonts w:eastAsiaTheme="minorEastAsia"/>
          <w:sz w:val="20"/>
          <w:szCs w:val="20"/>
        </w:rPr>
        <w:t xml:space="preserve"> a number set is encoded</w:t>
      </w:r>
      <w:r w:rsidR="00BD4D86">
        <w:rPr>
          <w:rFonts w:eastAsiaTheme="minorEastAsia"/>
          <w:sz w:val="20"/>
          <w:szCs w:val="20"/>
        </w:rPr>
        <w:t xml:space="preserve"> as a chromosome</w:t>
      </w:r>
      <w:r w:rsidR="00FA36D2">
        <w:rPr>
          <w:rFonts w:eastAsiaTheme="minorEastAsia"/>
          <w:sz w:val="20"/>
          <w:szCs w:val="20"/>
        </w:rPr>
        <w:t xml:space="preserve"> and evaluated. </w:t>
      </w:r>
      <w:r>
        <w:rPr>
          <w:rFonts w:eastAsiaTheme="minorEastAsia"/>
          <w:sz w:val="20"/>
          <w:szCs w:val="20"/>
        </w:rPr>
        <w:t xml:space="preserve">  </w:t>
      </w:r>
    </w:p>
    <w:p w14:paraId="07BC55EC" w14:textId="77777777" w:rsidR="005F4907" w:rsidRDefault="00FA36D2" w:rsidP="005F4907">
      <w:pPr>
        <w:jc w:val="both"/>
        <w:rPr>
          <w:rFonts w:eastAsiaTheme="minorEastAsia"/>
          <w:sz w:val="20"/>
          <w:szCs w:val="20"/>
        </w:rPr>
      </w:pPr>
      <w:r>
        <w:rPr>
          <w:rFonts w:eastAsiaTheme="minorEastAsia"/>
          <w:b/>
          <w:sz w:val="20"/>
          <w:szCs w:val="20"/>
        </w:rPr>
        <w:t xml:space="preserve">4.4. </w:t>
      </w:r>
      <w:r w:rsidR="00C5087B">
        <w:rPr>
          <w:rFonts w:eastAsiaTheme="minorEastAsia"/>
          <w:b/>
          <w:sz w:val="20"/>
          <w:szCs w:val="20"/>
        </w:rPr>
        <w:t xml:space="preserve">JGA </w:t>
      </w:r>
      <w:r w:rsidR="002832B3">
        <w:rPr>
          <w:rFonts w:eastAsiaTheme="minorEastAsia"/>
          <w:b/>
          <w:sz w:val="20"/>
          <w:szCs w:val="20"/>
        </w:rPr>
        <w:t>Parameters</w:t>
      </w:r>
    </w:p>
    <w:p w14:paraId="1A0831B2" w14:textId="5E413C8A" w:rsidR="00992854" w:rsidRDefault="00992854" w:rsidP="005F4907">
      <w:pPr>
        <w:jc w:val="both"/>
        <w:rPr>
          <w:rFonts w:eastAsiaTheme="minorEastAsia"/>
          <w:sz w:val="20"/>
          <w:szCs w:val="20"/>
        </w:rPr>
      </w:pPr>
      <w:r>
        <w:rPr>
          <w:rFonts w:eastAsiaTheme="minorEastAsia"/>
          <w:sz w:val="20"/>
          <w:szCs w:val="20"/>
        </w:rPr>
        <w:t>Population size, end condition, parent selection, and</w:t>
      </w:r>
      <w:r w:rsidR="00F873E4">
        <w:rPr>
          <w:rFonts w:eastAsiaTheme="minorEastAsia"/>
          <w:sz w:val="20"/>
          <w:szCs w:val="20"/>
        </w:rPr>
        <w:t xml:space="preserve"> the amount of mutation done</w:t>
      </w:r>
      <w:r>
        <w:rPr>
          <w:rFonts w:eastAsiaTheme="minorEastAsia"/>
          <w:sz w:val="20"/>
          <w:szCs w:val="20"/>
        </w:rPr>
        <w:t xml:space="preserve"> are all factors to consider when designing a genetic algorithm. </w:t>
      </w:r>
    </w:p>
    <w:p w14:paraId="592790AE" w14:textId="60F95957" w:rsidR="003236D0" w:rsidRDefault="00992854" w:rsidP="00064919">
      <w:pPr>
        <w:jc w:val="both"/>
        <w:rPr>
          <w:rFonts w:eastAsiaTheme="minorEastAsia"/>
          <w:sz w:val="20"/>
          <w:szCs w:val="20"/>
        </w:rPr>
      </w:pPr>
      <w:r>
        <w:rPr>
          <w:rFonts w:eastAsiaTheme="minorEastAsia"/>
          <w:sz w:val="20"/>
          <w:szCs w:val="20"/>
        </w:rPr>
        <w:t xml:space="preserve">Choosing population size for genetic algorithms is an inexact science, and </w:t>
      </w:r>
      <w:r w:rsidR="00386286">
        <w:rPr>
          <w:rFonts w:eastAsiaTheme="minorEastAsia"/>
          <w:sz w:val="20"/>
          <w:szCs w:val="20"/>
        </w:rPr>
        <w:t>it is</w:t>
      </w:r>
      <w:r>
        <w:rPr>
          <w:rFonts w:eastAsiaTheme="minorEastAsia"/>
          <w:sz w:val="20"/>
          <w:szCs w:val="20"/>
        </w:rPr>
        <w:t xml:space="preserve"> often chosen based on tested performance of the algorithm</w:t>
      </w:r>
      <w:r w:rsidR="003236D0">
        <w:rPr>
          <w:rFonts w:eastAsiaTheme="minorEastAsia"/>
          <w:sz w:val="20"/>
          <w:szCs w:val="20"/>
        </w:rPr>
        <w:t xml:space="preserve">, as is the case with JGA. A population size of 50 is used, as the fitness improvements </w:t>
      </w:r>
      <w:r w:rsidR="005F4907">
        <w:rPr>
          <w:rFonts w:eastAsiaTheme="minorEastAsia"/>
          <w:sz w:val="20"/>
          <w:szCs w:val="20"/>
        </w:rPr>
        <w:t xml:space="preserve">seem to flatten out </w:t>
      </w:r>
      <w:r w:rsidR="003236D0">
        <w:rPr>
          <w:rFonts w:eastAsiaTheme="minorEastAsia"/>
          <w:sz w:val="20"/>
          <w:szCs w:val="20"/>
        </w:rPr>
        <w:t>between 50 and 100 population, and execution time is roughly doubled</w:t>
      </w:r>
      <w:r w:rsidR="00F873E4">
        <w:rPr>
          <w:rFonts w:eastAsiaTheme="minorEastAsia"/>
          <w:sz w:val="20"/>
          <w:szCs w:val="20"/>
        </w:rPr>
        <w:t xml:space="preserve"> with the larger population</w:t>
      </w:r>
      <w:r w:rsidR="003236D0">
        <w:rPr>
          <w:rFonts w:eastAsiaTheme="minorEastAsia"/>
          <w:sz w:val="20"/>
          <w:szCs w:val="20"/>
        </w:rPr>
        <w:t xml:space="preserve">. </w:t>
      </w:r>
    </w:p>
    <w:p w14:paraId="6CD1E19F" w14:textId="6E6976E6" w:rsidR="00232871" w:rsidRDefault="003236D0" w:rsidP="00232871">
      <w:pPr>
        <w:jc w:val="both"/>
        <w:rPr>
          <w:rFonts w:eastAsiaTheme="minorEastAsia"/>
          <w:sz w:val="20"/>
          <w:szCs w:val="20"/>
        </w:rPr>
      </w:pPr>
      <w:r>
        <w:rPr>
          <w:rFonts w:eastAsiaTheme="minorEastAsia"/>
          <w:sz w:val="20"/>
          <w:szCs w:val="20"/>
        </w:rPr>
        <w:t xml:space="preserve">The End condition for JGA can be </w:t>
      </w:r>
      <w:r w:rsidR="00D93CA1">
        <w:rPr>
          <w:rFonts w:eastAsiaTheme="minorEastAsia"/>
          <w:sz w:val="20"/>
          <w:szCs w:val="20"/>
        </w:rPr>
        <w:t>set</w:t>
      </w:r>
      <w:r>
        <w:rPr>
          <w:rFonts w:eastAsiaTheme="minorEastAsia"/>
          <w:sz w:val="20"/>
          <w:szCs w:val="20"/>
        </w:rPr>
        <w:t xml:space="preserve"> at any number of generations or ended when a certain fitness percentage is found. For comparing to the non-evol</w:t>
      </w:r>
      <w:r w:rsidR="005F4907">
        <w:rPr>
          <w:rFonts w:eastAsiaTheme="minorEastAsia"/>
          <w:sz w:val="20"/>
          <w:szCs w:val="20"/>
        </w:rPr>
        <w:t>utionary algorithm, a cap of 5</w:t>
      </w:r>
      <w:r w:rsidR="00C1145F">
        <w:rPr>
          <w:rFonts w:eastAsiaTheme="minorEastAsia"/>
          <w:sz w:val="20"/>
          <w:szCs w:val="20"/>
        </w:rPr>
        <w:t>0</w:t>
      </w:r>
      <w:r>
        <w:rPr>
          <w:rFonts w:eastAsiaTheme="minorEastAsia"/>
          <w:sz w:val="20"/>
          <w:szCs w:val="20"/>
        </w:rPr>
        <w:t xml:space="preserve"> generations is used </w:t>
      </w:r>
      <w:r w:rsidR="00386286">
        <w:rPr>
          <w:rFonts w:eastAsiaTheme="minorEastAsia"/>
          <w:sz w:val="20"/>
          <w:szCs w:val="20"/>
        </w:rPr>
        <w:t>in some test cases, while a cap of the fitness percent achieved by the non-evolutionary algorithm is used to determine the amount of generations it takes to match the algorithm’s performance</w:t>
      </w:r>
      <w:r>
        <w:rPr>
          <w:rFonts w:eastAsiaTheme="minorEastAsia"/>
          <w:sz w:val="20"/>
          <w:szCs w:val="20"/>
        </w:rPr>
        <w:t>.</w:t>
      </w:r>
    </w:p>
    <w:p w14:paraId="0706F4E7" w14:textId="0D4AD5FD" w:rsidR="00992854" w:rsidRDefault="00386286" w:rsidP="00232871">
      <w:pPr>
        <w:jc w:val="both"/>
        <w:rPr>
          <w:rFonts w:eastAsiaTheme="minorEastAsia"/>
          <w:sz w:val="20"/>
          <w:szCs w:val="20"/>
        </w:rPr>
      </w:pPr>
      <w:r>
        <w:rPr>
          <w:rFonts w:eastAsiaTheme="minorEastAsia"/>
          <w:sz w:val="20"/>
          <w:szCs w:val="20"/>
        </w:rPr>
        <w:t>There is a balance that needs to be found when choosing parents in a genetic algorithm. Using only the best candidates leads to getting stuck on local maxima, while choosing parents completely at random is no better than a brute force search.</w:t>
      </w:r>
      <w:r w:rsidR="00232871">
        <w:rPr>
          <w:rFonts w:eastAsiaTheme="minorEastAsia"/>
          <w:sz w:val="20"/>
          <w:szCs w:val="20"/>
        </w:rPr>
        <w:t xml:space="preserve"> Selection of parents for JGA is a random selection from the top half of the candidates with 80 percent probability.</w:t>
      </w:r>
      <w:r w:rsidR="00910309">
        <w:rPr>
          <w:rFonts w:eastAsiaTheme="minorEastAsia"/>
          <w:sz w:val="20"/>
          <w:szCs w:val="20"/>
        </w:rPr>
        <w:t xml:space="preserve"> </w:t>
      </w:r>
      <w:proofErr w:type="gramStart"/>
      <w:r w:rsidR="00910309">
        <w:rPr>
          <w:rFonts w:eastAsiaTheme="minorEastAsia"/>
          <w:sz w:val="20"/>
          <w:szCs w:val="20"/>
        </w:rPr>
        <w:t>So</w:t>
      </w:r>
      <w:proofErr w:type="gramEnd"/>
      <w:r w:rsidR="00910309">
        <w:rPr>
          <w:rFonts w:eastAsiaTheme="minorEastAsia"/>
          <w:sz w:val="20"/>
          <w:szCs w:val="20"/>
        </w:rPr>
        <w:t xml:space="preserve"> parents are selected from the entire population at random 20 percent of the time.</w:t>
      </w:r>
      <w:r w:rsidR="00232871">
        <w:rPr>
          <w:rFonts w:eastAsiaTheme="minorEastAsia"/>
          <w:sz w:val="20"/>
          <w:szCs w:val="20"/>
        </w:rPr>
        <w:t xml:space="preserve"> Using the top half of </w:t>
      </w:r>
      <w:proofErr w:type="gramStart"/>
      <w:r w:rsidR="00232871">
        <w:rPr>
          <w:rFonts w:eastAsiaTheme="minorEastAsia"/>
          <w:sz w:val="20"/>
          <w:szCs w:val="20"/>
        </w:rPr>
        <w:t>candidates</w:t>
      </w:r>
      <w:proofErr w:type="gramEnd"/>
      <w:r w:rsidR="00232871">
        <w:rPr>
          <w:rFonts w:eastAsiaTheme="minorEastAsia"/>
          <w:sz w:val="20"/>
          <w:szCs w:val="20"/>
        </w:rPr>
        <w:t xml:space="preserve"> the majority of the time minimizes the searching in less fruitful areas of the </w:t>
      </w:r>
      <w:r w:rsidR="00232871">
        <w:rPr>
          <w:rFonts w:eastAsiaTheme="minorEastAsia"/>
          <w:sz w:val="20"/>
          <w:szCs w:val="20"/>
        </w:rPr>
        <w:t>problem space, while the occasional use of lesser candidates will prevent the local maximum issue.</w:t>
      </w:r>
    </w:p>
    <w:p w14:paraId="29EB5058" w14:textId="0C0FD0A0" w:rsidR="00D93CA1" w:rsidRDefault="00232871" w:rsidP="00232871">
      <w:pPr>
        <w:jc w:val="both"/>
        <w:rPr>
          <w:rFonts w:eastAsiaTheme="minorEastAsia"/>
          <w:sz w:val="20"/>
          <w:szCs w:val="20"/>
        </w:rPr>
      </w:pPr>
      <w:r>
        <w:rPr>
          <w:rFonts w:eastAsiaTheme="minorEastAsia"/>
          <w:sz w:val="20"/>
          <w:szCs w:val="20"/>
        </w:rPr>
        <w:t xml:space="preserve">Mutation is another tool that can </w:t>
      </w:r>
      <w:r w:rsidR="00D93CA1">
        <w:rPr>
          <w:rFonts w:eastAsiaTheme="minorEastAsia"/>
          <w:sz w:val="20"/>
          <w:szCs w:val="20"/>
        </w:rPr>
        <w:t>be used</w:t>
      </w:r>
      <w:r>
        <w:rPr>
          <w:rFonts w:eastAsiaTheme="minorEastAsia"/>
          <w:sz w:val="20"/>
          <w:szCs w:val="20"/>
        </w:rPr>
        <w:t xml:space="preserve"> to prevent the search space from becoming too narrow. </w:t>
      </w:r>
      <w:r w:rsidR="00D93CA1">
        <w:rPr>
          <w:rFonts w:eastAsiaTheme="minorEastAsia"/>
          <w:sz w:val="20"/>
          <w:szCs w:val="20"/>
        </w:rPr>
        <w:t xml:space="preserve">We use a mutation probability of </w:t>
      </w:r>
      <w:r w:rsidR="00F873E4">
        <w:rPr>
          <w:rFonts w:eastAsiaTheme="minorEastAsia"/>
          <w:sz w:val="20"/>
          <w:szCs w:val="20"/>
        </w:rPr>
        <w:t>eighty percent</w:t>
      </w:r>
      <w:r w:rsidR="00D93CA1">
        <w:rPr>
          <w:rFonts w:eastAsiaTheme="minorEastAsia"/>
          <w:sz w:val="20"/>
          <w:szCs w:val="20"/>
        </w:rPr>
        <w:t xml:space="preserve"> on all newly created candidates. The number of mutations for a candidate is based on its fitness. A candidate’s fitness percentage is the percentage of bits to be mutated (flipped) and the bit positions are chosen at random. A bit may be flipped multiple times in one mutation iteration.</w:t>
      </w:r>
    </w:p>
    <w:p w14:paraId="09806D3B" w14:textId="5C64F29F" w:rsidR="00232871" w:rsidRPr="00992854" w:rsidRDefault="00D93CA1" w:rsidP="00232871">
      <w:pPr>
        <w:jc w:val="both"/>
        <w:rPr>
          <w:rFonts w:eastAsiaTheme="minorEastAsia"/>
          <w:sz w:val="20"/>
          <w:szCs w:val="20"/>
        </w:rPr>
      </w:pPr>
      <w:r>
        <w:rPr>
          <w:rFonts w:eastAsiaTheme="minorEastAsia"/>
          <w:sz w:val="20"/>
          <w:szCs w:val="20"/>
        </w:rPr>
        <w:t xml:space="preserve">JGA also preserves the top ten percent of every generation in to the next generation with no changes. The best solutions are </w:t>
      </w:r>
      <w:r w:rsidR="00F873E4">
        <w:rPr>
          <w:rFonts w:eastAsiaTheme="minorEastAsia"/>
          <w:sz w:val="20"/>
          <w:szCs w:val="20"/>
        </w:rPr>
        <w:t xml:space="preserve">completely </w:t>
      </w:r>
      <w:r>
        <w:rPr>
          <w:rFonts w:eastAsiaTheme="minorEastAsia"/>
          <w:sz w:val="20"/>
          <w:szCs w:val="20"/>
        </w:rPr>
        <w:t xml:space="preserve">preserved, and their genetics are propagated into subsequent generations through crossover. </w:t>
      </w:r>
    </w:p>
    <w:p w14:paraId="6AABE3F8" w14:textId="1BE730AD" w:rsidR="00D21BDD" w:rsidRDefault="00D21BDD" w:rsidP="00D21BDD">
      <w:pPr>
        <w:jc w:val="both"/>
        <w:rPr>
          <w:rFonts w:eastAsiaTheme="minorEastAsia"/>
          <w:b/>
          <w:szCs w:val="18"/>
        </w:rPr>
      </w:pPr>
      <w:r>
        <w:rPr>
          <w:rFonts w:eastAsiaTheme="minorEastAsia"/>
          <w:b/>
          <w:szCs w:val="18"/>
        </w:rPr>
        <w:t>5. Testing the GA</w:t>
      </w:r>
    </w:p>
    <w:p w14:paraId="55C1EA76" w14:textId="77777777" w:rsidR="00CE57FE" w:rsidRDefault="00166291" w:rsidP="00D21BDD">
      <w:pPr>
        <w:jc w:val="both"/>
        <w:rPr>
          <w:rFonts w:eastAsiaTheme="minorEastAsia"/>
          <w:sz w:val="20"/>
          <w:szCs w:val="20"/>
        </w:rPr>
      </w:pPr>
      <w:r w:rsidRPr="005E1B8E">
        <w:rPr>
          <w:rFonts w:eastAsiaTheme="minorEastAsia"/>
          <w:sz w:val="20"/>
          <w:szCs w:val="20"/>
        </w:rPr>
        <w:t xml:space="preserve">To get a feel for the performance of JGA and how it compares to NEA, we test on a variety of number sets. JGA is run 30 times on each number set and all numbers are based on the </w:t>
      </w:r>
      <w:proofErr w:type="gramStart"/>
      <w:r w:rsidRPr="005E1B8E">
        <w:rPr>
          <w:rFonts w:eastAsiaTheme="minorEastAsia"/>
          <w:sz w:val="20"/>
          <w:szCs w:val="20"/>
        </w:rPr>
        <w:t>30 trial</w:t>
      </w:r>
      <w:proofErr w:type="gramEnd"/>
      <w:r w:rsidRPr="005E1B8E">
        <w:rPr>
          <w:rFonts w:eastAsiaTheme="minorEastAsia"/>
          <w:sz w:val="20"/>
          <w:szCs w:val="20"/>
        </w:rPr>
        <w:t xml:space="preserve"> average.</w:t>
      </w:r>
      <w:r w:rsidR="005E1B8E" w:rsidRPr="005E1B8E">
        <w:rPr>
          <w:rFonts w:eastAsiaTheme="minorEastAsia"/>
          <w:sz w:val="20"/>
          <w:szCs w:val="20"/>
        </w:rPr>
        <w:t xml:space="preserve"> </w:t>
      </w:r>
    </w:p>
    <w:p w14:paraId="2AF96AE0" w14:textId="3D85EC2A" w:rsidR="00CE57FE" w:rsidRDefault="005E1B8E" w:rsidP="00D21BDD">
      <w:pPr>
        <w:jc w:val="both"/>
        <w:rPr>
          <w:rFonts w:eastAsiaTheme="minorEastAsia"/>
          <w:sz w:val="20"/>
          <w:szCs w:val="20"/>
        </w:rPr>
      </w:pPr>
      <w:r>
        <w:rPr>
          <w:rFonts w:eastAsiaTheme="minorEastAsia"/>
          <w:sz w:val="20"/>
          <w:szCs w:val="20"/>
        </w:rPr>
        <w:t xml:space="preserve"> First, we</w:t>
      </w:r>
      <w:r w:rsidRPr="005E1B8E">
        <w:rPr>
          <w:rFonts w:eastAsiaTheme="minorEastAsia"/>
          <w:sz w:val="20"/>
          <w:szCs w:val="20"/>
        </w:rPr>
        <w:t xml:space="preserve"> look at the average fitness produced at each generation for 30 generations on a single number set.</w:t>
      </w:r>
      <w:r>
        <w:rPr>
          <w:rFonts w:eastAsiaTheme="minorEastAsia"/>
          <w:sz w:val="20"/>
          <w:szCs w:val="20"/>
        </w:rPr>
        <w:t xml:space="preserve"> </w:t>
      </w:r>
      <w:r w:rsidR="00ED64A4">
        <w:rPr>
          <w:rFonts w:eastAsiaTheme="minorEastAsia"/>
          <w:b/>
          <w:sz w:val="20"/>
          <w:szCs w:val="20"/>
        </w:rPr>
        <w:t xml:space="preserve">Figure 6 </w:t>
      </w:r>
      <w:r w:rsidR="00ED64A4">
        <w:rPr>
          <w:rFonts w:eastAsiaTheme="minorEastAsia"/>
          <w:sz w:val="20"/>
          <w:szCs w:val="20"/>
        </w:rPr>
        <w:t xml:space="preserve">graphs the averages. </w:t>
      </w:r>
      <w:r>
        <w:rPr>
          <w:rFonts w:eastAsiaTheme="minorEastAsia"/>
          <w:sz w:val="20"/>
          <w:szCs w:val="20"/>
        </w:rPr>
        <w:t>This shows the progression of the algorithm’s results as generation number increases.</w:t>
      </w:r>
      <w:r w:rsidR="00166291" w:rsidRPr="005E1B8E">
        <w:rPr>
          <w:rFonts w:eastAsiaTheme="minorEastAsia"/>
          <w:sz w:val="20"/>
          <w:szCs w:val="20"/>
        </w:rPr>
        <w:t xml:space="preserve"> </w:t>
      </w:r>
    </w:p>
    <w:p w14:paraId="0F431C77" w14:textId="18009969" w:rsidR="004B5E45" w:rsidRDefault="00166291" w:rsidP="00D21BDD">
      <w:pPr>
        <w:jc w:val="both"/>
        <w:rPr>
          <w:rFonts w:eastAsiaTheme="minorEastAsia"/>
          <w:sz w:val="20"/>
          <w:szCs w:val="20"/>
        </w:rPr>
      </w:pPr>
      <w:r w:rsidRPr="005E1B8E">
        <w:rPr>
          <w:rFonts w:eastAsiaTheme="minorEastAsia"/>
          <w:sz w:val="20"/>
          <w:szCs w:val="20"/>
        </w:rPr>
        <w:t>We compile the average generations it takes for JGA to find an optimal solution (best possible partition for the given number set</w:t>
      </w:r>
      <w:r w:rsidR="005E1B8E">
        <w:rPr>
          <w:rFonts w:eastAsiaTheme="minorEastAsia"/>
          <w:sz w:val="20"/>
          <w:szCs w:val="20"/>
        </w:rPr>
        <w:t>)</w:t>
      </w:r>
      <w:r w:rsidRPr="005E1B8E">
        <w:rPr>
          <w:rFonts w:eastAsiaTheme="minorEastAsia"/>
          <w:sz w:val="20"/>
          <w:szCs w:val="20"/>
        </w:rPr>
        <w:t xml:space="preserve">, as well as the average number of generations it takes for JGA to match or beat the solution produced by NEA. </w:t>
      </w:r>
      <w:r w:rsidR="005E1B8E">
        <w:rPr>
          <w:rFonts w:eastAsiaTheme="minorEastAsia"/>
          <w:sz w:val="20"/>
          <w:szCs w:val="20"/>
        </w:rPr>
        <w:t>This gives an idea of how the algorithm performs with a variety of number set paramete</w:t>
      </w:r>
      <w:r w:rsidR="005F4907">
        <w:rPr>
          <w:rFonts w:eastAsiaTheme="minorEastAsia"/>
          <w:sz w:val="20"/>
          <w:szCs w:val="20"/>
        </w:rPr>
        <w:t>rs, as well as a comparison to our</w:t>
      </w:r>
      <w:r w:rsidR="005E1B8E">
        <w:rPr>
          <w:rFonts w:eastAsiaTheme="minorEastAsia"/>
          <w:sz w:val="20"/>
          <w:szCs w:val="20"/>
        </w:rPr>
        <w:t xml:space="preserve"> simple number partitioning algorithm. </w:t>
      </w:r>
    </w:p>
    <w:p w14:paraId="6A0A1C98" w14:textId="77777777" w:rsidR="00810A7A" w:rsidRPr="005E1B8E" w:rsidRDefault="00810A7A" w:rsidP="00D21BDD">
      <w:pPr>
        <w:jc w:val="both"/>
        <w:rPr>
          <w:rFonts w:eastAsiaTheme="minorEastAsia"/>
          <w:sz w:val="20"/>
          <w:szCs w:val="20"/>
        </w:rPr>
      </w:pPr>
    </w:p>
    <w:p w14:paraId="317E4935" w14:textId="370E0F07" w:rsidR="00EF0431" w:rsidRPr="00EF0431" w:rsidRDefault="00C1145F" w:rsidP="00D21BDD">
      <w:pPr>
        <w:jc w:val="both"/>
        <w:rPr>
          <w:rFonts w:eastAsiaTheme="minorEastAsia"/>
          <w:b/>
          <w:szCs w:val="18"/>
        </w:rPr>
      </w:pPr>
      <w:r>
        <w:rPr>
          <w:noProof/>
        </w:rPr>
        <w:lastRenderedPageBreak/>
        <w:drawing>
          <wp:inline distT="0" distB="0" distL="0" distR="0" wp14:anchorId="1869E67A" wp14:editId="088114E7">
            <wp:extent cx="2743200" cy="16971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697126"/>
                    </a:xfrm>
                    <a:prstGeom prst="rect">
                      <a:avLst/>
                    </a:prstGeom>
                    <a:noFill/>
                    <a:ln>
                      <a:noFill/>
                    </a:ln>
                  </pic:spPr>
                </pic:pic>
              </a:graphicData>
            </a:graphic>
          </wp:inline>
        </w:drawing>
      </w:r>
    </w:p>
    <w:p w14:paraId="717E9EFA" w14:textId="74EB0C85" w:rsidR="00C1145F" w:rsidRPr="005E1B8E" w:rsidRDefault="005E1B8E" w:rsidP="00D21BDD">
      <w:pPr>
        <w:jc w:val="both"/>
        <w:rPr>
          <w:rFonts w:eastAsiaTheme="minorEastAsia" w:cstheme="minorHAnsi"/>
          <w:sz w:val="18"/>
          <w:szCs w:val="18"/>
        </w:rPr>
      </w:pPr>
      <w:r>
        <w:rPr>
          <w:rFonts w:eastAsiaTheme="minorEastAsia" w:cstheme="minorHAnsi"/>
          <w:b/>
          <w:sz w:val="18"/>
          <w:szCs w:val="18"/>
        </w:rPr>
        <w:t xml:space="preserve">Figure 6. </w:t>
      </w:r>
      <w:r>
        <w:rPr>
          <w:rFonts w:eastAsiaTheme="minorEastAsia" w:cstheme="minorHAnsi"/>
          <w:sz w:val="18"/>
          <w:szCs w:val="18"/>
        </w:rPr>
        <w:t>Best average fitness for each generation (5 trials)</w:t>
      </w:r>
    </w:p>
    <w:tbl>
      <w:tblPr>
        <w:tblStyle w:val="TableGrid"/>
        <w:tblW w:w="0" w:type="auto"/>
        <w:tblLook w:val="04A0" w:firstRow="1" w:lastRow="0" w:firstColumn="1" w:lastColumn="0" w:noHBand="0" w:noVBand="1"/>
      </w:tblPr>
      <w:tblGrid>
        <w:gridCol w:w="1882"/>
        <w:gridCol w:w="815"/>
        <w:gridCol w:w="899"/>
        <w:gridCol w:w="714"/>
      </w:tblGrid>
      <w:tr w:rsidR="009F5755" w:rsidRPr="00AB3BEA" w14:paraId="0E5AB731" w14:textId="77777777" w:rsidTr="002F6788">
        <w:tc>
          <w:tcPr>
            <w:tcW w:w="4310" w:type="dxa"/>
            <w:gridSpan w:val="4"/>
          </w:tcPr>
          <w:p w14:paraId="2FF6139A" w14:textId="4EEBE23B" w:rsidR="009F5755" w:rsidRPr="00AB3BEA" w:rsidRDefault="005B0080" w:rsidP="00D21BDD">
            <w:pPr>
              <w:jc w:val="both"/>
              <w:rPr>
                <w:rFonts w:eastAsiaTheme="minorEastAsia" w:cstheme="minorHAnsi"/>
                <w:sz w:val="18"/>
                <w:szCs w:val="18"/>
              </w:rPr>
            </w:pPr>
            <w:r w:rsidRPr="00AB3BEA">
              <w:rPr>
                <w:rFonts w:eastAsiaTheme="minorEastAsia" w:cstheme="minorHAnsi"/>
                <w:sz w:val="18"/>
                <w:szCs w:val="18"/>
              </w:rPr>
              <w:t>JGA 20 Integers ranging from 1 to 100</w:t>
            </w:r>
            <w:r w:rsidR="00E852B9" w:rsidRPr="00AB3BEA">
              <w:rPr>
                <w:rFonts w:eastAsiaTheme="minorEastAsia" w:cstheme="minorHAnsi"/>
                <w:sz w:val="18"/>
                <w:szCs w:val="18"/>
              </w:rPr>
              <w:t xml:space="preserve"> 30 trials</w:t>
            </w:r>
          </w:p>
        </w:tc>
      </w:tr>
      <w:tr w:rsidR="009F5755" w:rsidRPr="00AB3BEA" w14:paraId="4F8B530B" w14:textId="77777777" w:rsidTr="00E852B9">
        <w:tc>
          <w:tcPr>
            <w:tcW w:w="1882" w:type="dxa"/>
          </w:tcPr>
          <w:p w14:paraId="493287C6" w14:textId="77777777" w:rsidR="009F5755" w:rsidRPr="00AB3BEA" w:rsidRDefault="009F5755" w:rsidP="00D21BDD">
            <w:pPr>
              <w:jc w:val="both"/>
              <w:rPr>
                <w:rFonts w:eastAsiaTheme="minorEastAsia" w:cstheme="minorHAnsi"/>
                <w:sz w:val="18"/>
                <w:szCs w:val="18"/>
              </w:rPr>
            </w:pPr>
          </w:p>
        </w:tc>
        <w:tc>
          <w:tcPr>
            <w:tcW w:w="815" w:type="dxa"/>
          </w:tcPr>
          <w:p w14:paraId="328FA0E1" w14:textId="32E0CFB1" w:rsidR="009F5755" w:rsidRPr="00AB3BEA" w:rsidRDefault="005B0080" w:rsidP="00D21BDD">
            <w:pPr>
              <w:jc w:val="both"/>
              <w:rPr>
                <w:rFonts w:eastAsiaTheme="minorEastAsia" w:cstheme="minorHAnsi"/>
                <w:sz w:val="18"/>
                <w:szCs w:val="18"/>
              </w:rPr>
            </w:pPr>
            <w:r w:rsidRPr="00AB3BEA">
              <w:rPr>
                <w:rFonts w:eastAsiaTheme="minorEastAsia" w:cstheme="minorHAnsi"/>
                <w:sz w:val="18"/>
                <w:szCs w:val="18"/>
              </w:rPr>
              <w:t>Average</w:t>
            </w:r>
          </w:p>
        </w:tc>
        <w:tc>
          <w:tcPr>
            <w:tcW w:w="899" w:type="dxa"/>
          </w:tcPr>
          <w:p w14:paraId="4B1BAB6F" w14:textId="72EE19A1" w:rsidR="009F5755" w:rsidRPr="00AB3BEA" w:rsidRDefault="005B0080" w:rsidP="00D21BDD">
            <w:pPr>
              <w:jc w:val="both"/>
              <w:rPr>
                <w:rFonts w:eastAsiaTheme="minorEastAsia" w:cstheme="minorHAnsi"/>
                <w:sz w:val="18"/>
                <w:szCs w:val="18"/>
              </w:rPr>
            </w:pPr>
            <w:proofErr w:type="spellStart"/>
            <w:r w:rsidRPr="00AB3BEA">
              <w:rPr>
                <w:rFonts w:eastAsiaTheme="minorEastAsia" w:cstheme="minorHAnsi"/>
                <w:sz w:val="18"/>
                <w:szCs w:val="18"/>
              </w:rPr>
              <w:t>Std</w:t>
            </w:r>
            <w:proofErr w:type="spellEnd"/>
            <w:r w:rsidRPr="00AB3BEA">
              <w:rPr>
                <w:rFonts w:eastAsiaTheme="minorEastAsia" w:cstheme="minorHAnsi"/>
                <w:sz w:val="18"/>
                <w:szCs w:val="18"/>
              </w:rPr>
              <w:t xml:space="preserve"> Dev</w:t>
            </w:r>
          </w:p>
        </w:tc>
        <w:tc>
          <w:tcPr>
            <w:tcW w:w="714" w:type="dxa"/>
          </w:tcPr>
          <w:p w14:paraId="7F8C970A" w14:textId="43A0B369" w:rsidR="009F5755" w:rsidRPr="00AB3BEA" w:rsidRDefault="004B5E45" w:rsidP="00D21BDD">
            <w:pPr>
              <w:jc w:val="both"/>
              <w:rPr>
                <w:rFonts w:eastAsiaTheme="minorEastAsia" w:cstheme="minorHAnsi"/>
                <w:sz w:val="18"/>
                <w:szCs w:val="18"/>
              </w:rPr>
            </w:pPr>
            <w:r>
              <w:rPr>
                <w:rFonts w:eastAsiaTheme="minorEastAsia" w:cstheme="minorHAnsi"/>
                <w:sz w:val="18"/>
                <w:szCs w:val="18"/>
              </w:rPr>
              <w:t>failed</w:t>
            </w:r>
          </w:p>
        </w:tc>
      </w:tr>
      <w:tr w:rsidR="00AB3BEA" w:rsidRPr="00AB3BEA" w14:paraId="089DDE3A" w14:textId="77777777" w:rsidTr="00E852B9">
        <w:tc>
          <w:tcPr>
            <w:tcW w:w="1882" w:type="dxa"/>
          </w:tcPr>
          <w:p w14:paraId="2EFDA2F1" w14:textId="1212C6C5" w:rsidR="00AB3BEA" w:rsidRPr="00AB3BEA" w:rsidRDefault="00AB3BEA" w:rsidP="00AB3BEA">
            <w:pPr>
              <w:jc w:val="both"/>
              <w:rPr>
                <w:rFonts w:eastAsiaTheme="minorEastAsia" w:cstheme="minorHAnsi"/>
                <w:sz w:val="18"/>
                <w:szCs w:val="18"/>
              </w:rPr>
            </w:pPr>
            <w:r w:rsidRPr="00AB3BEA">
              <w:rPr>
                <w:rFonts w:eastAsiaTheme="minorEastAsia" w:cstheme="minorHAnsi"/>
                <w:sz w:val="18"/>
                <w:szCs w:val="18"/>
              </w:rPr>
              <w:t xml:space="preserve">Gens. to </w:t>
            </w:r>
            <w:r>
              <w:rPr>
                <w:rFonts w:eastAsiaTheme="minorEastAsia" w:cstheme="minorHAnsi"/>
                <w:sz w:val="18"/>
                <w:szCs w:val="18"/>
              </w:rPr>
              <w:t>optimal</w:t>
            </w:r>
          </w:p>
        </w:tc>
        <w:tc>
          <w:tcPr>
            <w:tcW w:w="815" w:type="dxa"/>
          </w:tcPr>
          <w:p w14:paraId="5360B823" w14:textId="51C1A365" w:rsidR="00AB3BEA" w:rsidRPr="00AB3BEA" w:rsidRDefault="00AB3BEA" w:rsidP="00AB3BEA">
            <w:pPr>
              <w:jc w:val="both"/>
              <w:rPr>
                <w:rFonts w:eastAsiaTheme="minorEastAsia" w:cstheme="minorHAnsi"/>
                <w:sz w:val="18"/>
                <w:szCs w:val="18"/>
              </w:rPr>
            </w:pPr>
            <w:r>
              <w:rPr>
                <w:rFonts w:eastAsiaTheme="minorEastAsia" w:cstheme="minorHAnsi"/>
                <w:sz w:val="18"/>
                <w:szCs w:val="18"/>
              </w:rPr>
              <w:t>1.2</w:t>
            </w:r>
          </w:p>
        </w:tc>
        <w:tc>
          <w:tcPr>
            <w:tcW w:w="899" w:type="dxa"/>
          </w:tcPr>
          <w:p w14:paraId="40850695" w14:textId="62863260" w:rsidR="00AB3BEA" w:rsidRPr="00AB3BEA" w:rsidRDefault="00AB3BEA" w:rsidP="00AB3BEA">
            <w:pPr>
              <w:jc w:val="both"/>
              <w:rPr>
                <w:rFonts w:eastAsiaTheme="minorEastAsia" w:cstheme="minorHAnsi"/>
                <w:sz w:val="18"/>
                <w:szCs w:val="18"/>
              </w:rPr>
            </w:pPr>
            <w:r>
              <w:rPr>
                <w:rFonts w:eastAsiaTheme="minorEastAsia" w:cstheme="minorHAnsi"/>
                <w:sz w:val="18"/>
                <w:szCs w:val="18"/>
              </w:rPr>
              <w:t>2.3</w:t>
            </w:r>
          </w:p>
        </w:tc>
        <w:tc>
          <w:tcPr>
            <w:tcW w:w="714" w:type="dxa"/>
          </w:tcPr>
          <w:p w14:paraId="4A5A633C" w14:textId="3B4AAB82" w:rsidR="00AB3BEA" w:rsidRPr="00AB3BEA" w:rsidRDefault="00AB3BEA" w:rsidP="00AB3BEA">
            <w:pPr>
              <w:jc w:val="both"/>
              <w:rPr>
                <w:rFonts w:eastAsiaTheme="minorEastAsia" w:cstheme="minorHAnsi"/>
                <w:sz w:val="18"/>
                <w:szCs w:val="18"/>
              </w:rPr>
            </w:pPr>
            <w:r>
              <w:rPr>
                <w:rFonts w:eastAsiaTheme="minorEastAsia" w:cstheme="minorHAnsi"/>
                <w:sz w:val="18"/>
                <w:szCs w:val="18"/>
              </w:rPr>
              <w:t>0</w:t>
            </w:r>
          </w:p>
        </w:tc>
      </w:tr>
      <w:tr w:rsidR="009F5755" w:rsidRPr="00AB3BEA" w14:paraId="64145285" w14:textId="77777777" w:rsidTr="00E852B9">
        <w:tc>
          <w:tcPr>
            <w:tcW w:w="1882" w:type="dxa"/>
          </w:tcPr>
          <w:p w14:paraId="2B62F9FD" w14:textId="1E6EEF76" w:rsidR="009F5755" w:rsidRPr="00AB3BEA" w:rsidRDefault="00E852B9" w:rsidP="00D21BDD">
            <w:pPr>
              <w:jc w:val="both"/>
              <w:rPr>
                <w:rFonts w:eastAsiaTheme="minorEastAsia" w:cstheme="minorHAnsi"/>
                <w:sz w:val="18"/>
                <w:szCs w:val="18"/>
              </w:rPr>
            </w:pPr>
            <w:r w:rsidRPr="00AB3BEA">
              <w:rPr>
                <w:rFonts w:eastAsiaTheme="minorEastAsia" w:cstheme="minorHAnsi"/>
                <w:sz w:val="18"/>
                <w:szCs w:val="18"/>
              </w:rPr>
              <w:t xml:space="preserve">Gens. to </w:t>
            </w:r>
            <w:r w:rsidR="004B5E45">
              <w:rPr>
                <w:rFonts w:eastAsiaTheme="minorEastAsia" w:cstheme="minorHAnsi"/>
                <w:sz w:val="18"/>
                <w:szCs w:val="18"/>
              </w:rPr>
              <w:t>match</w:t>
            </w:r>
            <w:r w:rsidRPr="00AB3BEA">
              <w:rPr>
                <w:rFonts w:eastAsiaTheme="minorEastAsia" w:cstheme="minorHAnsi"/>
                <w:sz w:val="18"/>
                <w:szCs w:val="18"/>
              </w:rPr>
              <w:t xml:space="preserve"> NEA</w:t>
            </w:r>
          </w:p>
        </w:tc>
        <w:tc>
          <w:tcPr>
            <w:tcW w:w="815" w:type="dxa"/>
          </w:tcPr>
          <w:p w14:paraId="0F1D2B1E" w14:textId="3176FFF2" w:rsidR="009F5755" w:rsidRPr="00AB3BEA" w:rsidRDefault="00AB3BEA" w:rsidP="00D21BDD">
            <w:pPr>
              <w:jc w:val="both"/>
              <w:rPr>
                <w:rFonts w:eastAsiaTheme="minorEastAsia" w:cstheme="minorHAnsi"/>
                <w:sz w:val="18"/>
                <w:szCs w:val="18"/>
              </w:rPr>
            </w:pPr>
            <w:r>
              <w:rPr>
                <w:rFonts w:eastAsiaTheme="minorEastAsia" w:cstheme="minorHAnsi"/>
                <w:sz w:val="18"/>
                <w:szCs w:val="18"/>
              </w:rPr>
              <w:t>0.2</w:t>
            </w:r>
          </w:p>
        </w:tc>
        <w:tc>
          <w:tcPr>
            <w:tcW w:w="899" w:type="dxa"/>
          </w:tcPr>
          <w:p w14:paraId="6D0BC6F5" w14:textId="32BEEC55" w:rsidR="009F5755" w:rsidRPr="00AB3BEA" w:rsidRDefault="00AB3BEA" w:rsidP="00D21BDD">
            <w:pPr>
              <w:jc w:val="both"/>
              <w:rPr>
                <w:rFonts w:eastAsiaTheme="minorEastAsia" w:cstheme="minorHAnsi"/>
                <w:sz w:val="18"/>
                <w:szCs w:val="18"/>
              </w:rPr>
            </w:pPr>
            <w:r>
              <w:rPr>
                <w:rFonts w:eastAsiaTheme="minorEastAsia" w:cstheme="minorHAnsi"/>
                <w:sz w:val="18"/>
                <w:szCs w:val="18"/>
              </w:rPr>
              <w:t>0.6</w:t>
            </w:r>
          </w:p>
        </w:tc>
        <w:tc>
          <w:tcPr>
            <w:tcW w:w="714" w:type="dxa"/>
          </w:tcPr>
          <w:p w14:paraId="77DC9385" w14:textId="617D3EEF" w:rsidR="009F5755" w:rsidRPr="00AB3BEA" w:rsidRDefault="00AB3BEA" w:rsidP="00D21BDD">
            <w:pPr>
              <w:jc w:val="both"/>
              <w:rPr>
                <w:rFonts w:eastAsiaTheme="minorEastAsia" w:cstheme="minorHAnsi"/>
                <w:sz w:val="18"/>
                <w:szCs w:val="18"/>
              </w:rPr>
            </w:pPr>
            <w:r>
              <w:rPr>
                <w:rFonts w:eastAsiaTheme="minorEastAsia" w:cstheme="minorHAnsi"/>
                <w:sz w:val="18"/>
                <w:szCs w:val="18"/>
              </w:rPr>
              <w:t>0</w:t>
            </w:r>
          </w:p>
        </w:tc>
      </w:tr>
      <w:tr w:rsidR="00E852B9" w:rsidRPr="00AB3BEA" w14:paraId="03F764CC" w14:textId="77777777" w:rsidTr="002F6788">
        <w:tc>
          <w:tcPr>
            <w:tcW w:w="4310" w:type="dxa"/>
            <w:gridSpan w:val="4"/>
          </w:tcPr>
          <w:p w14:paraId="243442E7" w14:textId="7341A071" w:rsidR="00E852B9" w:rsidRPr="00AB3BEA" w:rsidRDefault="00E852B9" w:rsidP="002F6788">
            <w:pPr>
              <w:jc w:val="both"/>
              <w:rPr>
                <w:rFonts w:eastAsiaTheme="minorEastAsia" w:cstheme="minorHAnsi"/>
                <w:sz w:val="18"/>
                <w:szCs w:val="18"/>
              </w:rPr>
            </w:pPr>
          </w:p>
        </w:tc>
      </w:tr>
      <w:tr w:rsidR="00E852B9" w:rsidRPr="00AB3BEA" w14:paraId="1617D8A8" w14:textId="77777777" w:rsidTr="002F6788">
        <w:tc>
          <w:tcPr>
            <w:tcW w:w="4310" w:type="dxa"/>
            <w:gridSpan w:val="4"/>
          </w:tcPr>
          <w:p w14:paraId="146587CF" w14:textId="6A1C2CC4" w:rsidR="00E852B9" w:rsidRPr="00AB3BEA" w:rsidRDefault="00E852B9" w:rsidP="00E852B9">
            <w:pPr>
              <w:jc w:val="both"/>
              <w:rPr>
                <w:rFonts w:eastAsiaTheme="minorEastAsia" w:cstheme="minorHAnsi"/>
                <w:sz w:val="18"/>
                <w:szCs w:val="18"/>
              </w:rPr>
            </w:pPr>
            <w:r w:rsidRPr="00AB3BEA">
              <w:rPr>
                <w:rFonts w:eastAsiaTheme="minorEastAsia" w:cstheme="minorHAnsi"/>
                <w:sz w:val="18"/>
                <w:szCs w:val="18"/>
              </w:rPr>
              <w:t>JGA 20 Integers ranging from 50 to 100 30 trials</w:t>
            </w:r>
          </w:p>
        </w:tc>
      </w:tr>
      <w:tr w:rsidR="00E852B9" w:rsidRPr="00AB3BEA" w14:paraId="67BB86CA" w14:textId="77777777" w:rsidTr="00E852B9">
        <w:tc>
          <w:tcPr>
            <w:tcW w:w="1882" w:type="dxa"/>
          </w:tcPr>
          <w:p w14:paraId="44E2A786" w14:textId="77777777" w:rsidR="00E852B9" w:rsidRPr="00AB3BEA" w:rsidRDefault="00E852B9" w:rsidP="00E852B9">
            <w:pPr>
              <w:jc w:val="both"/>
              <w:rPr>
                <w:rFonts w:eastAsiaTheme="minorEastAsia" w:cstheme="minorHAnsi"/>
                <w:sz w:val="18"/>
                <w:szCs w:val="18"/>
              </w:rPr>
            </w:pPr>
          </w:p>
        </w:tc>
        <w:tc>
          <w:tcPr>
            <w:tcW w:w="815" w:type="dxa"/>
          </w:tcPr>
          <w:p w14:paraId="4641891C" w14:textId="77777777" w:rsidR="00E852B9" w:rsidRPr="00AB3BEA" w:rsidRDefault="00E852B9" w:rsidP="00E852B9">
            <w:pPr>
              <w:jc w:val="both"/>
              <w:rPr>
                <w:rFonts w:eastAsiaTheme="minorEastAsia" w:cstheme="minorHAnsi"/>
                <w:sz w:val="18"/>
                <w:szCs w:val="18"/>
              </w:rPr>
            </w:pPr>
            <w:r w:rsidRPr="00AB3BEA">
              <w:rPr>
                <w:rFonts w:eastAsiaTheme="minorEastAsia" w:cstheme="minorHAnsi"/>
                <w:sz w:val="18"/>
                <w:szCs w:val="18"/>
              </w:rPr>
              <w:t>Average</w:t>
            </w:r>
          </w:p>
        </w:tc>
        <w:tc>
          <w:tcPr>
            <w:tcW w:w="899" w:type="dxa"/>
          </w:tcPr>
          <w:p w14:paraId="5B35D14F" w14:textId="77777777" w:rsidR="00E852B9" w:rsidRPr="00AB3BEA" w:rsidRDefault="00E852B9" w:rsidP="00E852B9">
            <w:pPr>
              <w:jc w:val="both"/>
              <w:rPr>
                <w:rFonts w:eastAsiaTheme="minorEastAsia" w:cstheme="minorHAnsi"/>
                <w:sz w:val="18"/>
                <w:szCs w:val="18"/>
              </w:rPr>
            </w:pPr>
            <w:proofErr w:type="spellStart"/>
            <w:r w:rsidRPr="00AB3BEA">
              <w:rPr>
                <w:rFonts w:eastAsiaTheme="minorEastAsia" w:cstheme="minorHAnsi"/>
                <w:sz w:val="18"/>
                <w:szCs w:val="18"/>
              </w:rPr>
              <w:t>Std</w:t>
            </w:r>
            <w:proofErr w:type="spellEnd"/>
            <w:r w:rsidRPr="00AB3BEA">
              <w:rPr>
                <w:rFonts w:eastAsiaTheme="minorEastAsia" w:cstheme="minorHAnsi"/>
                <w:sz w:val="18"/>
                <w:szCs w:val="18"/>
              </w:rPr>
              <w:t xml:space="preserve"> Dev</w:t>
            </w:r>
          </w:p>
        </w:tc>
        <w:tc>
          <w:tcPr>
            <w:tcW w:w="714" w:type="dxa"/>
          </w:tcPr>
          <w:p w14:paraId="3AABB13F" w14:textId="29958442" w:rsidR="00E852B9" w:rsidRPr="00AB3BEA" w:rsidRDefault="004B5E45" w:rsidP="00E852B9">
            <w:pPr>
              <w:jc w:val="both"/>
              <w:rPr>
                <w:rFonts w:eastAsiaTheme="minorEastAsia" w:cstheme="minorHAnsi"/>
                <w:sz w:val="18"/>
                <w:szCs w:val="18"/>
              </w:rPr>
            </w:pPr>
            <w:r>
              <w:rPr>
                <w:rFonts w:eastAsiaTheme="minorEastAsia" w:cstheme="minorHAnsi"/>
                <w:sz w:val="18"/>
                <w:szCs w:val="18"/>
              </w:rPr>
              <w:t>failed</w:t>
            </w:r>
          </w:p>
        </w:tc>
      </w:tr>
      <w:tr w:rsidR="00E852B9" w:rsidRPr="00AB3BEA" w14:paraId="1998F359" w14:textId="77777777" w:rsidTr="00E852B9">
        <w:tc>
          <w:tcPr>
            <w:tcW w:w="1882" w:type="dxa"/>
          </w:tcPr>
          <w:p w14:paraId="202EE979" w14:textId="2997E9A4" w:rsidR="00E852B9" w:rsidRPr="00AB3BEA" w:rsidRDefault="00E852B9" w:rsidP="00E852B9">
            <w:pPr>
              <w:jc w:val="both"/>
              <w:rPr>
                <w:rFonts w:eastAsiaTheme="minorEastAsia" w:cstheme="minorHAnsi"/>
                <w:sz w:val="18"/>
                <w:szCs w:val="18"/>
              </w:rPr>
            </w:pPr>
            <w:r w:rsidRPr="00AB3BEA">
              <w:rPr>
                <w:rFonts w:eastAsiaTheme="minorEastAsia" w:cstheme="minorHAnsi"/>
                <w:sz w:val="18"/>
                <w:szCs w:val="18"/>
              </w:rPr>
              <w:t xml:space="preserve">Gens. to </w:t>
            </w:r>
            <w:r w:rsidR="00AB3BEA">
              <w:rPr>
                <w:rFonts w:eastAsiaTheme="minorEastAsia" w:cstheme="minorHAnsi"/>
                <w:sz w:val="18"/>
                <w:szCs w:val="18"/>
              </w:rPr>
              <w:t>optimal</w:t>
            </w:r>
          </w:p>
        </w:tc>
        <w:tc>
          <w:tcPr>
            <w:tcW w:w="815" w:type="dxa"/>
          </w:tcPr>
          <w:p w14:paraId="42BF84A0" w14:textId="6EBBAA0C" w:rsidR="00E852B9" w:rsidRPr="00AB3BEA" w:rsidRDefault="00AB3BEA" w:rsidP="00E852B9">
            <w:pPr>
              <w:jc w:val="both"/>
              <w:rPr>
                <w:rFonts w:eastAsiaTheme="minorEastAsia" w:cstheme="minorHAnsi"/>
                <w:sz w:val="18"/>
                <w:szCs w:val="18"/>
              </w:rPr>
            </w:pPr>
            <w:r>
              <w:rPr>
                <w:rFonts w:eastAsiaTheme="minorEastAsia" w:cstheme="minorHAnsi"/>
                <w:sz w:val="18"/>
                <w:szCs w:val="18"/>
              </w:rPr>
              <w:t>5.8</w:t>
            </w:r>
          </w:p>
        </w:tc>
        <w:tc>
          <w:tcPr>
            <w:tcW w:w="899" w:type="dxa"/>
          </w:tcPr>
          <w:p w14:paraId="484FB468" w14:textId="7F31F07B" w:rsidR="00E852B9" w:rsidRPr="00AB3BEA" w:rsidRDefault="00AB3BEA" w:rsidP="00E852B9">
            <w:pPr>
              <w:jc w:val="both"/>
              <w:rPr>
                <w:rFonts w:eastAsiaTheme="minorEastAsia" w:cstheme="minorHAnsi"/>
                <w:sz w:val="18"/>
                <w:szCs w:val="18"/>
              </w:rPr>
            </w:pPr>
            <w:r>
              <w:rPr>
                <w:rFonts w:eastAsiaTheme="minorEastAsia" w:cstheme="minorHAnsi"/>
                <w:sz w:val="18"/>
                <w:szCs w:val="18"/>
              </w:rPr>
              <w:t>8.7</w:t>
            </w:r>
          </w:p>
        </w:tc>
        <w:tc>
          <w:tcPr>
            <w:tcW w:w="714" w:type="dxa"/>
          </w:tcPr>
          <w:p w14:paraId="34C8E228" w14:textId="1CE450A9" w:rsidR="00E852B9" w:rsidRPr="00AB3BEA" w:rsidRDefault="00AB3BEA" w:rsidP="00E852B9">
            <w:pPr>
              <w:jc w:val="both"/>
              <w:rPr>
                <w:rFonts w:eastAsiaTheme="minorEastAsia" w:cstheme="minorHAnsi"/>
                <w:sz w:val="18"/>
                <w:szCs w:val="18"/>
              </w:rPr>
            </w:pPr>
            <w:r>
              <w:rPr>
                <w:rFonts w:eastAsiaTheme="minorEastAsia" w:cstheme="minorHAnsi"/>
                <w:sz w:val="18"/>
                <w:szCs w:val="18"/>
              </w:rPr>
              <w:t>0</w:t>
            </w:r>
          </w:p>
        </w:tc>
      </w:tr>
      <w:tr w:rsidR="00E852B9" w:rsidRPr="00AB3BEA" w14:paraId="6AB580BC" w14:textId="77777777" w:rsidTr="00E852B9">
        <w:tc>
          <w:tcPr>
            <w:tcW w:w="1882" w:type="dxa"/>
          </w:tcPr>
          <w:p w14:paraId="1BBC5681" w14:textId="01346C03" w:rsidR="00E852B9" w:rsidRPr="00AB3BEA" w:rsidRDefault="00E852B9" w:rsidP="00E852B9">
            <w:pPr>
              <w:jc w:val="both"/>
              <w:rPr>
                <w:rFonts w:eastAsiaTheme="minorEastAsia" w:cstheme="minorHAnsi"/>
                <w:sz w:val="18"/>
                <w:szCs w:val="18"/>
              </w:rPr>
            </w:pPr>
            <w:r w:rsidRPr="00AB3BEA">
              <w:rPr>
                <w:rFonts w:eastAsiaTheme="minorEastAsia" w:cstheme="minorHAnsi"/>
                <w:sz w:val="18"/>
                <w:szCs w:val="18"/>
              </w:rPr>
              <w:t xml:space="preserve">Gens. to </w:t>
            </w:r>
            <w:r w:rsidR="004B5E45">
              <w:rPr>
                <w:rFonts w:eastAsiaTheme="minorEastAsia" w:cstheme="minorHAnsi"/>
                <w:sz w:val="18"/>
                <w:szCs w:val="18"/>
              </w:rPr>
              <w:t>match</w:t>
            </w:r>
            <w:r w:rsidRPr="00AB3BEA">
              <w:rPr>
                <w:rFonts w:eastAsiaTheme="minorEastAsia" w:cstheme="minorHAnsi"/>
                <w:sz w:val="18"/>
                <w:szCs w:val="18"/>
              </w:rPr>
              <w:t xml:space="preserve"> NEA</w:t>
            </w:r>
          </w:p>
        </w:tc>
        <w:tc>
          <w:tcPr>
            <w:tcW w:w="815" w:type="dxa"/>
          </w:tcPr>
          <w:p w14:paraId="234F5D0B" w14:textId="43317DC4" w:rsidR="00E852B9" w:rsidRPr="00AB3BEA" w:rsidRDefault="00AB3BEA" w:rsidP="00E852B9">
            <w:pPr>
              <w:jc w:val="both"/>
              <w:rPr>
                <w:rFonts w:eastAsiaTheme="minorEastAsia" w:cstheme="minorHAnsi"/>
                <w:sz w:val="18"/>
                <w:szCs w:val="18"/>
              </w:rPr>
            </w:pPr>
            <w:r>
              <w:rPr>
                <w:rFonts w:eastAsiaTheme="minorEastAsia" w:cstheme="minorHAnsi"/>
                <w:sz w:val="18"/>
                <w:szCs w:val="18"/>
              </w:rPr>
              <w:t>0.3</w:t>
            </w:r>
          </w:p>
        </w:tc>
        <w:tc>
          <w:tcPr>
            <w:tcW w:w="899" w:type="dxa"/>
          </w:tcPr>
          <w:p w14:paraId="36B14218" w14:textId="28563EE5" w:rsidR="00E852B9" w:rsidRPr="00AB3BEA" w:rsidRDefault="00AB3BEA" w:rsidP="00E852B9">
            <w:pPr>
              <w:jc w:val="both"/>
              <w:rPr>
                <w:rFonts w:eastAsiaTheme="minorEastAsia" w:cstheme="minorHAnsi"/>
                <w:sz w:val="18"/>
                <w:szCs w:val="18"/>
              </w:rPr>
            </w:pPr>
            <w:r>
              <w:rPr>
                <w:rFonts w:eastAsiaTheme="minorEastAsia" w:cstheme="minorHAnsi"/>
                <w:sz w:val="18"/>
                <w:szCs w:val="18"/>
              </w:rPr>
              <w:t>0.4</w:t>
            </w:r>
          </w:p>
        </w:tc>
        <w:tc>
          <w:tcPr>
            <w:tcW w:w="714" w:type="dxa"/>
          </w:tcPr>
          <w:p w14:paraId="4941570E" w14:textId="0FB7A99E" w:rsidR="00E852B9" w:rsidRPr="00AB3BEA" w:rsidRDefault="00AB3BEA" w:rsidP="00E852B9">
            <w:pPr>
              <w:jc w:val="both"/>
              <w:rPr>
                <w:rFonts w:eastAsiaTheme="minorEastAsia" w:cstheme="minorHAnsi"/>
                <w:sz w:val="18"/>
                <w:szCs w:val="18"/>
              </w:rPr>
            </w:pPr>
            <w:r>
              <w:rPr>
                <w:rFonts w:eastAsiaTheme="minorEastAsia" w:cstheme="minorHAnsi"/>
                <w:sz w:val="18"/>
                <w:szCs w:val="18"/>
              </w:rPr>
              <w:t>0</w:t>
            </w:r>
          </w:p>
        </w:tc>
      </w:tr>
      <w:tr w:rsidR="00E852B9" w:rsidRPr="00AB3BEA" w14:paraId="0216DDAC" w14:textId="77777777" w:rsidTr="002F6788">
        <w:tc>
          <w:tcPr>
            <w:tcW w:w="4310" w:type="dxa"/>
            <w:gridSpan w:val="4"/>
          </w:tcPr>
          <w:p w14:paraId="5C63F766" w14:textId="77777777" w:rsidR="00E852B9" w:rsidRPr="00AB3BEA" w:rsidRDefault="00E852B9" w:rsidP="00E852B9">
            <w:pPr>
              <w:jc w:val="both"/>
              <w:rPr>
                <w:rFonts w:eastAsiaTheme="minorEastAsia" w:cstheme="minorHAnsi"/>
                <w:sz w:val="18"/>
                <w:szCs w:val="18"/>
              </w:rPr>
            </w:pPr>
          </w:p>
        </w:tc>
      </w:tr>
      <w:tr w:rsidR="00E852B9" w:rsidRPr="00AB3BEA" w14:paraId="5C932833" w14:textId="77777777" w:rsidTr="002F6788">
        <w:tc>
          <w:tcPr>
            <w:tcW w:w="4310" w:type="dxa"/>
            <w:gridSpan w:val="4"/>
          </w:tcPr>
          <w:p w14:paraId="5018A588" w14:textId="7545E6DD" w:rsidR="00E852B9" w:rsidRPr="00AB3BEA" w:rsidRDefault="00E852B9" w:rsidP="00E852B9">
            <w:pPr>
              <w:jc w:val="both"/>
              <w:rPr>
                <w:rFonts w:eastAsiaTheme="minorEastAsia" w:cstheme="minorHAnsi"/>
                <w:sz w:val="18"/>
                <w:szCs w:val="18"/>
              </w:rPr>
            </w:pPr>
            <w:r w:rsidRPr="00AB3BEA">
              <w:rPr>
                <w:rFonts w:eastAsiaTheme="minorEastAsia" w:cstheme="minorHAnsi"/>
                <w:sz w:val="18"/>
                <w:szCs w:val="18"/>
              </w:rPr>
              <w:t>JGA 20 Integers ranging from 1 to 1000 30 trials</w:t>
            </w:r>
          </w:p>
        </w:tc>
      </w:tr>
      <w:tr w:rsidR="00E852B9" w:rsidRPr="00AB3BEA" w14:paraId="725A1261" w14:textId="77777777" w:rsidTr="00E852B9">
        <w:tc>
          <w:tcPr>
            <w:tcW w:w="1882" w:type="dxa"/>
          </w:tcPr>
          <w:p w14:paraId="147A058C" w14:textId="77777777" w:rsidR="00E852B9" w:rsidRPr="00AB3BEA" w:rsidRDefault="00E852B9" w:rsidP="00E852B9">
            <w:pPr>
              <w:jc w:val="both"/>
              <w:rPr>
                <w:rFonts w:eastAsiaTheme="minorEastAsia" w:cstheme="minorHAnsi"/>
                <w:sz w:val="18"/>
                <w:szCs w:val="18"/>
              </w:rPr>
            </w:pPr>
          </w:p>
        </w:tc>
        <w:tc>
          <w:tcPr>
            <w:tcW w:w="815" w:type="dxa"/>
          </w:tcPr>
          <w:p w14:paraId="2833773F" w14:textId="77777777" w:rsidR="00E852B9" w:rsidRPr="00AB3BEA" w:rsidRDefault="00E852B9" w:rsidP="00E852B9">
            <w:pPr>
              <w:jc w:val="both"/>
              <w:rPr>
                <w:rFonts w:eastAsiaTheme="minorEastAsia" w:cstheme="minorHAnsi"/>
                <w:sz w:val="18"/>
                <w:szCs w:val="18"/>
              </w:rPr>
            </w:pPr>
            <w:r w:rsidRPr="00AB3BEA">
              <w:rPr>
                <w:rFonts w:eastAsiaTheme="minorEastAsia" w:cstheme="minorHAnsi"/>
                <w:sz w:val="18"/>
                <w:szCs w:val="18"/>
              </w:rPr>
              <w:t>Average</w:t>
            </w:r>
          </w:p>
        </w:tc>
        <w:tc>
          <w:tcPr>
            <w:tcW w:w="899" w:type="dxa"/>
          </w:tcPr>
          <w:p w14:paraId="597265E1" w14:textId="77777777" w:rsidR="00E852B9" w:rsidRPr="00AB3BEA" w:rsidRDefault="00E852B9" w:rsidP="00E852B9">
            <w:pPr>
              <w:jc w:val="both"/>
              <w:rPr>
                <w:rFonts w:eastAsiaTheme="minorEastAsia" w:cstheme="minorHAnsi"/>
                <w:sz w:val="18"/>
                <w:szCs w:val="18"/>
              </w:rPr>
            </w:pPr>
            <w:proofErr w:type="spellStart"/>
            <w:r w:rsidRPr="00AB3BEA">
              <w:rPr>
                <w:rFonts w:eastAsiaTheme="minorEastAsia" w:cstheme="minorHAnsi"/>
                <w:sz w:val="18"/>
                <w:szCs w:val="18"/>
              </w:rPr>
              <w:t>Std</w:t>
            </w:r>
            <w:proofErr w:type="spellEnd"/>
            <w:r w:rsidRPr="00AB3BEA">
              <w:rPr>
                <w:rFonts w:eastAsiaTheme="minorEastAsia" w:cstheme="minorHAnsi"/>
                <w:sz w:val="18"/>
                <w:szCs w:val="18"/>
              </w:rPr>
              <w:t xml:space="preserve"> Dev</w:t>
            </w:r>
          </w:p>
        </w:tc>
        <w:tc>
          <w:tcPr>
            <w:tcW w:w="714" w:type="dxa"/>
          </w:tcPr>
          <w:p w14:paraId="14BB5935" w14:textId="56CE56AD" w:rsidR="00E852B9" w:rsidRPr="00AB3BEA" w:rsidRDefault="004B5E45" w:rsidP="00E852B9">
            <w:pPr>
              <w:jc w:val="both"/>
              <w:rPr>
                <w:rFonts w:eastAsiaTheme="minorEastAsia" w:cstheme="minorHAnsi"/>
                <w:sz w:val="18"/>
                <w:szCs w:val="18"/>
              </w:rPr>
            </w:pPr>
            <w:r>
              <w:rPr>
                <w:rFonts w:eastAsiaTheme="minorEastAsia" w:cstheme="minorHAnsi"/>
                <w:sz w:val="18"/>
                <w:szCs w:val="18"/>
              </w:rPr>
              <w:t>failed</w:t>
            </w:r>
          </w:p>
        </w:tc>
      </w:tr>
      <w:tr w:rsidR="00E852B9" w:rsidRPr="00AB3BEA" w14:paraId="14DFC78D" w14:textId="77777777" w:rsidTr="00E852B9">
        <w:tc>
          <w:tcPr>
            <w:tcW w:w="1882" w:type="dxa"/>
          </w:tcPr>
          <w:p w14:paraId="04800210" w14:textId="2C484361" w:rsidR="00E852B9" w:rsidRPr="00AB3BEA" w:rsidRDefault="00E852B9" w:rsidP="00E852B9">
            <w:pPr>
              <w:jc w:val="both"/>
              <w:rPr>
                <w:rFonts w:eastAsiaTheme="minorEastAsia" w:cstheme="minorHAnsi"/>
                <w:sz w:val="18"/>
                <w:szCs w:val="18"/>
              </w:rPr>
            </w:pPr>
            <w:r w:rsidRPr="00AB3BEA">
              <w:rPr>
                <w:rFonts w:eastAsiaTheme="minorEastAsia" w:cstheme="minorHAnsi"/>
                <w:sz w:val="18"/>
                <w:szCs w:val="18"/>
              </w:rPr>
              <w:t xml:space="preserve">Gens. to </w:t>
            </w:r>
            <w:r w:rsidR="00AB3BEA">
              <w:rPr>
                <w:rFonts w:eastAsiaTheme="minorEastAsia" w:cstheme="minorHAnsi"/>
                <w:sz w:val="18"/>
                <w:szCs w:val="18"/>
              </w:rPr>
              <w:t>optimal</w:t>
            </w:r>
          </w:p>
        </w:tc>
        <w:tc>
          <w:tcPr>
            <w:tcW w:w="815" w:type="dxa"/>
          </w:tcPr>
          <w:p w14:paraId="3DDBC5CD" w14:textId="51D0DF73" w:rsidR="00E852B9" w:rsidRPr="00AB3BEA" w:rsidRDefault="00E949FA" w:rsidP="00E852B9">
            <w:pPr>
              <w:jc w:val="both"/>
              <w:rPr>
                <w:rFonts w:eastAsiaTheme="minorEastAsia" w:cstheme="minorHAnsi"/>
                <w:sz w:val="18"/>
                <w:szCs w:val="18"/>
              </w:rPr>
            </w:pPr>
            <w:r>
              <w:rPr>
                <w:rFonts w:eastAsiaTheme="minorEastAsia" w:cstheme="minorHAnsi"/>
                <w:sz w:val="18"/>
                <w:szCs w:val="18"/>
              </w:rPr>
              <w:t>18.2</w:t>
            </w:r>
          </w:p>
        </w:tc>
        <w:tc>
          <w:tcPr>
            <w:tcW w:w="899" w:type="dxa"/>
          </w:tcPr>
          <w:p w14:paraId="334026D6" w14:textId="1A109281" w:rsidR="00E852B9" w:rsidRPr="00AB3BEA" w:rsidRDefault="00E949FA" w:rsidP="00E852B9">
            <w:pPr>
              <w:jc w:val="both"/>
              <w:rPr>
                <w:rFonts w:eastAsiaTheme="minorEastAsia" w:cstheme="minorHAnsi"/>
                <w:sz w:val="18"/>
                <w:szCs w:val="18"/>
              </w:rPr>
            </w:pPr>
            <w:r>
              <w:rPr>
                <w:rFonts w:eastAsiaTheme="minorEastAsia" w:cstheme="minorHAnsi"/>
                <w:sz w:val="18"/>
                <w:szCs w:val="18"/>
              </w:rPr>
              <w:t>15.3</w:t>
            </w:r>
          </w:p>
        </w:tc>
        <w:tc>
          <w:tcPr>
            <w:tcW w:w="714" w:type="dxa"/>
          </w:tcPr>
          <w:p w14:paraId="3F1E9FA8" w14:textId="5AE6E0AD" w:rsidR="00E852B9" w:rsidRPr="00AB3BEA" w:rsidRDefault="00E949FA" w:rsidP="00E852B9">
            <w:pPr>
              <w:jc w:val="both"/>
              <w:rPr>
                <w:rFonts w:eastAsiaTheme="minorEastAsia" w:cstheme="minorHAnsi"/>
                <w:sz w:val="18"/>
                <w:szCs w:val="18"/>
              </w:rPr>
            </w:pPr>
            <w:r>
              <w:rPr>
                <w:rFonts w:eastAsiaTheme="minorEastAsia" w:cstheme="minorHAnsi"/>
                <w:sz w:val="18"/>
                <w:szCs w:val="18"/>
              </w:rPr>
              <w:t>12</w:t>
            </w:r>
          </w:p>
        </w:tc>
      </w:tr>
      <w:tr w:rsidR="00E852B9" w:rsidRPr="00AB3BEA" w14:paraId="18F9825B" w14:textId="77777777" w:rsidTr="00E852B9">
        <w:tc>
          <w:tcPr>
            <w:tcW w:w="1882" w:type="dxa"/>
          </w:tcPr>
          <w:p w14:paraId="67F725B1" w14:textId="77695378" w:rsidR="00E852B9" w:rsidRPr="00AB3BEA" w:rsidRDefault="00E852B9" w:rsidP="00E852B9">
            <w:pPr>
              <w:jc w:val="both"/>
              <w:rPr>
                <w:rFonts w:eastAsiaTheme="minorEastAsia" w:cstheme="minorHAnsi"/>
                <w:sz w:val="18"/>
                <w:szCs w:val="18"/>
              </w:rPr>
            </w:pPr>
            <w:r w:rsidRPr="00AB3BEA">
              <w:rPr>
                <w:rFonts w:eastAsiaTheme="minorEastAsia" w:cstheme="minorHAnsi"/>
                <w:sz w:val="18"/>
                <w:szCs w:val="18"/>
              </w:rPr>
              <w:t xml:space="preserve">Gens. to </w:t>
            </w:r>
            <w:r w:rsidR="004B5E45">
              <w:rPr>
                <w:rFonts w:eastAsiaTheme="minorEastAsia" w:cstheme="minorHAnsi"/>
                <w:sz w:val="18"/>
                <w:szCs w:val="18"/>
              </w:rPr>
              <w:t>match</w:t>
            </w:r>
            <w:r w:rsidRPr="00AB3BEA">
              <w:rPr>
                <w:rFonts w:eastAsiaTheme="minorEastAsia" w:cstheme="minorHAnsi"/>
                <w:sz w:val="18"/>
                <w:szCs w:val="18"/>
              </w:rPr>
              <w:t xml:space="preserve"> NEA</w:t>
            </w:r>
          </w:p>
        </w:tc>
        <w:tc>
          <w:tcPr>
            <w:tcW w:w="815" w:type="dxa"/>
          </w:tcPr>
          <w:p w14:paraId="0F6DDD5B" w14:textId="2A26ECAF" w:rsidR="00E852B9" w:rsidRPr="00AB3BEA" w:rsidRDefault="00AB3BEA" w:rsidP="00E852B9">
            <w:pPr>
              <w:jc w:val="both"/>
              <w:rPr>
                <w:rFonts w:eastAsiaTheme="minorEastAsia" w:cstheme="minorHAnsi"/>
                <w:sz w:val="18"/>
                <w:szCs w:val="18"/>
              </w:rPr>
            </w:pPr>
            <w:r>
              <w:rPr>
                <w:rFonts w:eastAsiaTheme="minorEastAsia" w:cstheme="minorHAnsi"/>
                <w:sz w:val="18"/>
                <w:szCs w:val="18"/>
              </w:rPr>
              <w:t>1.4</w:t>
            </w:r>
          </w:p>
        </w:tc>
        <w:tc>
          <w:tcPr>
            <w:tcW w:w="899" w:type="dxa"/>
          </w:tcPr>
          <w:p w14:paraId="04D1AEAC" w14:textId="34BB82BD" w:rsidR="00E852B9" w:rsidRPr="00AB3BEA" w:rsidRDefault="00AB3BEA" w:rsidP="00E852B9">
            <w:pPr>
              <w:jc w:val="both"/>
              <w:rPr>
                <w:rFonts w:eastAsiaTheme="minorEastAsia" w:cstheme="minorHAnsi"/>
                <w:sz w:val="18"/>
                <w:szCs w:val="18"/>
              </w:rPr>
            </w:pPr>
            <w:r>
              <w:rPr>
                <w:rFonts w:eastAsiaTheme="minorEastAsia" w:cstheme="minorHAnsi"/>
                <w:sz w:val="18"/>
                <w:szCs w:val="18"/>
              </w:rPr>
              <w:t>1.9</w:t>
            </w:r>
          </w:p>
        </w:tc>
        <w:tc>
          <w:tcPr>
            <w:tcW w:w="714" w:type="dxa"/>
          </w:tcPr>
          <w:p w14:paraId="7B26C250" w14:textId="66463D3D" w:rsidR="00E852B9" w:rsidRPr="00AB3BEA" w:rsidRDefault="00E949FA" w:rsidP="00E852B9">
            <w:pPr>
              <w:jc w:val="both"/>
              <w:rPr>
                <w:rFonts w:eastAsiaTheme="minorEastAsia" w:cstheme="minorHAnsi"/>
                <w:sz w:val="18"/>
                <w:szCs w:val="18"/>
              </w:rPr>
            </w:pPr>
            <w:r>
              <w:rPr>
                <w:rFonts w:eastAsiaTheme="minorEastAsia" w:cstheme="minorHAnsi"/>
                <w:sz w:val="18"/>
                <w:szCs w:val="18"/>
              </w:rPr>
              <w:t>0</w:t>
            </w:r>
          </w:p>
        </w:tc>
      </w:tr>
      <w:tr w:rsidR="00E852B9" w:rsidRPr="00AB3BEA" w14:paraId="55351960" w14:textId="77777777" w:rsidTr="002F6788">
        <w:tc>
          <w:tcPr>
            <w:tcW w:w="4310" w:type="dxa"/>
            <w:gridSpan w:val="4"/>
          </w:tcPr>
          <w:p w14:paraId="72D0F432" w14:textId="77777777" w:rsidR="00E852B9" w:rsidRPr="00AB3BEA" w:rsidRDefault="00E852B9" w:rsidP="00E852B9">
            <w:pPr>
              <w:jc w:val="both"/>
              <w:rPr>
                <w:rFonts w:eastAsiaTheme="minorEastAsia" w:cstheme="minorHAnsi"/>
                <w:sz w:val="18"/>
                <w:szCs w:val="18"/>
              </w:rPr>
            </w:pPr>
          </w:p>
        </w:tc>
      </w:tr>
      <w:tr w:rsidR="00E852B9" w:rsidRPr="00AB3BEA" w14:paraId="2F347CF4" w14:textId="77777777" w:rsidTr="002F6788">
        <w:tc>
          <w:tcPr>
            <w:tcW w:w="4310" w:type="dxa"/>
            <w:gridSpan w:val="4"/>
          </w:tcPr>
          <w:p w14:paraId="370AAA4F" w14:textId="15B6AC31" w:rsidR="00E852B9" w:rsidRPr="00AB3BEA" w:rsidRDefault="00E852B9" w:rsidP="00E852B9">
            <w:pPr>
              <w:jc w:val="both"/>
              <w:rPr>
                <w:rFonts w:eastAsiaTheme="minorEastAsia" w:cstheme="minorHAnsi"/>
                <w:sz w:val="18"/>
                <w:szCs w:val="18"/>
              </w:rPr>
            </w:pPr>
            <w:r w:rsidRPr="00AB3BEA">
              <w:rPr>
                <w:rFonts w:eastAsiaTheme="minorEastAsia" w:cstheme="minorHAnsi"/>
                <w:sz w:val="18"/>
                <w:szCs w:val="18"/>
              </w:rPr>
              <w:t>JGA 200 Integers ranging from 1 to 100 30 trials</w:t>
            </w:r>
          </w:p>
        </w:tc>
      </w:tr>
      <w:tr w:rsidR="00E852B9" w:rsidRPr="00AB3BEA" w14:paraId="4859AAC2" w14:textId="77777777" w:rsidTr="00E852B9">
        <w:tc>
          <w:tcPr>
            <w:tcW w:w="1882" w:type="dxa"/>
          </w:tcPr>
          <w:p w14:paraId="0BAA77D5" w14:textId="77777777" w:rsidR="00E852B9" w:rsidRPr="00AB3BEA" w:rsidRDefault="00E852B9" w:rsidP="00E852B9">
            <w:pPr>
              <w:jc w:val="both"/>
              <w:rPr>
                <w:rFonts w:eastAsiaTheme="minorEastAsia" w:cstheme="minorHAnsi"/>
                <w:sz w:val="18"/>
                <w:szCs w:val="18"/>
              </w:rPr>
            </w:pPr>
          </w:p>
        </w:tc>
        <w:tc>
          <w:tcPr>
            <w:tcW w:w="815" w:type="dxa"/>
          </w:tcPr>
          <w:p w14:paraId="25C3DC08" w14:textId="77777777" w:rsidR="00E852B9" w:rsidRPr="00AB3BEA" w:rsidRDefault="00E852B9" w:rsidP="00E852B9">
            <w:pPr>
              <w:jc w:val="both"/>
              <w:rPr>
                <w:rFonts w:eastAsiaTheme="minorEastAsia" w:cstheme="minorHAnsi"/>
                <w:sz w:val="18"/>
                <w:szCs w:val="18"/>
              </w:rPr>
            </w:pPr>
            <w:r w:rsidRPr="00AB3BEA">
              <w:rPr>
                <w:rFonts w:eastAsiaTheme="minorEastAsia" w:cstheme="minorHAnsi"/>
                <w:sz w:val="18"/>
                <w:szCs w:val="18"/>
              </w:rPr>
              <w:t>Average</w:t>
            </w:r>
          </w:p>
        </w:tc>
        <w:tc>
          <w:tcPr>
            <w:tcW w:w="899" w:type="dxa"/>
          </w:tcPr>
          <w:p w14:paraId="65DCD47A" w14:textId="77777777" w:rsidR="00E852B9" w:rsidRPr="00AB3BEA" w:rsidRDefault="00E852B9" w:rsidP="00E852B9">
            <w:pPr>
              <w:jc w:val="both"/>
              <w:rPr>
                <w:rFonts w:eastAsiaTheme="minorEastAsia" w:cstheme="minorHAnsi"/>
                <w:sz w:val="18"/>
                <w:szCs w:val="18"/>
              </w:rPr>
            </w:pPr>
            <w:proofErr w:type="spellStart"/>
            <w:r w:rsidRPr="00AB3BEA">
              <w:rPr>
                <w:rFonts w:eastAsiaTheme="minorEastAsia" w:cstheme="minorHAnsi"/>
                <w:sz w:val="18"/>
                <w:szCs w:val="18"/>
              </w:rPr>
              <w:t>Std</w:t>
            </w:r>
            <w:proofErr w:type="spellEnd"/>
            <w:r w:rsidRPr="00AB3BEA">
              <w:rPr>
                <w:rFonts w:eastAsiaTheme="minorEastAsia" w:cstheme="minorHAnsi"/>
                <w:sz w:val="18"/>
                <w:szCs w:val="18"/>
              </w:rPr>
              <w:t xml:space="preserve"> Dev</w:t>
            </w:r>
          </w:p>
        </w:tc>
        <w:tc>
          <w:tcPr>
            <w:tcW w:w="714" w:type="dxa"/>
          </w:tcPr>
          <w:p w14:paraId="63D047A7" w14:textId="61574327" w:rsidR="00E852B9" w:rsidRPr="00AB3BEA" w:rsidRDefault="004B5E45" w:rsidP="00E852B9">
            <w:pPr>
              <w:jc w:val="both"/>
              <w:rPr>
                <w:rFonts w:eastAsiaTheme="minorEastAsia" w:cstheme="minorHAnsi"/>
                <w:sz w:val="18"/>
                <w:szCs w:val="18"/>
              </w:rPr>
            </w:pPr>
            <w:r>
              <w:rPr>
                <w:rFonts w:eastAsiaTheme="minorEastAsia" w:cstheme="minorHAnsi"/>
                <w:sz w:val="18"/>
                <w:szCs w:val="18"/>
              </w:rPr>
              <w:t>failed</w:t>
            </w:r>
          </w:p>
        </w:tc>
      </w:tr>
      <w:tr w:rsidR="00E852B9" w:rsidRPr="00AB3BEA" w14:paraId="72B0974A" w14:textId="77777777" w:rsidTr="00E852B9">
        <w:tc>
          <w:tcPr>
            <w:tcW w:w="1882" w:type="dxa"/>
          </w:tcPr>
          <w:p w14:paraId="32F8AD31" w14:textId="20080184" w:rsidR="00E852B9" w:rsidRPr="00AB3BEA" w:rsidRDefault="00E852B9" w:rsidP="00E852B9">
            <w:pPr>
              <w:jc w:val="both"/>
              <w:rPr>
                <w:rFonts w:eastAsiaTheme="minorEastAsia" w:cstheme="minorHAnsi"/>
                <w:sz w:val="18"/>
                <w:szCs w:val="18"/>
              </w:rPr>
            </w:pPr>
            <w:r w:rsidRPr="00AB3BEA">
              <w:rPr>
                <w:rFonts w:eastAsiaTheme="minorEastAsia" w:cstheme="minorHAnsi"/>
                <w:sz w:val="18"/>
                <w:szCs w:val="18"/>
              </w:rPr>
              <w:t xml:space="preserve">Gens. to </w:t>
            </w:r>
            <w:r w:rsidR="00AB3BEA">
              <w:rPr>
                <w:rFonts w:eastAsiaTheme="minorEastAsia" w:cstheme="minorHAnsi"/>
                <w:sz w:val="18"/>
                <w:szCs w:val="18"/>
              </w:rPr>
              <w:t>optimal</w:t>
            </w:r>
          </w:p>
        </w:tc>
        <w:tc>
          <w:tcPr>
            <w:tcW w:w="815" w:type="dxa"/>
          </w:tcPr>
          <w:p w14:paraId="09190D0B" w14:textId="4601DFDF" w:rsidR="00E852B9" w:rsidRPr="00AB3BEA" w:rsidRDefault="009338F1" w:rsidP="00E852B9">
            <w:pPr>
              <w:jc w:val="both"/>
              <w:rPr>
                <w:rFonts w:eastAsiaTheme="minorEastAsia" w:cstheme="minorHAnsi"/>
                <w:sz w:val="18"/>
                <w:szCs w:val="18"/>
              </w:rPr>
            </w:pPr>
            <w:r>
              <w:rPr>
                <w:rFonts w:eastAsiaTheme="minorEastAsia" w:cstheme="minorHAnsi"/>
                <w:sz w:val="18"/>
                <w:szCs w:val="18"/>
              </w:rPr>
              <w:t>13.5</w:t>
            </w:r>
          </w:p>
        </w:tc>
        <w:tc>
          <w:tcPr>
            <w:tcW w:w="899" w:type="dxa"/>
          </w:tcPr>
          <w:p w14:paraId="2116031D" w14:textId="12AB88FA" w:rsidR="00E852B9" w:rsidRPr="00AB3BEA" w:rsidRDefault="00347DF9" w:rsidP="00E852B9">
            <w:pPr>
              <w:jc w:val="both"/>
              <w:rPr>
                <w:rFonts w:eastAsiaTheme="minorEastAsia" w:cstheme="minorHAnsi"/>
                <w:sz w:val="18"/>
                <w:szCs w:val="18"/>
              </w:rPr>
            </w:pPr>
            <w:r>
              <w:rPr>
                <w:rFonts w:eastAsiaTheme="minorEastAsia" w:cstheme="minorHAnsi"/>
                <w:sz w:val="18"/>
                <w:szCs w:val="18"/>
              </w:rPr>
              <w:t>11.5</w:t>
            </w:r>
          </w:p>
        </w:tc>
        <w:tc>
          <w:tcPr>
            <w:tcW w:w="714" w:type="dxa"/>
          </w:tcPr>
          <w:p w14:paraId="64823824" w14:textId="59B28BA0" w:rsidR="00E852B9" w:rsidRPr="00AB3BEA" w:rsidRDefault="00347DF9" w:rsidP="00E852B9">
            <w:pPr>
              <w:jc w:val="both"/>
              <w:rPr>
                <w:rFonts w:eastAsiaTheme="minorEastAsia" w:cstheme="minorHAnsi"/>
                <w:sz w:val="18"/>
                <w:szCs w:val="18"/>
              </w:rPr>
            </w:pPr>
            <w:r>
              <w:rPr>
                <w:rFonts w:eastAsiaTheme="minorEastAsia" w:cstheme="minorHAnsi"/>
                <w:sz w:val="18"/>
                <w:szCs w:val="18"/>
              </w:rPr>
              <w:t>3</w:t>
            </w:r>
          </w:p>
        </w:tc>
      </w:tr>
      <w:tr w:rsidR="00347DF9" w:rsidRPr="00AB3BEA" w14:paraId="53F84931" w14:textId="77777777" w:rsidTr="00E852B9">
        <w:tc>
          <w:tcPr>
            <w:tcW w:w="1882" w:type="dxa"/>
          </w:tcPr>
          <w:p w14:paraId="7BA8E665" w14:textId="791A84AA" w:rsidR="00347DF9" w:rsidRPr="00AB3BEA" w:rsidRDefault="00347DF9" w:rsidP="00347DF9">
            <w:pPr>
              <w:jc w:val="both"/>
              <w:rPr>
                <w:rFonts w:eastAsiaTheme="minorEastAsia" w:cstheme="minorHAnsi"/>
                <w:sz w:val="18"/>
                <w:szCs w:val="18"/>
              </w:rPr>
            </w:pPr>
            <w:r w:rsidRPr="00AB3BEA">
              <w:rPr>
                <w:rFonts w:eastAsiaTheme="minorEastAsia" w:cstheme="minorHAnsi"/>
                <w:sz w:val="18"/>
                <w:szCs w:val="18"/>
              </w:rPr>
              <w:t xml:space="preserve">Gens. to </w:t>
            </w:r>
            <w:r w:rsidR="004B5E45">
              <w:rPr>
                <w:rFonts w:eastAsiaTheme="minorEastAsia" w:cstheme="minorHAnsi"/>
                <w:sz w:val="18"/>
                <w:szCs w:val="18"/>
              </w:rPr>
              <w:t>match</w:t>
            </w:r>
            <w:r w:rsidRPr="00AB3BEA">
              <w:rPr>
                <w:rFonts w:eastAsiaTheme="minorEastAsia" w:cstheme="minorHAnsi"/>
                <w:sz w:val="18"/>
                <w:szCs w:val="18"/>
              </w:rPr>
              <w:t xml:space="preserve"> NEA</w:t>
            </w:r>
          </w:p>
        </w:tc>
        <w:tc>
          <w:tcPr>
            <w:tcW w:w="815" w:type="dxa"/>
          </w:tcPr>
          <w:p w14:paraId="199B9BEB" w14:textId="3EA655D5" w:rsidR="00347DF9" w:rsidRPr="00AB3BEA" w:rsidRDefault="00347DF9" w:rsidP="00347DF9">
            <w:pPr>
              <w:jc w:val="both"/>
              <w:rPr>
                <w:rFonts w:eastAsiaTheme="minorEastAsia" w:cstheme="minorHAnsi"/>
                <w:sz w:val="18"/>
                <w:szCs w:val="18"/>
              </w:rPr>
            </w:pPr>
            <w:r>
              <w:rPr>
                <w:rFonts w:eastAsiaTheme="minorEastAsia" w:cstheme="minorHAnsi"/>
                <w:sz w:val="18"/>
                <w:szCs w:val="18"/>
              </w:rPr>
              <w:t>13.5</w:t>
            </w:r>
          </w:p>
        </w:tc>
        <w:tc>
          <w:tcPr>
            <w:tcW w:w="899" w:type="dxa"/>
          </w:tcPr>
          <w:p w14:paraId="01B93727" w14:textId="0E379A15" w:rsidR="00347DF9" w:rsidRPr="00AB3BEA" w:rsidRDefault="00347DF9" w:rsidP="00347DF9">
            <w:pPr>
              <w:jc w:val="both"/>
              <w:rPr>
                <w:rFonts w:eastAsiaTheme="minorEastAsia" w:cstheme="minorHAnsi"/>
                <w:sz w:val="18"/>
                <w:szCs w:val="18"/>
              </w:rPr>
            </w:pPr>
            <w:r>
              <w:rPr>
                <w:rFonts w:eastAsiaTheme="minorEastAsia" w:cstheme="minorHAnsi"/>
                <w:sz w:val="18"/>
                <w:szCs w:val="18"/>
              </w:rPr>
              <w:t>11.5</w:t>
            </w:r>
          </w:p>
        </w:tc>
        <w:tc>
          <w:tcPr>
            <w:tcW w:w="714" w:type="dxa"/>
          </w:tcPr>
          <w:p w14:paraId="39859029" w14:textId="061ED8F8" w:rsidR="00347DF9" w:rsidRPr="00AB3BEA" w:rsidRDefault="00347DF9" w:rsidP="00347DF9">
            <w:pPr>
              <w:jc w:val="both"/>
              <w:rPr>
                <w:rFonts w:eastAsiaTheme="minorEastAsia" w:cstheme="minorHAnsi"/>
                <w:sz w:val="18"/>
                <w:szCs w:val="18"/>
              </w:rPr>
            </w:pPr>
            <w:r>
              <w:rPr>
                <w:rFonts w:eastAsiaTheme="minorEastAsia" w:cstheme="minorHAnsi"/>
                <w:sz w:val="18"/>
                <w:szCs w:val="18"/>
              </w:rPr>
              <w:t>3</w:t>
            </w:r>
          </w:p>
        </w:tc>
      </w:tr>
      <w:tr w:rsidR="00347DF9" w:rsidRPr="00AB3BEA" w14:paraId="40544D64" w14:textId="77777777" w:rsidTr="002F6788">
        <w:tc>
          <w:tcPr>
            <w:tcW w:w="4310" w:type="dxa"/>
            <w:gridSpan w:val="4"/>
          </w:tcPr>
          <w:p w14:paraId="3B8D8C83" w14:textId="77777777" w:rsidR="00347DF9" w:rsidRPr="00AB3BEA" w:rsidRDefault="00347DF9" w:rsidP="00347DF9">
            <w:pPr>
              <w:jc w:val="both"/>
              <w:rPr>
                <w:rFonts w:eastAsiaTheme="minorEastAsia" w:cstheme="minorHAnsi"/>
                <w:sz w:val="18"/>
                <w:szCs w:val="18"/>
              </w:rPr>
            </w:pPr>
          </w:p>
        </w:tc>
      </w:tr>
      <w:tr w:rsidR="00347DF9" w:rsidRPr="00AB3BEA" w14:paraId="165951C5" w14:textId="77777777" w:rsidTr="002F6788">
        <w:tc>
          <w:tcPr>
            <w:tcW w:w="4310" w:type="dxa"/>
            <w:gridSpan w:val="4"/>
          </w:tcPr>
          <w:p w14:paraId="2B23C56B" w14:textId="6EA9417F" w:rsidR="00347DF9" w:rsidRPr="00AB3BEA" w:rsidRDefault="00347DF9" w:rsidP="00347DF9">
            <w:pPr>
              <w:jc w:val="both"/>
              <w:rPr>
                <w:rFonts w:eastAsiaTheme="minorEastAsia" w:cstheme="minorHAnsi"/>
                <w:sz w:val="18"/>
                <w:szCs w:val="18"/>
              </w:rPr>
            </w:pPr>
            <w:r w:rsidRPr="00AB3BEA">
              <w:rPr>
                <w:rFonts w:eastAsiaTheme="minorEastAsia" w:cstheme="minorHAnsi"/>
                <w:sz w:val="18"/>
                <w:szCs w:val="18"/>
              </w:rPr>
              <w:t>JGA 200 Integers ranging from 50 to 100 30 trials</w:t>
            </w:r>
          </w:p>
        </w:tc>
      </w:tr>
      <w:tr w:rsidR="00347DF9" w:rsidRPr="00AB3BEA" w14:paraId="7DE557E0" w14:textId="77777777" w:rsidTr="00E852B9">
        <w:tc>
          <w:tcPr>
            <w:tcW w:w="1882" w:type="dxa"/>
          </w:tcPr>
          <w:p w14:paraId="7BA2B95F" w14:textId="77777777" w:rsidR="00347DF9" w:rsidRPr="00AB3BEA" w:rsidRDefault="00347DF9" w:rsidP="00347DF9">
            <w:pPr>
              <w:jc w:val="both"/>
              <w:rPr>
                <w:rFonts w:eastAsiaTheme="minorEastAsia" w:cstheme="minorHAnsi"/>
                <w:sz w:val="18"/>
                <w:szCs w:val="18"/>
              </w:rPr>
            </w:pPr>
          </w:p>
        </w:tc>
        <w:tc>
          <w:tcPr>
            <w:tcW w:w="815" w:type="dxa"/>
          </w:tcPr>
          <w:p w14:paraId="2CAE644E" w14:textId="77777777" w:rsidR="00347DF9" w:rsidRPr="00AB3BEA" w:rsidRDefault="00347DF9" w:rsidP="00347DF9">
            <w:pPr>
              <w:jc w:val="both"/>
              <w:rPr>
                <w:rFonts w:eastAsiaTheme="minorEastAsia" w:cstheme="minorHAnsi"/>
                <w:sz w:val="18"/>
                <w:szCs w:val="18"/>
              </w:rPr>
            </w:pPr>
            <w:r w:rsidRPr="00AB3BEA">
              <w:rPr>
                <w:rFonts w:eastAsiaTheme="minorEastAsia" w:cstheme="minorHAnsi"/>
                <w:sz w:val="18"/>
                <w:szCs w:val="18"/>
              </w:rPr>
              <w:t>Average</w:t>
            </w:r>
          </w:p>
        </w:tc>
        <w:tc>
          <w:tcPr>
            <w:tcW w:w="899" w:type="dxa"/>
          </w:tcPr>
          <w:p w14:paraId="394AC24D" w14:textId="77777777" w:rsidR="00347DF9" w:rsidRPr="00AB3BEA" w:rsidRDefault="00347DF9" w:rsidP="00347DF9">
            <w:pPr>
              <w:jc w:val="both"/>
              <w:rPr>
                <w:rFonts w:eastAsiaTheme="minorEastAsia" w:cstheme="minorHAnsi"/>
                <w:sz w:val="18"/>
                <w:szCs w:val="18"/>
              </w:rPr>
            </w:pPr>
            <w:proofErr w:type="spellStart"/>
            <w:r w:rsidRPr="00AB3BEA">
              <w:rPr>
                <w:rFonts w:eastAsiaTheme="minorEastAsia" w:cstheme="minorHAnsi"/>
                <w:sz w:val="18"/>
                <w:szCs w:val="18"/>
              </w:rPr>
              <w:t>Std</w:t>
            </w:r>
            <w:proofErr w:type="spellEnd"/>
            <w:r w:rsidRPr="00AB3BEA">
              <w:rPr>
                <w:rFonts w:eastAsiaTheme="minorEastAsia" w:cstheme="minorHAnsi"/>
                <w:sz w:val="18"/>
                <w:szCs w:val="18"/>
              </w:rPr>
              <w:t xml:space="preserve"> Dev</w:t>
            </w:r>
          </w:p>
        </w:tc>
        <w:tc>
          <w:tcPr>
            <w:tcW w:w="714" w:type="dxa"/>
          </w:tcPr>
          <w:p w14:paraId="040CE622" w14:textId="0DF0C6E5" w:rsidR="00347DF9" w:rsidRPr="00AB3BEA" w:rsidRDefault="004B5E45" w:rsidP="00347DF9">
            <w:pPr>
              <w:jc w:val="both"/>
              <w:rPr>
                <w:rFonts w:eastAsiaTheme="minorEastAsia" w:cstheme="minorHAnsi"/>
                <w:sz w:val="18"/>
                <w:szCs w:val="18"/>
              </w:rPr>
            </w:pPr>
            <w:r>
              <w:rPr>
                <w:rFonts w:eastAsiaTheme="minorEastAsia" w:cstheme="minorHAnsi"/>
                <w:sz w:val="18"/>
                <w:szCs w:val="18"/>
              </w:rPr>
              <w:t>failed</w:t>
            </w:r>
          </w:p>
        </w:tc>
      </w:tr>
      <w:tr w:rsidR="00347DF9" w:rsidRPr="00AB3BEA" w14:paraId="6062C271" w14:textId="77777777" w:rsidTr="00E852B9">
        <w:tc>
          <w:tcPr>
            <w:tcW w:w="1882" w:type="dxa"/>
          </w:tcPr>
          <w:p w14:paraId="62692F0C" w14:textId="1AD7D018" w:rsidR="00347DF9" w:rsidRPr="00AB3BEA" w:rsidRDefault="00347DF9" w:rsidP="00347DF9">
            <w:pPr>
              <w:jc w:val="both"/>
              <w:rPr>
                <w:rFonts w:eastAsiaTheme="minorEastAsia" w:cstheme="minorHAnsi"/>
                <w:sz w:val="18"/>
                <w:szCs w:val="18"/>
              </w:rPr>
            </w:pPr>
            <w:r w:rsidRPr="00AB3BEA">
              <w:rPr>
                <w:rFonts w:eastAsiaTheme="minorEastAsia" w:cstheme="minorHAnsi"/>
                <w:sz w:val="18"/>
                <w:szCs w:val="18"/>
              </w:rPr>
              <w:t xml:space="preserve">Gens. to </w:t>
            </w:r>
            <w:r>
              <w:rPr>
                <w:rFonts w:eastAsiaTheme="minorEastAsia" w:cstheme="minorHAnsi"/>
                <w:sz w:val="18"/>
                <w:szCs w:val="18"/>
              </w:rPr>
              <w:t>optimal</w:t>
            </w:r>
          </w:p>
        </w:tc>
        <w:tc>
          <w:tcPr>
            <w:tcW w:w="815" w:type="dxa"/>
          </w:tcPr>
          <w:p w14:paraId="783ED72B" w14:textId="6EFF4CCF" w:rsidR="00347DF9" w:rsidRPr="00AB3BEA" w:rsidRDefault="004B5E45" w:rsidP="00347DF9">
            <w:pPr>
              <w:jc w:val="both"/>
              <w:rPr>
                <w:rFonts w:eastAsiaTheme="minorEastAsia" w:cstheme="minorHAnsi"/>
                <w:sz w:val="18"/>
                <w:szCs w:val="18"/>
              </w:rPr>
            </w:pPr>
            <w:r>
              <w:rPr>
                <w:rFonts w:eastAsiaTheme="minorEastAsia" w:cstheme="minorHAnsi"/>
                <w:sz w:val="18"/>
                <w:szCs w:val="18"/>
              </w:rPr>
              <w:t>10.6</w:t>
            </w:r>
          </w:p>
        </w:tc>
        <w:tc>
          <w:tcPr>
            <w:tcW w:w="899" w:type="dxa"/>
          </w:tcPr>
          <w:p w14:paraId="1DD17779" w14:textId="10BF649C" w:rsidR="00347DF9" w:rsidRPr="00AB3BEA" w:rsidRDefault="004B5E45" w:rsidP="00347DF9">
            <w:pPr>
              <w:jc w:val="both"/>
              <w:rPr>
                <w:rFonts w:eastAsiaTheme="minorEastAsia" w:cstheme="minorHAnsi"/>
                <w:sz w:val="18"/>
                <w:szCs w:val="18"/>
              </w:rPr>
            </w:pPr>
            <w:r>
              <w:rPr>
                <w:rFonts w:eastAsiaTheme="minorEastAsia" w:cstheme="minorHAnsi"/>
                <w:sz w:val="18"/>
                <w:szCs w:val="18"/>
              </w:rPr>
              <w:t>10.8</w:t>
            </w:r>
          </w:p>
        </w:tc>
        <w:tc>
          <w:tcPr>
            <w:tcW w:w="714" w:type="dxa"/>
          </w:tcPr>
          <w:p w14:paraId="07E11156" w14:textId="19836108" w:rsidR="00347DF9" w:rsidRPr="00AB3BEA" w:rsidRDefault="004B5E45" w:rsidP="00347DF9">
            <w:pPr>
              <w:jc w:val="both"/>
              <w:rPr>
                <w:rFonts w:eastAsiaTheme="minorEastAsia" w:cstheme="minorHAnsi"/>
                <w:sz w:val="18"/>
                <w:szCs w:val="18"/>
              </w:rPr>
            </w:pPr>
            <w:r>
              <w:rPr>
                <w:rFonts w:eastAsiaTheme="minorEastAsia" w:cstheme="minorHAnsi"/>
                <w:sz w:val="18"/>
                <w:szCs w:val="18"/>
              </w:rPr>
              <w:t>2</w:t>
            </w:r>
          </w:p>
        </w:tc>
      </w:tr>
      <w:tr w:rsidR="004B5E45" w:rsidRPr="00AB3BEA" w14:paraId="10CBD4F1" w14:textId="77777777" w:rsidTr="00E852B9">
        <w:tc>
          <w:tcPr>
            <w:tcW w:w="1882" w:type="dxa"/>
          </w:tcPr>
          <w:p w14:paraId="47CA5DB7" w14:textId="290344BF" w:rsidR="004B5E45" w:rsidRPr="00AB3BEA" w:rsidRDefault="004B5E45" w:rsidP="004B5E45">
            <w:pPr>
              <w:jc w:val="both"/>
              <w:rPr>
                <w:rFonts w:eastAsiaTheme="minorEastAsia" w:cstheme="minorHAnsi"/>
                <w:sz w:val="18"/>
                <w:szCs w:val="18"/>
              </w:rPr>
            </w:pPr>
            <w:r w:rsidRPr="00AB3BEA">
              <w:rPr>
                <w:rFonts w:eastAsiaTheme="minorEastAsia" w:cstheme="minorHAnsi"/>
                <w:sz w:val="18"/>
                <w:szCs w:val="18"/>
              </w:rPr>
              <w:t xml:space="preserve">Gens. to </w:t>
            </w:r>
            <w:r>
              <w:rPr>
                <w:rFonts w:eastAsiaTheme="minorEastAsia" w:cstheme="minorHAnsi"/>
                <w:sz w:val="18"/>
                <w:szCs w:val="18"/>
              </w:rPr>
              <w:t>match</w:t>
            </w:r>
            <w:r w:rsidRPr="00AB3BEA">
              <w:rPr>
                <w:rFonts w:eastAsiaTheme="minorEastAsia" w:cstheme="minorHAnsi"/>
                <w:sz w:val="18"/>
                <w:szCs w:val="18"/>
              </w:rPr>
              <w:t xml:space="preserve"> NEA</w:t>
            </w:r>
          </w:p>
        </w:tc>
        <w:tc>
          <w:tcPr>
            <w:tcW w:w="815" w:type="dxa"/>
          </w:tcPr>
          <w:p w14:paraId="397A0834" w14:textId="03E70CD8" w:rsidR="004B5E45" w:rsidRPr="00AB3BEA" w:rsidRDefault="004B5E45" w:rsidP="004B5E45">
            <w:pPr>
              <w:jc w:val="both"/>
              <w:rPr>
                <w:rFonts w:eastAsiaTheme="minorEastAsia" w:cstheme="minorHAnsi"/>
                <w:sz w:val="18"/>
                <w:szCs w:val="18"/>
              </w:rPr>
            </w:pPr>
            <w:r>
              <w:rPr>
                <w:rFonts w:eastAsiaTheme="minorEastAsia" w:cstheme="minorHAnsi"/>
                <w:sz w:val="18"/>
                <w:szCs w:val="18"/>
              </w:rPr>
              <w:t>10.6</w:t>
            </w:r>
          </w:p>
        </w:tc>
        <w:tc>
          <w:tcPr>
            <w:tcW w:w="899" w:type="dxa"/>
          </w:tcPr>
          <w:p w14:paraId="19997AC0" w14:textId="51E465B4" w:rsidR="004B5E45" w:rsidRPr="00AB3BEA" w:rsidRDefault="004B5E45" w:rsidP="004B5E45">
            <w:pPr>
              <w:jc w:val="both"/>
              <w:rPr>
                <w:rFonts w:eastAsiaTheme="minorEastAsia" w:cstheme="minorHAnsi"/>
                <w:sz w:val="18"/>
                <w:szCs w:val="18"/>
              </w:rPr>
            </w:pPr>
            <w:r>
              <w:rPr>
                <w:rFonts w:eastAsiaTheme="minorEastAsia" w:cstheme="minorHAnsi"/>
                <w:sz w:val="18"/>
                <w:szCs w:val="18"/>
              </w:rPr>
              <w:t>10.8</w:t>
            </w:r>
          </w:p>
        </w:tc>
        <w:tc>
          <w:tcPr>
            <w:tcW w:w="714" w:type="dxa"/>
          </w:tcPr>
          <w:p w14:paraId="3006D2A5" w14:textId="421E7CD0" w:rsidR="004B5E45" w:rsidRPr="00AB3BEA" w:rsidRDefault="004B5E45" w:rsidP="004B5E45">
            <w:pPr>
              <w:jc w:val="both"/>
              <w:rPr>
                <w:rFonts w:eastAsiaTheme="minorEastAsia" w:cstheme="minorHAnsi"/>
                <w:sz w:val="18"/>
                <w:szCs w:val="18"/>
              </w:rPr>
            </w:pPr>
            <w:r>
              <w:rPr>
                <w:rFonts w:eastAsiaTheme="minorEastAsia" w:cstheme="minorHAnsi"/>
                <w:sz w:val="18"/>
                <w:szCs w:val="18"/>
              </w:rPr>
              <w:t>2</w:t>
            </w:r>
          </w:p>
        </w:tc>
      </w:tr>
      <w:tr w:rsidR="004B5E45" w:rsidRPr="00AB3BEA" w14:paraId="74CFFB82" w14:textId="77777777" w:rsidTr="002F6788">
        <w:tc>
          <w:tcPr>
            <w:tcW w:w="4310" w:type="dxa"/>
            <w:gridSpan w:val="4"/>
          </w:tcPr>
          <w:p w14:paraId="2B263BC7" w14:textId="77777777" w:rsidR="004B5E45" w:rsidRPr="00AB3BEA" w:rsidRDefault="004B5E45" w:rsidP="004B5E45">
            <w:pPr>
              <w:jc w:val="both"/>
              <w:rPr>
                <w:rFonts w:eastAsiaTheme="minorEastAsia" w:cstheme="minorHAnsi"/>
                <w:sz w:val="18"/>
                <w:szCs w:val="18"/>
              </w:rPr>
            </w:pPr>
          </w:p>
        </w:tc>
      </w:tr>
      <w:tr w:rsidR="004B5E45" w:rsidRPr="00AB3BEA" w14:paraId="433DB789" w14:textId="77777777" w:rsidTr="002F6788">
        <w:tc>
          <w:tcPr>
            <w:tcW w:w="4310" w:type="dxa"/>
            <w:gridSpan w:val="4"/>
          </w:tcPr>
          <w:p w14:paraId="763AA7A1" w14:textId="107BC0F7" w:rsidR="004B5E45" w:rsidRPr="00AB3BEA" w:rsidRDefault="004B5E45" w:rsidP="004B5E45">
            <w:pPr>
              <w:jc w:val="both"/>
              <w:rPr>
                <w:rFonts w:eastAsiaTheme="minorEastAsia" w:cstheme="minorHAnsi"/>
                <w:sz w:val="18"/>
                <w:szCs w:val="18"/>
              </w:rPr>
            </w:pPr>
            <w:r w:rsidRPr="00AB3BEA">
              <w:rPr>
                <w:rFonts w:eastAsiaTheme="minorEastAsia" w:cstheme="minorHAnsi"/>
                <w:sz w:val="18"/>
                <w:szCs w:val="18"/>
              </w:rPr>
              <w:t>JGA 200 Integers ranging from 1 to 1000 30 trials</w:t>
            </w:r>
          </w:p>
        </w:tc>
      </w:tr>
      <w:tr w:rsidR="004B5E45" w:rsidRPr="00AB3BEA" w14:paraId="5C42E4C6" w14:textId="77777777" w:rsidTr="002F6788">
        <w:tc>
          <w:tcPr>
            <w:tcW w:w="1882" w:type="dxa"/>
          </w:tcPr>
          <w:p w14:paraId="31B6D9EA" w14:textId="77777777" w:rsidR="004B5E45" w:rsidRPr="00AB3BEA" w:rsidRDefault="004B5E45" w:rsidP="004B5E45">
            <w:pPr>
              <w:jc w:val="both"/>
              <w:rPr>
                <w:rFonts w:eastAsiaTheme="minorEastAsia" w:cstheme="minorHAnsi"/>
                <w:sz w:val="18"/>
                <w:szCs w:val="18"/>
              </w:rPr>
            </w:pPr>
          </w:p>
        </w:tc>
        <w:tc>
          <w:tcPr>
            <w:tcW w:w="815" w:type="dxa"/>
          </w:tcPr>
          <w:p w14:paraId="4ED2A300" w14:textId="77777777" w:rsidR="004B5E45" w:rsidRPr="00AB3BEA" w:rsidRDefault="004B5E45" w:rsidP="004B5E45">
            <w:pPr>
              <w:jc w:val="both"/>
              <w:rPr>
                <w:rFonts w:eastAsiaTheme="minorEastAsia" w:cstheme="minorHAnsi"/>
                <w:sz w:val="18"/>
                <w:szCs w:val="18"/>
              </w:rPr>
            </w:pPr>
            <w:r w:rsidRPr="00AB3BEA">
              <w:rPr>
                <w:rFonts w:eastAsiaTheme="minorEastAsia" w:cstheme="minorHAnsi"/>
                <w:sz w:val="18"/>
                <w:szCs w:val="18"/>
              </w:rPr>
              <w:t>Average</w:t>
            </w:r>
          </w:p>
        </w:tc>
        <w:tc>
          <w:tcPr>
            <w:tcW w:w="899" w:type="dxa"/>
          </w:tcPr>
          <w:p w14:paraId="01C40B4C" w14:textId="77777777" w:rsidR="004B5E45" w:rsidRPr="00AB3BEA" w:rsidRDefault="004B5E45" w:rsidP="004B5E45">
            <w:pPr>
              <w:jc w:val="both"/>
              <w:rPr>
                <w:rFonts w:eastAsiaTheme="minorEastAsia" w:cstheme="minorHAnsi"/>
                <w:sz w:val="18"/>
                <w:szCs w:val="18"/>
              </w:rPr>
            </w:pPr>
            <w:proofErr w:type="spellStart"/>
            <w:r w:rsidRPr="00AB3BEA">
              <w:rPr>
                <w:rFonts w:eastAsiaTheme="minorEastAsia" w:cstheme="minorHAnsi"/>
                <w:sz w:val="18"/>
                <w:szCs w:val="18"/>
              </w:rPr>
              <w:t>Std</w:t>
            </w:r>
            <w:proofErr w:type="spellEnd"/>
            <w:r w:rsidRPr="00AB3BEA">
              <w:rPr>
                <w:rFonts w:eastAsiaTheme="minorEastAsia" w:cstheme="minorHAnsi"/>
                <w:sz w:val="18"/>
                <w:szCs w:val="18"/>
              </w:rPr>
              <w:t xml:space="preserve"> Dev</w:t>
            </w:r>
          </w:p>
        </w:tc>
        <w:tc>
          <w:tcPr>
            <w:tcW w:w="714" w:type="dxa"/>
          </w:tcPr>
          <w:p w14:paraId="58F22359" w14:textId="636B6309" w:rsidR="004B5E45" w:rsidRPr="00AB3BEA" w:rsidRDefault="004B5E45" w:rsidP="004B5E45">
            <w:pPr>
              <w:jc w:val="both"/>
              <w:rPr>
                <w:rFonts w:eastAsiaTheme="minorEastAsia" w:cstheme="minorHAnsi"/>
                <w:sz w:val="18"/>
                <w:szCs w:val="18"/>
              </w:rPr>
            </w:pPr>
            <w:r>
              <w:rPr>
                <w:rFonts w:eastAsiaTheme="minorEastAsia" w:cstheme="minorHAnsi"/>
                <w:sz w:val="18"/>
                <w:szCs w:val="18"/>
              </w:rPr>
              <w:t>failed</w:t>
            </w:r>
          </w:p>
        </w:tc>
      </w:tr>
      <w:tr w:rsidR="004B5E45" w:rsidRPr="00AB3BEA" w14:paraId="1B123204" w14:textId="77777777" w:rsidTr="002F6788">
        <w:tc>
          <w:tcPr>
            <w:tcW w:w="1882" w:type="dxa"/>
          </w:tcPr>
          <w:p w14:paraId="0D4F6FCD" w14:textId="764119B1" w:rsidR="004B5E45" w:rsidRPr="00AB3BEA" w:rsidRDefault="004B5E45" w:rsidP="004B5E45">
            <w:pPr>
              <w:jc w:val="both"/>
              <w:rPr>
                <w:rFonts w:eastAsiaTheme="minorEastAsia" w:cstheme="minorHAnsi"/>
                <w:sz w:val="18"/>
                <w:szCs w:val="18"/>
              </w:rPr>
            </w:pPr>
            <w:r w:rsidRPr="00AB3BEA">
              <w:rPr>
                <w:rFonts w:eastAsiaTheme="minorEastAsia" w:cstheme="minorHAnsi"/>
                <w:sz w:val="18"/>
                <w:szCs w:val="18"/>
              </w:rPr>
              <w:t xml:space="preserve">Gens. to </w:t>
            </w:r>
            <w:r>
              <w:rPr>
                <w:rFonts w:eastAsiaTheme="minorEastAsia" w:cstheme="minorHAnsi"/>
                <w:sz w:val="18"/>
                <w:szCs w:val="18"/>
              </w:rPr>
              <w:t>optimal</w:t>
            </w:r>
          </w:p>
        </w:tc>
        <w:tc>
          <w:tcPr>
            <w:tcW w:w="815" w:type="dxa"/>
          </w:tcPr>
          <w:p w14:paraId="3B80C638" w14:textId="2B8F8E8E" w:rsidR="004B5E45" w:rsidRPr="00AB3BEA" w:rsidRDefault="004B5E45" w:rsidP="004B5E45">
            <w:pPr>
              <w:jc w:val="both"/>
              <w:rPr>
                <w:rFonts w:eastAsiaTheme="minorEastAsia" w:cstheme="minorHAnsi"/>
                <w:sz w:val="18"/>
                <w:szCs w:val="18"/>
              </w:rPr>
            </w:pPr>
            <w:r>
              <w:rPr>
                <w:rFonts w:eastAsiaTheme="minorEastAsia" w:cstheme="minorHAnsi"/>
                <w:sz w:val="18"/>
                <w:szCs w:val="18"/>
              </w:rPr>
              <w:t>17.5</w:t>
            </w:r>
          </w:p>
        </w:tc>
        <w:tc>
          <w:tcPr>
            <w:tcW w:w="899" w:type="dxa"/>
          </w:tcPr>
          <w:p w14:paraId="56411567" w14:textId="21109F8D" w:rsidR="004B5E45" w:rsidRPr="00AB3BEA" w:rsidRDefault="004B5E45" w:rsidP="004B5E45">
            <w:pPr>
              <w:jc w:val="both"/>
              <w:rPr>
                <w:rFonts w:eastAsiaTheme="minorEastAsia" w:cstheme="minorHAnsi"/>
                <w:sz w:val="18"/>
                <w:szCs w:val="18"/>
              </w:rPr>
            </w:pPr>
            <w:r>
              <w:rPr>
                <w:rFonts w:eastAsiaTheme="minorEastAsia" w:cstheme="minorHAnsi"/>
                <w:sz w:val="18"/>
                <w:szCs w:val="18"/>
              </w:rPr>
              <w:t>13.5</w:t>
            </w:r>
          </w:p>
        </w:tc>
        <w:tc>
          <w:tcPr>
            <w:tcW w:w="714" w:type="dxa"/>
          </w:tcPr>
          <w:p w14:paraId="19DF0010" w14:textId="5B5BDD0A" w:rsidR="004B5E45" w:rsidRPr="00AB3BEA" w:rsidRDefault="004B5E45" w:rsidP="004B5E45">
            <w:pPr>
              <w:jc w:val="both"/>
              <w:rPr>
                <w:rFonts w:eastAsiaTheme="minorEastAsia" w:cstheme="minorHAnsi"/>
                <w:sz w:val="18"/>
                <w:szCs w:val="18"/>
              </w:rPr>
            </w:pPr>
            <w:r>
              <w:rPr>
                <w:rFonts w:eastAsiaTheme="minorEastAsia" w:cstheme="minorHAnsi"/>
                <w:sz w:val="18"/>
                <w:szCs w:val="18"/>
              </w:rPr>
              <w:t>19</w:t>
            </w:r>
          </w:p>
        </w:tc>
      </w:tr>
      <w:tr w:rsidR="004B5E45" w:rsidRPr="00AB3BEA" w14:paraId="05CDF5A4" w14:textId="77777777" w:rsidTr="002F6788">
        <w:tc>
          <w:tcPr>
            <w:tcW w:w="1882" w:type="dxa"/>
          </w:tcPr>
          <w:p w14:paraId="241592E1" w14:textId="5C7BEFDE" w:rsidR="004B5E45" w:rsidRPr="00AB3BEA" w:rsidRDefault="004B5E45" w:rsidP="004B5E45">
            <w:pPr>
              <w:jc w:val="both"/>
              <w:rPr>
                <w:rFonts w:eastAsiaTheme="minorEastAsia" w:cstheme="minorHAnsi"/>
                <w:sz w:val="18"/>
                <w:szCs w:val="18"/>
              </w:rPr>
            </w:pPr>
            <w:r w:rsidRPr="00AB3BEA">
              <w:rPr>
                <w:rFonts w:eastAsiaTheme="minorEastAsia" w:cstheme="minorHAnsi"/>
                <w:sz w:val="18"/>
                <w:szCs w:val="18"/>
              </w:rPr>
              <w:t xml:space="preserve">Gens. </w:t>
            </w:r>
            <w:r>
              <w:rPr>
                <w:rFonts w:eastAsiaTheme="minorEastAsia" w:cstheme="minorHAnsi"/>
                <w:sz w:val="18"/>
                <w:szCs w:val="18"/>
              </w:rPr>
              <w:t>to match</w:t>
            </w:r>
            <w:r w:rsidRPr="00AB3BEA">
              <w:rPr>
                <w:rFonts w:eastAsiaTheme="minorEastAsia" w:cstheme="minorHAnsi"/>
                <w:sz w:val="18"/>
                <w:szCs w:val="18"/>
              </w:rPr>
              <w:t xml:space="preserve"> NEA</w:t>
            </w:r>
          </w:p>
        </w:tc>
        <w:tc>
          <w:tcPr>
            <w:tcW w:w="815" w:type="dxa"/>
          </w:tcPr>
          <w:p w14:paraId="6AB089E4" w14:textId="7A68E4A5" w:rsidR="004B5E45" w:rsidRPr="00AB3BEA" w:rsidRDefault="004B5E45" w:rsidP="004B5E45">
            <w:pPr>
              <w:jc w:val="both"/>
              <w:rPr>
                <w:rFonts w:eastAsiaTheme="minorEastAsia" w:cstheme="minorHAnsi"/>
                <w:sz w:val="18"/>
                <w:szCs w:val="18"/>
              </w:rPr>
            </w:pPr>
            <w:r>
              <w:rPr>
                <w:rFonts w:eastAsiaTheme="minorEastAsia" w:cstheme="minorHAnsi"/>
                <w:sz w:val="18"/>
                <w:szCs w:val="18"/>
              </w:rPr>
              <w:t>10.6</w:t>
            </w:r>
          </w:p>
        </w:tc>
        <w:tc>
          <w:tcPr>
            <w:tcW w:w="899" w:type="dxa"/>
          </w:tcPr>
          <w:p w14:paraId="11A6ECF6" w14:textId="37CDA6D5" w:rsidR="004B5E45" w:rsidRPr="00AB3BEA" w:rsidRDefault="004B5E45" w:rsidP="004B5E45">
            <w:pPr>
              <w:jc w:val="both"/>
              <w:rPr>
                <w:rFonts w:eastAsiaTheme="minorEastAsia" w:cstheme="minorHAnsi"/>
                <w:sz w:val="18"/>
                <w:szCs w:val="18"/>
              </w:rPr>
            </w:pPr>
            <w:r>
              <w:rPr>
                <w:rFonts w:eastAsiaTheme="minorEastAsia" w:cstheme="minorHAnsi"/>
                <w:sz w:val="18"/>
                <w:szCs w:val="18"/>
              </w:rPr>
              <w:t>11.1</w:t>
            </w:r>
          </w:p>
        </w:tc>
        <w:tc>
          <w:tcPr>
            <w:tcW w:w="714" w:type="dxa"/>
          </w:tcPr>
          <w:p w14:paraId="4BDD59E1" w14:textId="678607D4" w:rsidR="004B5E45" w:rsidRPr="00AB3BEA" w:rsidRDefault="004B5E45" w:rsidP="004B5E45">
            <w:pPr>
              <w:jc w:val="both"/>
              <w:rPr>
                <w:rFonts w:eastAsiaTheme="minorEastAsia" w:cstheme="minorHAnsi"/>
                <w:sz w:val="18"/>
                <w:szCs w:val="18"/>
              </w:rPr>
            </w:pPr>
            <w:r>
              <w:rPr>
                <w:rFonts w:eastAsiaTheme="minorEastAsia" w:cstheme="minorHAnsi"/>
                <w:sz w:val="18"/>
                <w:szCs w:val="18"/>
              </w:rPr>
              <w:t>0</w:t>
            </w:r>
          </w:p>
        </w:tc>
      </w:tr>
    </w:tbl>
    <w:p w14:paraId="79673169" w14:textId="2E452CC5" w:rsidR="00ED64A4" w:rsidRPr="00ED64A4" w:rsidRDefault="00ED64A4" w:rsidP="00D21BDD">
      <w:pPr>
        <w:jc w:val="both"/>
        <w:rPr>
          <w:rFonts w:eastAsiaTheme="minorEastAsia"/>
          <w:sz w:val="18"/>
          <w:szCs w:val="18"/>
        </w:rPr>
      </w:pPr>
      <w:r>
        <w:rPr>
          <w:rFonts w:eastAsiaTheme="minorEastAsia"/>
          <w:b/>
          <w:sz w:val="18"/>
          <w:szCs w:val="18"/>
        </w:rPr>
        <w:t>Figure 7</w:t>
      </w:r>
      <w:r>
        <w:rPr>
          <w:rFonts w:eastAsiaTheme="minorEastAsia"/>
          <w:sz w:val="18"/>
          <w:szCs w:val="18"/>
        </w:rPr>
        <w:t>. Generations to match NEA performance, and to achieve an optimal solution. 6 different number sets.</w:t>
      </w:r>
      <w:r>
        <w:rPr>
          <w:rFonts w:eastAsiaTheme="minorEastAsia"/>
          <w:sz w:val="20"/>
          <w:szCs w:val="20"/>
        </w:rPr>
        <w:t xml:space="preserve"> </w:t>
      </w:r>
    </w:p>
    <w:p w14:paraId="12733394" w14:textId="2D764FDD" w:rsidR="00ED64A4" w:rsidRPr="00ED64A4" w:rsidRDefault="00ED64A4" w:rsidP="00D21BDD">
      <w:pPr>
        <w:jc w:val="both"/>
        <w:rPr>
          <w:rFonts w:eastAsiaTheme="minorEastAsia"/>
          <w:sz w:val="20"/>
          <w:szCs w:val="20"/>
        </w:rPr>
      </w:pPr>
      <w:r>
        <w:rPr>
          <w:rFonts w:eastAsiaTheme="minorEastAsia"/>
          <w:b/>
          <w:sz w:val="20"/>
          <w:szCs w:val="20"/>
        </w:rPr>
        <w:t xml:space="preserve">Figure 7 </w:t>
      </w:r>
      <w:r>
        <w:rPr>
          <w:rFonts w:eastAsiaTheme="minorEastAsia"/>
          <w:sz w:val="20"/>
          <w:szCs w:val="20"/>
        </w:rPr>
        <w:t>shows the average and standard deviation</w:t>
      </w:r>
      <w:r w:rsidR="00CA2898">
        <w:rPr>
          <w:rFonts w:eastAsiaTheme="minorEastAsia"/>
          <w:sz w:val="20"/>
          <w:szCs w:val="20"/>
        </w:rPr>
        <w:t xml:space="preserve"> of the number of generations it took JGA to </w:t>
      </w:r>
      <w:proofErr w:type="gramStart"/>
      <w:r w:rsidR="00CA2898">
        <w:rPr>
          <w:rFonts w:eastAsiaTheme="minorEastAsia"/>
          <w:sz w:val="20"/>
          <w:szCs w:val="20"/>
        </w:rPr>
        <w:t>match  NEA</w:t>
      </w:r>
      <w:proofErr w:type="gramEnd"/>
      <w:r w:rsidR="00CA2898">
        <w:rPr>
          <w:rFonts w:eastAsiaTheme="minorEastAsia"/>
          <w:sz w:val="20"/>
          <w:szCs w:val="20"/>
        </w:rPr>
        <w:t>, and obtain a best possible solution</w:t>
      </w:r>
      <w:r>
        <w:rPr>
          <w:rFonts w:eastAsiaTheme="minorEastAsia"/>
          <w:sz w:val="20"/>
          <w:szCs w:val="20"/>
        </w:rPr>
        <w:t xml:space="preserve"> for </w:t>
      </w:r>
      <w:r w:rsidR="00CA2898">
        <w:rPr>
          <w:rFonts w:eastAsiaTheme="minorEastAsia"/>
          <w:sz w:val="20"/>
          <w:szCs w:val="20"/>
        </w:rPr>
        <w:t>each of the 6 number sets</w:t>
      </w:r>
      <w:r>
        <w:rPr>
          <w:rFonts w:eastAsiaTheme="minorEastAsia"/>
          <w:sz w:val="20"/>
          <w:szCs w:val="20"/>
        </w:rPr>
        <w:t xml:space="preserve">. </w:t>
      </w:r>
      <w:r w:rsidR="00CA2898">
        <w:rPr>
          <w:rFonts w:eastAsiaTheme="minorEastAsia"/>
          <w:sz w:val="20"/>
          <w:szCs w:val="20"/>
        </w:rPr>
        <w:t>The failed column indicates the amount of times JGA failed to achieve an optimal solution or matching NEA</w:t>
      </w:r>
      <w:r w:rsidR="00CE57FE">
        <w:rPr>
          <w:rFonts w:eastAsiaTheme="minorEastAsia"/>
          <w:sz w:val="20"/>
          <w:szCs w:val="20"/>
        </w:rPr>
        <w:t>’s performance</w:t>
      </w:r>
      <w:r w:rsidR="00CA2898">
        <w:rPr>
          <w:rFonts w:eastAsiaTheme="minorEastAsia"/>
          <w:sz w:val="20"/>
          <w:szCs w:val="20"/>
        </w:rPr>
        <w:t xml:space="preserve"> in 50 generations. Number set descriptions are given at the top of each table.</w:t>
      </w:r>
    </w:p>
    <w:p w14:paraId="08B807CD" w14:textId="454C2B35" w:rsidR="00CA2898" w:rsidRPr="00CA2898" w:rsidRDefault="00D21BDD" w:rsidP="00D21BDD">
      <w:pPr>
        <w:jc w:val="both"/>
        <w:rPr>
          <w:rFonts w:eastAsiaTheme="minorEastAsia"/>
          <w:b/>
          <w:szCs w:val="18"/>
        </w:rPr>
      </w:pPr>
      <w:r>
        <w:rPr>
          <w:rFonts w:eastAsiaTheme="minorEastAsia"/>
          <w:b/>
          <w:szCs w:val="18"/>
        </w:rPr>
        <w:t>6. Observations</w:t>
      </w:r>
    </w:p>
    <w:p w14:paraId="692649F9" w14:textId="77777777" w:rsidR="00CE57FE" w:rsidRDefault="00ED64A4" w:rsidP="00D21BDD">
      <w:pPr>
        <w:jc w:val="both"/>
        <w:rPr>
          <w:rFonts w:eastAsiaTheme="minorEastAsia"/>
          <w:sz w:val="20"/>
          <w:szCs w:val="20"/>
        </w:rPr>
      </w:pPr>
      <w:r>
        <w:rPr>
          <w:rFonts w:eastAsiaTheme="minorEastAsia"/>
          <w:sz w:val="20"/>
          <w:szCs w:val="20"/>
        </w:rPr>
        <w:t xml:space="preserve">In general, JGA performed well when compared to NEA on small number sets, and poorly (when execution time is considered) on larger number sets. </w:t>
      </w:r>
      <w:r w:rsidR="00CA2898">
        <w:rPr>
          <w:rFonts w:eastAsiaTheme="minorEastAsia"/>
          <w:sz w:val="20"/>
          <w:szCs w:val="20"/>
        </w:rPr>
        <w:t xml:space="preserve">JGA achieved an optimal solution on every number set in at worst, 11 of 30 trials. NEA achieved an optimal solution on two of the six number sets. </w:t>
      </w:r>
    </w:p>
    <w:p w14:paraId="6034CFC7" w14:textId="6733FE09" w:rsidR="00CE57FE" w:rsidRDefault="00CE57FE" w:rsidP="00D21BDD">
      <w:pPr>
        <w:jc w:val="both"/>
        <w:rPr>
          <w:rFonts w:eastAsiaTheme="minorEastAsia"/>
          <w:sz w:val="20"/>
          <w:szCs w:val="20"/>
        </w:rPr>
      </w:pPr>
      <w:r>
        <w:rPr>
          <w:rFonts w:eastAsiaTheme="minorEastAsia"/>
          <w:sz w:val="20"/>
          <w:szCs w:val="20"/>
        </w:rPr>
        <w:t>When co</w:t>
      </w:r>
      <w:r w:rsidR="00161CBF">
        <w:rPr>
          <w:rFonts w:eastAsiaTheme="minorEastAsia"/>
          <w:sz w:val="20"/>
          <w:szCs w:val="20"/>
        </w:rPr>
        <w:t>mparing</w:t>
      </w:r>
      <w:r>
        <w:rPr>
          <w:rFonts w:eastAsiaTheme="minorEastAsia"/>
          <w:sz w:val="20"/>
          <w:szCs w:val="20"/>
        </w:rPr>
        <w:t xml:space="preserve"> final solutions, JGA performs as good or better on every number set. On only 5 individual trials JGA fail</w:t>
      </w:r>
      <w:r w:rsidR="002F6788">
        <w:rPr>
          <w:rFonts w:eastAsiaTheme="minorEastAsia"/>
          <w:sz w:val="20"/>
          <w:szCs w:val="20"/>
        </w:rPr>
        <w:t>s</w:t>
      </w:r>
      <w:r>
        <w:rPr>
          <w:rFonts w:eastAsiaTheme="minorEastAsia"/>
          <w:sz w:val="20"/>
          <w:szCs w:val="20"/>
        </w:rPr>
        <w:t xml:space="preserve"> to match or beat the solution provided by NEA. These were all on number sets upon which NEA found the most optimal solution. </w:t>
      </w:r>
      <w:r w:rsidR="00161CBF">
        <w:rPr>
          <w:rFonts w:eastAsiaTheme="minorEastAsia"/>
          <w:sz w:val="20"/>
          <w:szCs w:val="20"/>
        </w:rPr>
        <w:t>Both number</w:t>
      </w:r>
      <w:r>
        <w:rPr>
          <w:rFonts w:eastAsiaTheme="minorEastAsia"/>
          <w:sz w:val="20"/>
          <w:szCs w:val="20"/>
        </w:rPr>
        <w:t xml:space="preserve"> sets for which NEA found optimal solutions were on larger (200) integer sets.</w:t>
      </w:r>
    </w:p>
    <w:p w14:paraId="7972A3F9" w14:textId="540DC2E9" w:rsidR="00ED64A4" w:rsidRPr="00ED64A4" w:rsidRDefault="00CE57FE" w:rsidP="00D21BDD">
      <w:pPr>
        <w:jc w:val="both"/>
        <w:rPr>
          <w:rFonts w:eastAsiaTheme="minorEastAsia"/>
          <w:sz w:val="20"/>
          <w:szCs w:val="20"/>
        </w:rPr>
      </w:pPr>
      <w:r>
        <w:rPr>
          <w:rFonts w:eastAsiaTheme="minorEastAsia"/>
          <w:sz w:val="20"/>
          <w:szCs w:val="20"/>
        </w:rPr>
        <w:t xml:space="preserve">On smaller number sets, JGA outperforms NEA by a large margin, needing only </w:t>
      </w:r>
      <w:r w:rsidR="00161CBF">
        <w:rPr>
          <w:rFonts w:eastAsiaTheme="minorEastAsia"/>
          <w:sz w:val="20"/>
          <w:szCs w:val="20"/>
        </w:rPr>
        <w:t xml:space="preserve">1.4, 0.3, and 0.2 generations on average to match the result found by NEA. There were no trials on the smaller number sets in which JGA failed to match or beat NEA’s performance. </w:t>
      </w:r>
      <w:r w:rsidR="00CA2898">
        <w:rPr>
          <w:rFonts w:eastAsiaTheme="minorEastAsia"/>
          <w:sz w:val="20"/>
          <w:szCs w:val="20"/>
        </w:rPr>
        <w:t xml:space="preserve">  </w:t>
      </w:r>
    </w:p>
    <w:p w14:paraId="1C4D878A" w14:textId="77777777" w:rsidR="002F6788" w:rsidRDefault="00D21BDD" w:rsidP="00064919">
      <w:pPr>
        <w:jc w:val="both"/>
        <w:rPr>
          <w:rFonts w:eastAsiaTheme="minorEastAsia"/>
          <w:b/>
          <w:szCs w:val="18"/>
        </w:rPr>
      </w:pPr>
      <w:r>
        <w:rPr>
          <w:rFonts w:eastAsiaTheme="minorEastAsia"/>
          <w:b/>
          <w:szCs w:val="18"/>
        </w:rPr>
        <w:t>7. Improvements</w:t>
      </w:r>
    </w:p>
    <w:p w14:paraId="515EFF06" w14:textId="05DD924D" w:rsidR="00286385" w:rsidRDefault="00286385" w:rsidP="00064919">
      <w:pPr>
        <w:jc w:val="both"/>
        <w:rPr>
          <w:rFonts w:eastAsiaTheme="minorEastAsia"/>
          <w:sz w:val="20"/>
          <w:szCs w:val="20"/>
        </w:rPr>
      </w:pPr>
      <w:r>
        <w:rPr>
          <w:rFonts w:eastAsiaTheme="minorEastAsia"/>
          <w:sz w:val="20"/>
          <w:szCs w:val="20"/>
        </w:rPr>
        <w:t xml:space="preserve">JGA performance was generally good, finding optimal solutions on every number set and </w:t>
      </w:r>
      <w:proofErr w:type="gramStart"/>
      <w:r>
        <w:rPr>
          <w:rFonts w:eastAsiaTheme="minorEastAsia"/>
          <w:sz w:val="20"/>
          <w:szCs w:val="20"/>
        </w:rPr>
        <w:t>a majority of</w:t>
      </w:r>
      <w:proofErr w:type="gramEnd"/>
      <w:r>
        <w:rPr>
          <w:rFonts w:eastAsiaTheme="minorEastAsia"/>
          <w:sz w:val="20"/>
          <w:szCs w:val="20"/>
        </w:rPr>
        <w:t xml:space="preserve"> individual trials within 50 generations. However, the non-evolutionary solution, which executes much quicker than JGA, performed almost as good or as good on larger number sets. This suggests there is room for improving </w:t>
      </w:r>
      <w:r w:rsidR="00DC362E">
        <w:rPr>
          <w:rFonts w:eastAsiaTheme="minorEastAsia"/>
          <w:sz w:val="20"/>
          <w:szCs w:val="20"/>
        </w:rPr>
        <w:t>the number of generations it takes the algorithm to find optimal solutions</w:t>
      </w:r>
      <w:r>
        <w:rPr>
          <w:rFonts w:eastAsiaTheme="minorEastAsia"/>
          <w:sz w:val="20"/>
          <w:szCs w:val="20"/>
        </w:rPr>
        <w:t>.</w:t>
      </w:r>
    </w:p>
    <w:p w14:paraId="67D42023" w14:textId="77777777" w:rsidR="00F21E8D" w:rsidRDefault="00286385" w:rsidP="00064919">
      <w:pPr>
        <w:jc w:val="both"/>
        <w:rPr>
          <w:rFonts w:eastAsiaTheme="minorEastAsia"/>
          <w:sz w:val="20"/>
          <w:szCs w:val="20"/>
        </w:rPr>
      </w:pPr>
      <w:r>
        <w:rPr>
          <w:rFonts w:eastAsiaTheme="minorEastAsia"/>
          <w:sz w:val="20"/>
          <w:szCs w:val="20"/>
        </w:rPr>
        <w:t xml:space="preserve">One possible improvement is making the population size based on the number of integers in the integer set. A series of trials can be designed to determine how population size should be related to </w:t>
      </w:r>
      <w:r w:rsidR="00F21E8D">
        <w:rPr>
          <w:rFonts w:eastAsiaTheme="minorEastAsia"/>
          <w:sz w:val="20"/>
          <w:szCs w:val="20"/>
        </w:rPr>
        <w:t xml:space="preserve">the integer set size and range for optimal performance. </w:t>
      </w:r>
    </w:p>
    <w:p w14:paraId="4548F932" w14:textId="3E5F9D4C" w:rsidR="002F6788" w:rsidRDefault="00F21E8D" w:rsidP="00064919">
      <w:pPr>
        <w:jc w:val="both"/>
        <w:rPr>
          <w:rFonts w:eastAsiaTheme="minorEastAsia"/>
          <w:sz w:val="20"/>
          <w:szCs w:val="20"/>
        </w:rPr>
      </w:pPr>
      <w:r>
        <w:rPr>
          <w:rFonts w:eastAsiaTheme="minorEastAsia"/>
          <w:sz w:val="20"/>
          <w:szCs w:val="20"/>
        </w:rPr>
        <w:t xml:space="preserve">Another area that is likely improve-able is the parent selection. Using the top half of candidates on 80 percent of cases seems to work well, especially compared to JGA’s initial selection mechanism, which was completely random, but the parameter was not explored much. Comparing </w:t>
      </w:r>
      <w:r w:rsidR="00DC362E">
        <w:rPr>
          <w:rFonts w:eastAsiaTheme="minorEastAsia"/>
          <w:sz w:val="20"/>
          <w:szCs w:val="20"/>
        </w:rPr>
        <w:t xml:space="preserve">graphs such as the one on </w:t>
      </w:r>
      <w:r w:rsidR="00DC362E">
        <w:rPr>
          <w:rFonts w:eastAsiaTheme="minorEastAsia"/>
          <w:b/>
          <w:sz w:val="20"/>
          <w:szCs w:val="20"/>
        </w:rPr>
        <w:t>figure 6</w:t>
      </w:r>
      <w:r w:rsidR="00DC362E">
        <w:rPr>
          <w:rFonts w:eastAsiaTheme="minorEastAsia"/>
          <w:sz w:val="20"/>
          <w:szCs w:val="20"/>
        </w:rPr>
        <w:t xml:space="preserve"> would likely reveal a more optimal selection mechanism.</w:t>
      </w:r>
      <w:r w:rsidR="00286385">
        <w:rPr>
          <w:rFonts w:eastAsiaTheme="minorEastAsia"/>
          <w:sz w:val="20"/>
          <w:szCs w:val="20"/>
        </w:rPr>
        <w:t xml:space="preserve"> </w:t>
      </w:r>
    </w:p>
    <w:p w14:paraId="1E6CCB98" w14:textId="77777777" w:rsidR="00810A7A" w:rsidRDefault="00810A7A" w:rsidP="00064919">
      <w:pPr>
        <w:jc w:val="both"/>
        <w:rPr>
          <w:rFonts w:eastAsiaTheme="minorEastAsia"/>
          <w:b/>
        </w:rPr>
      </w:pPr>
    </w:p>
    <w:p w14:paraId="75224579" w14:textId="62C0EDB9" w:rsidR="00DC362E" w:rsidRPr="00DC362E" w:rsidRDefault="00DC362E" w:rsidP="00064919">
      <w:pPr>
        <w:jc w:val="both"/>
        <w:rPr>
          <w:rFonts w:eastAsiaTheme="minorEastAsia"/>
          <w:b/>
        </w:rPr>
      </w:pPr>
      <w:bookmarkStart w:id="0" w:name="_GoBack"/>
      <w:bookmarkEnd w:id="0"/>
      <w:r>
        <w:rPr>
          <w:rFonts w:eastAsiaTheme="minorEastAsia"/>
          <w:b/>
        </w:rPr>
        <w:lastRenderedPageBreak/>
        <w:t>8. Conclusion</w:t>
      </w:r>
    </w:p>
    <w:p w14:paraId="2A95583D" w14:textId="77777777" w:rsidR="00323CA8" w:rsidRDefault="00323CA8" w:rsidP="00064919">
      <w:pPr>
        <w:jc w:val="both"/>
        <w:rPr>
          <w:rFonts w:eastAsiaTheme="minorEastAsia"/>
          <w:sz w:val="20"/>
          <w:szCs w:val="20"/>
        </w:rPr>
      </w:pPr>
      <w:r>
        <w:rPr>
          <w:rFonts w:eastAsiaTheme="minorEastAsia"/>
          <w:sz w:val="20"/>
          <w:szCs w:val="20"/>
        </w:rPr>
        <w:t xml:space="preserve">The number partitioning problem is simple to understand, but difficult to solve computationally. To explore the best way to find adequate solutions, we created a genetic algorithm, which is often employed for np-hard problems, and a </w:t>
      </w:r>
      <w:r>
        <w:rPr>
          <w:rFonts w:eastAsiaTheme="minorEastAsia"/>
          <w:sz w:val="20"/>
          <w:szCs w:val="20"/>
        </w:rPr>
        <w:t xml:space="preserve">simple greedy algorithm </w:t>
      </w:r>
      <w:r>
        <w:rPr>
          <w:rFonts w:eastAsiaTheme="minorEastAsia"/>
          <w:sz w:val="20"/>
          <w:szCs w:val="20"/>
        </w:rPr>
        <w:t xml:space="preserve">for performance comparisons. </w:t>
      </w:r>
    </w:p>
    <w:p w14:paraId="177D7617" w14:textId="77777777" w:rsidR="00950A9C" w:rsidRDefault="00323CA8" w:rsidP="00064919">
      <w:pPr>
        <w:jc w:val="both"/>
        <w:rPr>
          <w:rFonts w:eastAsiaTheme="minorEastAsia"/>
          <w:sz w:val="20"/>
          <w:szCs w:val="20"/>
        </w:rPr>
      </w:pPr>
      <w:r>
        <w:rPr>
          <w:rFonts w:eastAsiaTheme="minorEastAsia"/>
          <w:sz w:val="20"/>
          <w:szCs w:val="20"/>
        </w:rPr>
        <w:t xml:space="preserve">We found that the genetic algorithm usually will find optimal solutions within 50 generations regardless of number set size and range. The greedy algorithm found strong solutions (within 0.5 percent of total number list sum) in all cases, but only found optimal solutions in 1/3 of tested number sets.   </w:t>
      </w:r>
    </w:p>
    <w:p w14:paraId="3EB959DA" w14:textId="77777777" w:rsidR="00DC362E" w:rsidRDefault="00323CA8" w:rsidP="00064919">
      <w:pPr>
        <w:jc w:val="both"/>
        <w:rPr>
          <w:rFonts w:eastAsiaTheme="minorEastAsia"/>
          <w:sz w:val="20"/>
          <w:szCs w:val="20"/>
        </w:rPr>
      </w:pPr>
      <w:r>
        <w:rPr>
          <w:rFonts w:eastAsiaTheme="minorEastAsia"/>
          <w:sz w:val="20"/>
          <w:szCs w:val="20"/>
        </w:rPr>
        <w:t>Although the genetic algorithm found as good or better solutions in nearly all cases, th</w:t>
      </w:r>
      <w:r w:rsidR="00E10A90">
        <w:rPr>
          <w:rFonts w:eastAsiaTheme="minorEastAsia"/>
          <w:sz w:val="20"/>
          <w:szCs w:val="20"/>
        </w:rPr>
        <w:t xml:space="preserve">e genetic algorithm is </w:t>
      </w:r>
      <w:r w:rsidR="00950A9C">
        <w:rPr>
          <w:rFonts w:eastAsiaTheme="minorEastAsia"/>
          <w:sz w:val="20"/>
          <w:szCs w:val="20"/>
        </w:rPr>
        <w:t>more complex</w:t>
      </w:r>
      <w:r w:rsidR="00E10A90">
        <w:rPr>
          <w:rFonts w:eastAsiaTheme="minorEastAsia"/>
          <w:sz w:val="20"/>
          <w:szCs w:val="20"/>
        </w:rPr>
        <w:t>, and performed only about as good as the greedy algorithm</w:t>
      </w:r>
      <w:r w:rsidR="00950A9C">
        <w:rPr>
          <w:rFonts w:eastAsiaTheme="minorEastAsia"/>
          <w:sz w:val="20"/>
          <w:szCs w:val="20"/>
        </w:rPr>
        <w:t xml:space="preserve"> on larger number sets. </w:t>
      </w:r>
    </w:p>
    <w:p w14:paraId="593D0984" w14:textId="4AD11453" w:rsidR="00950A9C" w:rsidRDefault="00950A9C" w:rsidP="00064919">
      <w:pPr>
        <w:jc w:val="both"/>
        <w:rPr>
          <w:rFonts w:eastAsiaTheme="minorEastAsia"/>
          <w:sz w:val="20"/>
          <w:szCs w:val="20"/>
        </w:rPr>
      </w:pPr>
      <w:r>
        <w:rPr>
          <w:rFonts w:eastAsiaTheme="minorEastAsia"/>
          <w:sz w:val="20"/>
          <w:szCs w:val="20"/>
        </w:rPr>
        <w:t>There are some areas that would likely be fruitful to explore with the aim of improving the genetic algorithm. Population size should be related to integer set size in some way for optimal performance, and parent selection is an area that could be tested further.</w:t>
      </w:r>
    </w:p>
    <w:p w14:paraId="0C8B8DC4" w14:textId="487DDD85" w:rsidR="00950A9C" w:rsidRPr="00323CA8" w:rsidRDefault="00950A9C" w:rsidP="00064919">
      <w:pPr>
        <w:jc w:val="both"/>
        <w:rPr>
          <w:rFonts w:eastAsiaTheme="minorEastAsia"/>
          <w:sz w:val="20"/>
          <w:szCs w:val="20"/>
        </w:rPr>
        <w:sectPr w:rsidR="00950A9C" w:rsidRPr="00323CA8" w:rsidSect="005D0008">
          <w:type w:val="continuous"/>
          <w:pgSz w:w="12240" w:h="15840"/>
          <w:pgMar w:top="1440" w:right="1440" w:bottom="1440" w:left="1440" w:header="720" w:footer="720" w:gutter="0"/>
          <w:cols w:num="2" w:space="720"/>
          <w:docGrid w:linePitch="360"/>
        </w:sectPr>
      </w:pPr>
      <w:r>
        <w:rPr>
          <w:rFonts w:eastAsiaTheme="minorEastAsia"/>
          <w:sz w:val="20"/>
          <w:szCs w:val="20"/>
        </w:rPr>
        <w:t xml:space="preserve">Based on this analysis, we cannot conclude that a genetic algorithm is objectively better than a greedy algorithm for solving number partitioning.  If the goal is to find </w:t>
      </w:r>
      <w:r w:rsidR="008F5470">
        <w:rPr>
          <w:rFonts w:eastAsiaTheme="minorEastAsia"/>
          <w:sz w:val="20"/>
          <w:szCs w:val="20"/>
        </w:rPr>
        <w:t>an optimal solution as quickly as possible for a number set, then this algorithm is certainly better, but if a result that falls within one percent of the total set sum is sufficient, then the greedy algorithm is more effective. If some performance improvements were made to the genetic algorithm, it is possible that it could become the better choice in most cases, but as it stands, each algorithm has areas of weakness.</w:t>
      </w:r>
    </w:p>
    <w:p w14:paraId="60CA4409" w14:textId="6C8DE84C" w:rsidR="005D0008" w:rsidRPr="005E1B8E" w:rsidRDefault="005D0008" w:rsidP="00064919">
      <w:pPr>
        <w:jc w:val="both"/>
        <w:rPr>
          <w:sz w:val="20"/>
          <w:szCs w:val="20"/>
        </w:rPr>
      </w:pPr>
    </w:p>
    <w:p w14:paraId="4AA0F113" w14:textId="77777777" w:rsidR="00F14AFE" w:rsidRDefault="00F14AFE" w:rsidP="00FE2566">
      <w:pPr>
        <w:rPr>
          <w:b/>
          <w:sz w:val="20"/>
          <w:szCs w:val="20"/>
        </w:rPr>
      </w:pPr>
      <w:r>
        <w:rPr>
          <w:b/>
          <w:sz w:val="20"/>
          <w:szCs w:val="20"/>
        </w:rPr>
        <w:t>References</w:t>
      </w:r>
    </w:p>
    <w:p w14:paraId="10748DED" w14:textId="4B2F6C5E" w:rsidR="00340CA9" w:rsidRPr="00810A7A" w:rsidRDefault="00340CA9" w:rsidP="00810A7A">
      <w:pPr>
        <w:spacing w:line="240" w:lineRule="auto"/>
        <w:jc w:val="both"/>
        <w:rPr>
          <w:sz w:val="20"/>
          <w:szCs w:val="20"/>
        </w:rPr>
      </w:pPr>
      <w:r>
        <w:rPr>
          <w:sz w:val="20"/>
          <w:szCs w:val="20"/>
        </w:rPr>
        <w:t xml:space="preserve">Ferreira, F &amp; </w:t>
      </w:r>
      <w:proofErr w:type="spellStart"/>
      <w:r>
        <w:rPr>
          <w:sz w:val="20"/>
          <w:szCs w:val="20"/>
        </w:rPr>
        <w:t>Fontanari</w:t>
      </w:r>
      <w:proofErr w:type="spellEnd"/>
      <w:r>
        <w:rPr>
          <w:sz w:val="20"/>
          <w:szCs w:val="20"/>
        </w:rPr>
        <w:t xml:space="preserve"> J. (1998). “</w:t>
      </w:r>
      <w:r w:rsidRPr="00340CA9">
        <w:rPr>
          <w:sz w:val="20"/>
          <w:szCs w:val="20"/>
        </w:rPr>
        <w:t>Probabilistic analysis of the number partitioning problem</w:t>
      </w:r>
      <w:r w:rsidR="00810A7A">
        <w:rPr>
          <w:sz w:val="20"/>
          <w:szCs w:val="20"/>
        </w:rPr>
        <w:t>.</w:t>
      </w:r>
      <w:r>
        <w:rPr>
          <w:sz w:val="20"/>
          <w:szCs w:val="20"/>
        </w:rPr>
        <w:t>”</w:t>
      </w:r>
      <w:r w:rsidR="00810A7A">
        <w:rPr>
          <w:sz w:val="20"/>
          <w:szCs w:val="20"/>
        </w:rPr>
        <w:t xml:space="preserve"> </w:t>
      </w:r>
      <w:r w:rsidR="00810A7A" w:rsidRPr="00810A7A">
        <w:rPr>
          <w:i/>
          <w:sz w:val="20"/>
          <w:szCs w:val="20"/>
        </w:rPr>
        <w:t>Journal of Physics A: Mathematical and General</w:t>
      </w:r>
      <w:r w:rsidR="00810A7A">
        <w:rPr>
          <w:sz w:val="20"/>
          <w:szCs w:val="20"/>
        </w:rPr>
        <w:t>. 31, 1.</w:t>
      </w:r>
    </w:p>
    <w:p w14:paraId="6C361C5B" w14:textId="19CAB453" w:rsidR="00F6220B" w:rsidRDefault="00340CA9" w:rsidP="00810A7A">
      <w:pPr>
        <w:spacing w:line="240" w:lineRule="auto"/>
        <w:jc w:val="both"/>
        <w:rPr>
          <w:sz w:val="20"/>
          <w:szCs w:val="20"/>
        </w:rPr>
      </w:pPr>
      <w:proofErr w:type="spellStart"/>
      <w:r>
        <w:rPr>
          <w:sz w:val="20"/>
          <w:szCs w:val="20"/>
        </w:rPr>
        <w:t>Julstrom</w:t>
      </w:r>
      <w:proofErr w:type="spellEnd"/>
      <w:r>
        <w:rPr>
          <w:sz w:val="20"/>
          <w:szCs w:val="20"/>
        </w:rPr>
        <w:t xml:space="preserve">, B. (2018). “Evolutionary Computation” </w:t>
      </w:r>
      <w:r>
        <w:rPr>
          <w:i/>
          <w:sz w:val="20"/>
          <w:szCs w:val="20"/>
        </w:rPr>
        <w:t>Project 2: A Genetic Algorithm</w:t>
      </w:r>
      <w:r>
        <w:rPr>
          <w:sz w:val="20"/>
          <w:szCs w:val="20"/>
        </w:rPr>
        <w:t>.</w:t>
      </w:r>
    </w:p>
    <w:p w14:paraId="01DE4521" w14:textId="714C8415" w:rsidR="00340CA9" w:rsidRDefault="00340CA9" w:rsidP="00810A7A">
      <w:pPr>
        <w:spacing w:line="240" w:lineRule="auto"/>
        <w:jc w:val="both"/>
        <w:rPr>
          <w:sz w:val="20"/>
          <w:szCs w:val="20"/>
        </w:rPr>
      </w:pPr>
      <w:r>
        <w:rPr>
          <w:sz w:val="20"/>
          <w:szCs w:val="20"/>
        </w:rPr>
        <w:t>Rowell, E. (2013). “</w:t>
      </w:r>
      <w:r>
        <w:rPr>
          <w:i/>
          <w:sz w:val="20"/>
          <w:szCs w:val="20"/>
        </w:rPr>
        <w:t>Big 0 Cheat Sheet</w:t>
      </w:r>
      <w:r>
        <w:rPr>
          <w:sz w:val="20"/>
          <w:szCs w:val="20"/>
        </w:rPr>
        <w:t xml:space="preserve">” Retrieved from </w:t>
      </w:r>
      <w:r w:rsidRPr="00340CA9">
        <w:rPr>
          <w:sz w:val="20"/>
          <w:szCs w:val="20"/>
        </w:rPr>
        <w:t>http://bigocheatsheet.com/</w:t>
      </w:r>
    </w:p>
    <w:p w14:paraId="1504A8A4" w14:textId="77DDF9F2" w:rsidR="00340CA9" w:rsidRDefault="00340CA9" w:rsidP="00064919">
      <w:pPr>
        <w:jc w:val="both"/>
        <w:rPr>
          <w:sz w:val="20"/>
          <w:szCs w:val="20"/>
        </w:rPr>
      </w:pPr>
    </w:p>
    <w:p w14:paraId="7412E8AE" w14:textId="77777777" w:rsidR="00340CA9" w:rsidRPr="00340CA9" w:rsidRDefault="00340CA9" w:rsidP="00064919">
      <w:pPr>
        <w:jc w:val="both"/>
        <w:rPr>
          <w:sz w:val="20"/>
          <w:szCs w:val="20"/>
        </w:rPr>
      </w:pPr>
    </w:p>
    <w:sectPr w:rsidR="00340CA9" w:rsidRPr="00340CA9" w:rsidSect="00F14AF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A06E9"/>
    <w:multiLevelType w:val="hybridMultilevel"/>
    <w:tmpl w:val="62606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A448E"/>
    <w:multiLevelType w:val="hybridMultilevel"/>
    <w:tmpl w:val="F402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008"/>
    <w:rsid w:val="000051F3"/>
    <w:rsid w:val="00026E4A"/>
    <w:rsid w:val="00064919"/>
    <w:rsid w:val="000C71C7"/>
    <w:rsid w:val="00120277"/>
    <w:rsid w:val="00120EFB"/>
    <w:rsid w:val="00144485"/>
    <w:rsid w:val="00161CBF"/>
    <w:rsid w:val="00166291"/>
    <w:rsid w:val="001B185C"/>
    <w:rsid w:val="001F26F0"/>
    <w:rsid w:val="002053E9"/>
    <w:rsid w:val="00232871"/>
    <w:rsid w:val="0027369E"/>
    <w:rsid w:val="002832B3"/>
    <w:rsid w:val="00286385"/>
    <w:rsid w:val="002B14C8"/>
    <w:rsid w:val="002C4A24"/>
    <w:rsid w:val="002E44EC"/>
    <w:rsid w:val="002E5D75"/>
    <w:rsid w:val="002E6204"/>
    <w:rsid w:val="002F6788"/>
    <w:rsid w:val="002F6977"/>
    <w:rsid w:val="00311343"/>
    <w:rsid w:val="0031351F"/>
    <w:rsid w:val="003236D0"/>
    <w:rsid w:val="00323CA8"/>
    <w:rsid w:val="00332D7D"/>
    <w:rsid w:val="00340CA9"/>
    <w:rsid w:val="00347DF9"/>
    <w:rsid w:val="00386286"/>
    <w:rsid w:val="003E1CD5"/>
    <w:rsid w:val="003E5B3B"/>
    <w:rsid w:val="00420493"/>
    <w:rsid w:val="0046260B"/>
    <w:rsid w:val="004A7A28"/>
    <w:rsid w:val="004B5E45"/>
    <w:rsid w:val="004C44E3"/>
    <w:rsid w:val="00526F6D"/>
    <w:rsid w:val="00547586"/>
    <w:rsid w:val="005B0080"/>
    <w:rsid w:val="005D0008"/>
    <w:rsid w:val="005E1B8E"/>
    <w:rsid w:val="005E51E7"/>
    <w:rsid w:val="005F4907"/>
    <w:rsid w:val="0060111B"/>
    <w:rsid w:val="006157CE"/>
    <w:rsid w:val="006A254F"/>
    <w:rsid w:val="006C03C8"/>
    <w:rsid w:val="006C779E"/>
    <w:rsid w:val="006E5181"/>
    <w:rsid w:val="00730917"/>
    <w:rsid w:val="007A6EDC"/>
    <w:rsid w:val="00810A7A"/>
    <w:rsid w:val="00812382"/>
    <w:rsid w:val="00825924"/>
    <w:rsid w:val="00835742"/>
    <w:rsid w:val="008443D4"/>
    <w:rsid w:val="00875F81"/>
    <w:rsid w:val="008A7E81"/>
    <w:rsid w:val="008B1E57"/>
    <w:rsid w:val="008D0FB0"/>
    <w:rsid w:val="008D6B74"/>
    <w:rsid w:val="008E032D"/>
    <w:rsid w:val="008F5470"/>
    <w:rsid w:val="00902832"/>
    <w:rsid w:val="00910309"/>
    <w:rsid w:val="009338F1"/>
    <w:rsid w:val="00950A9C"/>
    <w:rsid w:val="00983BC1"/>
    <w:rsid w:val="00992854"/>
    <w:rsid w:val="009C6825"/>
    <w:rsid w:val="009D1318"/>
    <w:rsid w:val="009F5755"/>
    <w:rsid w:val="00A1081E"/>
    <w:rsid w:val="00A7375A"/>
    <w:rsid w:val="00AB02FF"/>
    <w:rsid w:val="00AB3BEA"/>
    <w:rsid w:val="00B40A04"/>
    <w:rsid w:val="00B552F6"/>
    <w:rsid w:val="00B653FD"/>
    <w:rsid w:val="00B848B9"/>
    <w:rsid w:val="00BB31EF"/>
    <w:rsid w:val="00BD4D86"/>
    <w:rsid w:val="00BF318F"/>
    <w:rsid w:val="00C1145F"/>
    <w:rsid w:val="00C402EF"/>
    <w:rsid w:val="00C5087B"/>
    <w:rsid w:val="00C90FDF"/>
    <w:rsid w:val="00C912BB"/>
    <w:rsid w:val="00CA2898"/>
    <w:rsid w:val="00CE273C"/>
    <w:rsid w:val="00CE57FE"/>
    <w:rsid w:val="00D12515"/>
    <w:rsid w:val="00D20749"/>
    <w:rsid w:val="00D21BDD"/>
    <w:rsid w:val="00D32B40"/>
    <w:rsid w:val="00D420B6"/>
    <w:rsid w:val="00D43842"/>
    <w:rsid w:val="00D56BCE"/>
    <w:rsid w:val="00D86D50"/>
    <w:rsid w:val="00D93CA1"/>
    <w:rsid w:val="00DC362E"/>
    <w:rsid w:val="00DC5834"/>
    <w:rsid w:val="00DE6E99"/>
    <w:rsid w:val="00E0668D"/>
    <w:rsid w:val="00E10A90"/>
    <w:rsid w:val="00E1798E"/>
    <w:rsid w:val="00E525E1"/>
    <w:rsid w:val="00E5421A"/>
    <w:rsid w:val="00E75138"/>
    <w:rsid w:val="00E852B9"/>
    <w:rsid w:val="00E90E3B"/>
    <w:rsid w:val="00E949FA"/>
    <w:rsid w:val="00EB3CB7"/>
    <w:rsid w:val="00ED012C"/>
    <w:rsid w:val="00ED64A4"/>
    <w:rsid w:val="00EF0431"/>
    <w:rsid w:val="00EF095A"/>
    <w:rsid w:val="00F14AFE"/>
    <w:rsid w:val="00F21E8D"/>
    <w:rsid w:val="00F6220B"/>
    <w:rsid w:val="00F8712F"/>
    <w:rsid w:val="00F873E4"/>
    <w:rsid w:val="00FA36D2"/>
    <w:rsid w:val="00FC3EE8"/>
    <w:rsid w:val="00FD41AF"/>
    <w:rsid w:val="00FE2566"/>
    <w:rsid w:val="00FE3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E08B"/>
  <w15:chartTrackingRefBased/>
  <w15:docId w15:val="{7C79ED5D-7B3F-4E8A-A14C-7B5A21A4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0008"/>
    <w:rPr>
      <w:color w:val="0563C1" w:themeColor="hyperlink"/>
      <w:u w:val="single"/>
    </w:rPr>
  </w:style>
  <w:style w:type="character" w:styleId="UnresolvedMention">
    <w:name w:val="Unresolved Mention"/>
    <w:basedOn w:val="DefaultParagraphFont"/>
    <w:uiPriority w:val="99"/>
    <w:semiHidden/>
    <w:unhideWhenUsed/>
    <w:rsid w:val="005D0008"/>
    <w:rPr>
      <w:color w:val="808080"/>
      <w:shd w:val="clear" w:color="auto" w:fill="E6E6E6"/>
    </w:rPr>
  </w:style>
  <w:style w:type="paragraph" w:styleId="ListParagraph">
    <w:name w:val="List Paragraph"/>
    <w:basedOn w:val="Normal"/>
    <w:uiPriority w:val="34"/>
    <w:qFormat/>
    <w:rsid w:val="005D0008"/>
    <w:pPr>
      <w:ind w:left="720"/>
      <w:contextualSpacing/>
    </w:pPr>
  </w:style>
  <w:style w:type="character" w:styleId="CommentReference">
    <w:name w:val="annotation reference"/>
    <w:basedOn w:val="DefaultParagraphFont"/>
    <w:uiPriority w:val="99"/>
    <w:semiHidden/>
    <w:unhideWhenUsed/>
    <w:rsid w:val="008D6B74"/>
    <w:rPr>
      <w:sz w:val="16"/>
      <w:szCs w:val="16"/>
    </w:rPr>
  </w:style>
  <w:style w:type="paragraph" w:styleId="CommentText">
    <w:name w:val="annotation text"/>
    <w:basedOn w:val="Normal"/>
    <w:link w:val="CommentTextChar"/>
    <w:uiPriority w:val="99"/>
    <w:semiHidden/>
    <w:unhideWhenUsed/>
    <w:rsid w:val="008D6B74"/>
    <w:pPr>
      <w:spacing w:line="240" w:lineRule="auto"/>
    </w:pPr>
    <w:rPr>
      <w:sz w:val="20"/>
      <w:szCs w:val="20"/>
    </w:rPr>
  </w:style>
  <w:style w:type="character" w:customStyle="1" w:styleId="CommentTextChar">
    <w:name w:val="Comment Text Char"/>
    <w:basedOn w:val="DefaultParagraphFont"/>
    <w:link w:val="CommentText"/>
    <w:uiPriority w:val="99"/>
    <w:semiHidden/>
    <w:rsid w:val="008D6B74"/>
    <w:rPr>
      <w:sz w:val="20"/>
      <w:szCs w:val="20"/>
    </w:rPr>
  </w:style>
  <w:style w:type="paragraph" w:styleId="CommentSubject">
    <w:name w:val="annotation subject"/>
    <w:basedOn w:val="CommentText"/>
    <w:next w:val="CommentText"/>
    <w:link w:val="CommentSubjectChar"/>
    <w:uiPriority w:val="99"/>
    <w:semiHidden/>
    <w:unhideWhenUsed/>
    <w:rsid w:val="008D6B74"/>
    <w:rPr>
      <w:b/>
      <w:bCs/>
    </w:rPr>
  </w:style>
  <w:style w:type="character" w:customStyle="1" w:styleId="CommentSubjectChar">
    <w:name w:val="Comment Subject Char"/>
    <w:basedOn w:val="CommentTextChar"/>
    <w:link w:val="CommentSubject"/>
    <w:uiPriority w:val="99"/>
    <w:semiHidden/>
    <w:rsid w:val="008D6B74"/>
    <w:rPr>
      <w:b/>
      <w:bCs/>
      <w:sz w:val="20"/>
      <w:szCs w:val="20"/>
    </w:rPr>
  </w:style>
  <w:style w:type="paragraph" w:styleId="BalloonText">
    <w:name w:val="Balloon Text"/>
    <w:basedOn w:val="Normal"/>
    <w:link w:val="BalloonTextChar"/>
    <w:uiPriority w:val="99"/>
    <w:semiHidden/>
    <w:unhideWhenUsed/>
    <w:rsid w:val="008D6B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B74"/>
    <w:rPr>
      <w:rFonts w:ascii="Segoe UI" w:hAnsi="Segoe UI" w:cs="Segoe UI"/>
      <w:sz w:val="18"/>
      <w:szCs w:val="18"/>
    </w:rPr>
  </w:style>
  <w:style w:type="character" w:styleId="PlaceholderText">
    <w:name w:val="Placeholder Text"/>
    <w:basedOn w:val="DefaultParagraphFont"/>
    <w:uiPriority w:val="99"/>
    <w:semiHidden/>
    <w:rsid w:val="00ED012C"/>
    <w:rPr>
      <w:color w:val="808080"/>
    </w:rPr>
  </w:style>
  <w:style w:type="table" w:styleId="TableGrid">
    <w:name w:val="Table Grid"/>
    <w:basedOn w:val="TableNormal"/>
    <w:uiPriority w:val="39"/>
    <w:rsid w:val="00615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08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5466</TotalTime>
  <Pages>5</Pages>
  <Words>2428</Words>
  <Characters>13842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c:creator>
  <cp:keywords/>
  <dc:description/>
  <cp:lastModifiedBy>Jared</cp:lastModifiedBy>
  <cp:revision>3</cp:revision>
  <dcterms:created xsi:type="dcterms:W3CDTF">2018-10-08T08:34:00Z</dcterms:created>
  <dcterms:modified xsi:type="dcterms:W3CDTF">2018-10-12T04:37:00Z</dcterms:modified>
</cp:coreProperties>
</file>