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>
          <w:rFonts w:ascii="Droid Serif" w:cs="Droid Serif" w:eastAsia="Droid Serif" w:hAnsi="Droid Serif"/>
          <w:sz w:val="24"/>
          <w:szCs w:val="24"/>
        </w:rPr>
      </w:pPr>
      <w:bookmarkStart w:colFirst="0" w:colLast="0" w:name="_pp1avh1qji1j" w:id="0"/>
      <w:bookmarkEnd w:id="0"/>
      <w:r w:rsidDel="00000000" w:rsidR="00000000" w:rsidRPr="00000000">
        <w:rPr>
          <w:rtl w:val="0"/>
        </w:rPr>
        <w:t xml:space="preserve">Jared Loomis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  <w:t xml:space="preserve">San Diego</w:t>
      </w:r>
    </w:p>
    <w:p w:rsidR="00000000" w:rsidDel="00000000" w:rsidP="00000000" w:rsidRDefault="00000000" w:rsidRPr="00000000" w14:paraId="00000003">
      <w:pPr>
        <w:widowControl w:val="0"/>
        <w:spacing w:before="0" w:line="360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(775) 762-7838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jaredloomis@protonmail.com</w:t>
      </w:r>
    </w:p>
    <w:p w:rsidR="00000000" w:rsidDel="00000000" w:rsidP="00000000" w:rsidRDefault="00000000" w:rsidRPr="00000000" w14:paraId="00000004">
      <w:pPr>
        <w:widowControl w:val="0"/>
        <w:spacing w:before="0"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jaredloomis.com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github.com/jaredloomis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linkedin.com/in/jared-loomis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rPr>
          <w:u w:val="single"/>
        </w:rPr>
      </w:pPr>
      <w:bookmarkStart w:colFirst="0" w:colLast="0" w:name="_8dk9jwuwmkfv" w:id="1"/>
      <w:bookmarkEnd w:id="1"/>
      <w:r w:rsidDel="00000000" w:rsidR="00000000" w:rsidRPr="00000000">
        <w:rPr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ind w:firstLine="720"/>
        <w:rPr/>
      </w:pPr>
      <w:r w:rsidDel="00000000" w:rsidR="00000000" w:rsidRPr="00000000">
        <w:rPr>
          <w:rtl w:val="0"/>
        </w:rPr>
        <w:t xml:space="preserve">I am a Full-Stack Software Engineer with industry experience developing web apps with Java, Node.js, and React.js. Driven, detail-oriented, and always learning. Development experience includes compiler design, financial asset analysis, and 3D graphics programming. I am looking for an opportunity to work on difficult problems with a team of passionate people.</w:t>
      </w:r>
    </w:p>
    <w:p w:rsidR="00000000" w:rsidDel="00000000" w:rsidP="00000000" w:rsidRDefault="00000000" w:rsidRPr="00000000" w14:paraId="00000008">
      <w:pPr>
        <w:widowControl w:val="0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rPr/>
      </w:pPr>
      <w:bookmarkStart w:colFirst="0" w:colLast="0" w:name="_gujg4bsshht9" w:id="2"/>
      <w:bookmarkEnd w:id="2"/>
      <w:r w:rsidDel="00000000" w:rsidR="00000000" w:rsidRPr="00000000">
        <w:rPr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Languages</w:t>
      </w:r>
    </w:p>
    <w:p w:rsidR="00000000" w:rsidDel="00000000" w:rsidP="00000000" w:rsidRDefault="00000000" w:rsidRPr="00000000" w14:paraId="0000000B">
      <w:pPr>
        <w:widowControl w:val="0"/>
        <w:spacing w:before="120" w:line="240" w:lineRule="auto"/>
        <w:rPr/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ava (Expert), Python (Advanced), JavaScript (Expert), Node.js (Advanced), C# (Intermediate), bash (Intermediate), C++ (Beginner), Kotlin (Advanced), Rust (Advanced), Scala (Advanced), Haskell (Expert), Ruby (Beginner)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React.js, Linux, AWS EC2, GraphQL, websockets, Node.js, Lambda, S3, MongoDB, nginx, HTTP, REST, distributed systems, RabbitMQ, LetsEncrypt SSL, Git, Vim, HTML, CSS, Jira, jQuery</w:t>
      </w:r>
    </w:p>
    <w:p w:rsidR="00000000" w:rsidDel="00000000" w:rsidP="00000000" w:rsidRDefault="00000000" w:rsidRPr="00000000" w14:paraId="0000000E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20"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Object-Oriented Programming, AGILE, full-stack web development,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widowControl w:val="0"/>
        <w:rPr>
          <w:u w:val="single"/>
        </w:rPr>
      </w:pPr>
      <w:bookmarkStart w:colFirst="0" w:colLast="0" w:name="_2bdp6dir27a9" w:id="3"/>
      <w:bookmarkEnd w:id="3"/>
      <w:r w:rsidDel="00000000" w:rsidR="00000000" w:rsidRPr="00000000">
        <w:rPr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widowControl w:val="0"/>
        <w:spacing w:before="120" w:line="240" w:lineRule="auto"/>
        <w:ind w:left="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Software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Engineer in Test / Airspace Technologies</w:t>
      </w:r>
    </w:p>
    <w:p w:rsidR="00000000" w:rsidDel="00000000" w:rsidP="00000000" w:rsidRDefault="00000000" w:rsidRPr="00000000" w14:paraId="00000013">
      <w:pPr>
        <w:widowControl w:val="0"/>
        <w:spacing w:before="120" w:line="276" w:lineRule="auto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2019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automated testing framework to achieve goal of sub-hour regression tests for critical logistics service.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 processes and tools to ensure scalability of automation infrastructure through near future.</w:t>
      </w:r>
    </w:p>
    <w:p w:rsidR="00000000" w:rsidDel="00000000" w:rsidP="00000000" w:rsidRDefault="00000000" w:rsidRPr="00000000" w14:paraId="00000016">
      <w:pPr>
        <w:widowControl w:val="0"/>
        <w:spacing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Software Engineer in Test / Workwell Technologies</w:t>
      </w:r>
    </w:p>
    <w:p w:rsidR="00000000" w:rsidDel="00000000" w:rsidP="00000000" w:rsidRDefault="00000000" w:rsidRPr="00000000" w14:paraId="00000018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2015 - 2018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Transition company from entirely manual testing practices, to relying heavily on automated tests. Accomplished a &gt;50% reduction in release times for two products.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Subsequently trained team of entry-level engineers to deliver on automation goals.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implement an Android and web automation framework using Java, Appium, and Selenium.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 QA-wide access to automation via a web interface. Used Vue.js, MongoDB, and AWS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widowControl w:val="0"/>
        <w:rPr/>
      </w:pPr>
      <w:bookmarkStart w:colFirst="0" w:colLast="0" w:name="_juffa0hfyvzg" w:id="4"/>
      <w:bookmarkEnd w:id="4"/>
      <w:r w:rsidDel="00000000" w:rsidR="00000000" w:rsidRPr="00000000">
        <w:rPr>
          <w:u w:val="single"/>
          <w:rtl w:val="0"/>
        </w:rPr>
        <w:t xml:space="preserve">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Declare QA</w:t>
      </w:r>
    </w:p>
    <w:p w:rsidR="00000000" w:rsidDel="00000000" w:rsidP="00000000" w:rsidRDefault="00000000" w:rsidRPr="00000000" w14:paraId="00000020">
      <w:pPr>
        <w:widowControl w:val="0"/>
        <w:spacing w:before="120"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2018 - 2019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Design and implement a full-stack Web Automation Platform, deploy in the cloud.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 need for reduction of boilerplate in no-code-required web testing platforms.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full-stack web application, with Node.js, MongoDB, GraphQL on the backend, React.js and Redux on frontend.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system as a service-oriented distributed system on Vultr compute with nginx.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Andromeda Domain-Specific Language</w:t>
      </w:r>
    </w:p>
    <w:p w:rsidR="00000000" w:rsidDel="00000000" w:rsidP="00000000" w:rsidRDefault="00000000" w:rsidRPr="00000000" w14:paraId="00000027">
      <w:pPr>
        <w:widowControl w:val="0"/>
        <w:spacing w:before="120"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2014 - 2015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Andromeda is a domain-specific programming language based on the lambda calculus and embedded in the Haskell language. It aids in writing modern OpenGL &amp; GLSL graphics applications by abstracting away the details of OpenGL API and exposing a simple core language. As an added benefit, Andromeda verifies the mathematical correctness of programs before they are ever run. This tool has been used in a number of open source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20" w:lin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widowControl w:val="0"/>
        <w:rPr/>
      </w:pPr>
      <w:bookmarkStart w:colFirst="0" w:colLast="0" w:name="_hn93yjuprjv7" w:id="5"/>
      <w:bookmarkEnd w:id="5"/>
      <w:r w:rsidDel="00000000" w:rsidR="00000000" w:rsidRPr="00000000">
        <w:rPr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Palomar College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2013 - 2016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Related coursework: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of Computer Science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Programming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&amp; Object-Oriented Programming</w:t>
      </w:r>
    </w:p>
    <w:p w:rsidR="00000000" w:rsidDel="00000000" w:rsidP="00000000" w:rsidRDefault="00000000" w:rsidRPr="00000000" w14:paraId="00000032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oboto Mono Medium" w:cs="Roboto Mono Medium" w:eastAsia="Roboto Mono Medium" w:hAnsi="Roboto Mono Medium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redloomis.com" TargetMode="External"/><Relationship Id="rId7" Type="http://schemas.openxmlformats.org/officeDocument/2006/relationships/hyperlink" Target="http://github.com/jaredloomis" TargetMode="External"/><Relationship Id="rId8" Type="http://schemas.openxmlformats.org/officeDocument/2006/relationships/hyperlink" Target="http://linkedin.com/in/jared-loomis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RobotoMono-regular.ttf"/><Relationship Id="rId12" Type="http://schemas.openxmlformats.org/officeDocument/2006/relationships/font" Target="fonts/Lat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RobotoMonoMedium-regular.ttf"/><Relationship Id="rId6" Type="http://schemas.openxmlformats.org/officeDocument/2006/relationships/font" Target="fonts/RobotoMonoMedium-bold.ttf"/><Relationship Id="rId7" Type="http://schemas.openxmlformats.org/officeDocument/2006/relationships/font" Target="fonts/RobotoMonoMedium-italic.ttf"/><Relationship Id="rId8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