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>
          <w:rFonts w:ascii="Droid Serif" w:cs="Droid Serif" w:eastAsia="Droid Serif" w:hAnsi="Droid Serif"/>
          <w:sz w:val="24"/>
          <w:szCs w:val="24"/>
        </w:rPr>
      </w:pPr>
      <w:bookmarkStart w:colFirst="0" w:colLast="0" w:name="_pp1avh1qji1j" w:id="0"/>
      <w:bookmarkEnd w:id="0"/>
      <w:r w:rsidDel="00000000" w:rsidR="00000000" w:rsidRPr="00000000">
        <w:rPr>
          <w:rtl w:val="0"/>
        </w:rPr>
        <w:t xml:space="preserve">Jared Loomis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360" w:lineRule="auto"/>
        <w:rPr/>
      </w:pPr>
      <w:r w:rsidDel="00000000" w:rsidR="00000000" w:rsidRPr="00000000">
        <w:rPr>
          <w:rtl w:val="0"/>
        </w:rPr>
        <w:t xml:space="preserve">San Diego</w:t>
      </w:r>
    </w:p>
    <w:p w:rsidR="00000000" w:rsidDel="00000000" w:rsidP="00000000" w:rsidRDefault="00000000" w:rsidRPr="00000000" w14:paraId="00000003">
      <w:pPr>
        <w:widowControl w:val="0"/>
        <w:spacing w:before="0" w:line="360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(775) 762-7838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jaredloomis@protonmail.com</w:t>
      </w:r>
    </w:p>
    <w:p w:rsidR="00000000" w:rsidDel="00000000" w:rsidP="00000000" w:rsidRDefault="00000000" w:rsidRPr="00000000" w14:paraId="00000004">
      <w:pPr>
        <w:widowControl w:val="0"/>
        <w:spacing w:before="0"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jaredloomis.com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github.com/jaredloomis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linkedin.com/in/jared-loomis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rPr>
          <w:u w:val="single"/>
        </w:rPr>
      </w:pPr>
      <w:bookmarkStart w:colFirst="0" w:colLast="0" w:name="_8dk9jwuwmkfv" w:id="1"/>
      <w:bookmarkEnd w:id="1"/>
      <w:r w:rsidDel="00000000" w:rsidR="00000000" w:rsidRPr="00000000">
        <w:rPr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I am a Full-Stack Software Engineer with industry experience developing web apps with Java, Node.js, and React.js. Driven, detail-oriented, and always learning. Development experience includes compiler design, financial asset analysis, and 3D graphics programming. I am looking for an opportunity to work on difficult problems with a team of passionate people.</w:t>
      </w:r>
    </w:p>
    <w:p w:rsidR="00000000" w:rsidDel="00000000" w:rsidP="00000000" w:rsidRDefault="00000000" w:rsidRPr="00000000" w14:paraId="00000008">
      <w:pPr>
        <w:widowControl w:val="0"/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rPr/>
      </w:pPr>
      <w:bookmarkStart w:colFirst="0" w:colLast="0" w:name="_gujg4bsshht9" w:id="2"/>
      <w:bookmarkEnd w:id="2"/>
      <w:r w:rsidDel="00000000" w:rsidR="00000000" w:rsidRPr="00000000">
        <w:rPr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Languages</w:t>
      </w:r>
    </w:p>
    <w:p w:rsidR="00000000" w:rsidDel="00000000" w:rsidP="00000000" w:rsidRDefault="00000000" w:rsidRPr="00000000" w14:paraId="0000000B">
      <w:pPr>
        <w:widowControl w:val="0"/>
        <w:spacing w:before="120" w:line="240" w:lineRule="auto"/>
        <w:rPr/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ava (Expert), Python (Advanced), JavaScript (Expert), Node.js (Advanced), C# (Intermediate), bash (Intermediate), C++ (Beginner), Kotlin (Advanced), Rust (Advanced), Scala (Advanced), Haskell (Expert), Ruby (Beginner)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React.js, Linux, AWS EC2, GraphQL, websockets, Node.js, Lambda, S3, MongoDB, nginx, HTTP, REST, distributed systems, RabbitMQ, LetsEncrypt SSL, Git, Vim, HTML, CSS, Jira, jQuery</w:t>
      </w:r>
    </w:p>
    <w:p w:rsidR="00000000" w:rsidDel="00000000" w:rsidP="00000000" w:rsidRDefault="00000000" w:rsidRPr="00000000" w14:paraId="0000000E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2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Object-Oriented Programming, AGILE, full-stack web development,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widowControl w:val="0"/>
        <w:rPr>
          <w:u w:val="single"/>
        </w:rPr>
      </w:pPr>
      <w:bookmarkStart w:colFirst="0" w:colLast="0" w:name="_2bdp6dir27a9" w:id="3"/>
      <w:bookmarkEnd w:id="3"/>
      <w:r w:rsidDel="00000000" w:rsidR="00000000" w:rsidRPr="00000000">
        <w:rPr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widowControl w:val="0"/>
        <w:spacing w:before="120" w:line="240" w:lineRule="auto"/>
        <w:ind w:left="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QA Engineer / Airspace Technologies</w:t>
      </w:r>
    </w:p>
    <w:p w:rsidR="00000000" w:rsidDel="00000000" w:rsidP="00000000" w:rsidRDefault="00000000" w:rsidRPr="00000000" w14:paraId="00000013">
      <w:pPr>
        <w:widowControl w:val="0"/>
        <w:spacing w:before="120" w:line="276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January 2019 - June 2019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automated testing framework to achieve goal of sub-hour regression tests for critical logistics service.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 processes and tools to ensure scalability of automation infrastructure through near future.</w:t>
      </w:r>
    </w:p>
    <w:p w:rsidR="00000000" w:rsidDel="00000000" w:rsidP="00000000" w:rsidRDefault="00000000" w:rsidRPr="00000000" w14:paraId="00000016">
      <w:pPr>
        <w:widowControl w:val="0"/>
        <w:spacing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QA Automation Engineer / Workwell Technologies</w:t>
      </w:r>
    </w:p>
    <w:p w:rsidR="00000000" w:rsidDel="00000000" w:rsidP="00000000" w:rsidRDefault="00000000" w:rsidRPr="00000000" w14:paraId="00000018">
      <w:pPr>
        <w:widowControl w:val="0"/>
        <w:spacing w:before="1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January 2019 - June 2019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Transition company from entirely manual testing practices, to relying heavily on automated tests. Accomplished a &gt;50% reduction in release times for two products.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Subsequently trained team of entry-level engineers to deliver on automation goals.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implement an Android and web automation framework using Java, Appium, and Selenium.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Provide QA-wide access to automation via a web interface. Used Vue.js, MongoDB, and AWS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widowControl w:val="0"/>
        <w:rPr/>
      </w:pPr>
      <w:bookmarkStart w:colFirst="0" w:colLast="0" w:name="_juffa0hfyvzg" w:id="4"/>
      <w:bookmarkEnd w:id="4"/>
      <w:r w:rsidDel="00000000" w:rsidR="00000000" w:rsidRPr="00000000">
        <w:rPr>
          <w:u w:val="single"/>
          <w:rtl w:val="0"/>
        </w:rPr>
        <w:t xml:space="preserve">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Declare QA</w:t>
      </w:r>
    </w:p>
    <w:p w:rsidR="00000000" w:rsidDel="00000000" w:rsidP="00000000" w:rsidRDefault="00000000" w:rsidRPr="00000000" w14:paraId="00000020">
      <w:pPr>
        <w:widowControl w:val="0"/>
        <w:spacing w:before="120"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July 2018 - January 2019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Design and implement a full-stack Web Automation Platform, deploy in the cloud.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 need for reduction of boilerplate in no-code-required web testing platforms.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full-stack web application, with Node.js, MongoDB, GraphQL on the backend, React.js and Redux on frontend.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system as a service-oriented distributed system on Vultr compute with nginx.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Andromeda Domain-Specific Language</w:t>
      </w:r>
    </w:p>
    <w:p w:rsidR="00000000" w:rsidDel="00000000" w:rsidP="00000000" w:rsidRDefault="00000000" w:rsidRPr="00000000" w14:paraId="00000027">
      <w:pPr>
        <w:widowControl w:val="0"/>
        <w:spacing w:before="120"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2014 - 2015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Andromeda is a domain-specific programming language based on the lambda calculus and embedded in the Haskell language. It aids in writing modern OpenGL &amp; GLSL graphics applications by abstracting away the details of OpenGL API and exposing a simple core language. As an added benefit, Andromeda verifies the mathematical correctness of programs before they are ever run. This tool has been used in a number of open source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2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widowControl w:val="0"/>
        <w:rPr/>
      </w:pPr>
      <w:bookmarkStart w:colFirst="0" w:colLast="0" w:name="_hn93yjuprjv7" w:id="5"/>
      <w:bookmarkEnd w:id="5"/>
      <w:r w:rsidDel="00000000" w:rsidR="00000000" w:rsidRPr="00000000">
        <w:rPr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Palomar College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2013 - 2016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Related coursework: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 of Computer Science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Programming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&amp; Object-Oriented Programming</w:t>
      </w:r>
    </w:p>
    <w:p w:rsidR="00000000" w:rsidDel="00000000" w:rsidP="00000000" w:rsidRDefault="00000000" w:rsidRPr="00000000" w14:paraId="00000032">
      <w:pPr>
        <w:widowControl w:val="0"/>
        <w:spacing w:before="1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Roboto Mono Medium" w:cs="Roboto Mono Medium" w:eastAsia="Roboto Mono Medium" w:hAnsi="Roboto Mono Medium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aredloomis.com" TargetMode="External"/><Relationship Id="rId7" Type="http://schemas.openxmlformats.org/officeDocument/2006/relationships/hyperlink" Target="http://github.com/jaredloomis" TargetMode="External"/><Relationship Id="rId8" Type="http://schemas.openxmlformats.org/officeDocument/2006/relationships/hyperlink" Target="http://linkedin.com/in/jared-loomis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RobotoMono-regular.ttf"/><Relationship Id="rId12" Type="http://schemas.openxmlformats.org/officeDocument/2006/relationships/font" Target="fonts/Lat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Lato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RobotoMonoMedium-regular.ttf"/><Relationship Id="rId6" Type="http://schemas.openxmlformats.org/officeDocument/2006/relationships/font" Target="fonts/RobotoMonoMedium-bold.ttf"/><Relationship Id="rId7" Type="http://schemas.openxmlformats.org/officeDocument/2006/relationships/font" Target="fonts/RobotoMonoMedium-italic.ttf"/><Relationship Id="rId8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