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800.0" w:type="dxa"/>
        <w:jc w:val="left"/>
        <w:tblInd w:w="-5.0" w:type="dxa"/>
        <w:tblLayout w:type="fixed"/>
        <w:tblLook w:val="0400"/>
      </w:tblPr>
      <w:tblGrid>
        <w:gridCol w:w="5765"/>
        <w:gridCol w:w="5035"/>
        <w:tblGridChange w:id="0">
          <w:tblGrid>
            <w:gridCol w:w="5765"/>
            <w:gridCol w:w="5035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mallCaps w:val="1"/>
                <w:color w:val="000000"/>
                <w:sz w:val="48"/>
                <w:szCs w:val="48"/>
                <w:rtl w:val="0"/>
              </w:rPr>
              <w:t xml:space="preserve">Jared o’neal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>
            <w:pPr>
              <w:tabs>
                <w:tab w:val="right" w:pos="10800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Phone: (205)-586-9383 | Email: oneal.jared@gmail.com</w:t>
            </w:r>
          </w:p>
          <w:p w:rsidR="00000000" w:rsidDel="00000000" w:rsidP="00000000" w:rsidRDefault="00000000" w:rsidRPr="00000000">
            <w:pPr>
              <w:tabs>
                <w:tab w:val="right" w:pos="10800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Address: 3101 Cliff Road S A6, Birmingham, AL 35205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right" w:pos="10800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Web: jaredoneal.com</w:t>
            </w:r>
          </w:p>
        </w:tc>
      </w:tr>
    </w:tbl>
    <w:p w:rsidR="00000000" w:rsidDel="00000000" w:rsidP="00000000" w:rsidRDefault="00000000" w:rsidRPr="00000000">
      <w:pPr>
        <w:pStyle w:val="Heading1"/>
        <w:tabs>
          <w:tab w:val="left" w:pos="2490"/>
        </w:tabs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Work Experience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800"/>
        </w:tabs>
        <w:contextualSpacing w:val="0"/>
      </w:pPr>
      <w:r w:rsidDel="00000000" w:rsidR="00000000" w:rsidRPr="00000000">
        <w:rPr>
          <w:b w:val="1"/>
          <w:smallCaps w:val="1"/>
          <w:color w:val="564b3c"/>
          <w:sz w:val="22"/>
          <w:szCs w:val="22"/>
          <w:rtl w:val="0"/>
        </w:rPr>
        <w:t xml:space="preserve">Front end Apprentice</w:t>
      </w:r>
      <w:r w:rsidDel="00000000" w:rsidR="00000000" w:rsidRPr="00000000">
        <w:rPr>
          <w:b w:val="1"/>
          <w:smallCaps w:val="1"/>
          <w:color w:val="564b3c"/>
          <w:rtl w:val="0"/>
        </w:rPr>
        <w:t xml:space="preserve">– </w:t>
      </w:r>
      <w:r w:rsidDel="00000000" w:rsidR="00000000" w:rsidRPr="00000000">
        <w:rPr>
          <w:rtl w:val="0"/>
        </w:rPr>
        <w:t xml:space="preserve">Kinetic - Birmingham, Alabama – May 2016 – October 2016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360"/>
        </w:tabs>
        <w:spacing w:after="0" w:before="90" w:line="276" w:lineRule="auto"/>
        <w:ind w:left="0" w:right="800" w:hanging="27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Develop mobile responsive websites using Bootstrap/Foundation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360"/>
        </w:tabs>
        <w:spacing w:after="0" w:before="0" w:line="276" w:lineRule="auto"/>
        <w:ind w:left="0" w:right="800" w:hanging="27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Construct single page web applications with Angular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360"/>
        </w:tabs>
        <w:spacing w:after="90" w:before="0" w:line="276" w:lineRule="auto"/>
        <w:ind w:left="0" w:right="800" w:hanging="27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Design and maintain databases using a LAMP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800"/>
        </w:tabs>
        <w:contextualSpacing w:val="0"/>
      </w:pPr>
      <w:r w:rsidDel="00000000" w:rsidR="00000000" w:rsidRPr="00000000">
        <w:rPr>
          <w:b w:val="1"/>
          <w:smallCaps w:val="1"/>
          <w:color w:val="564b3c"/>
          <w:sz w:val="22"/>
          <w:szCs w:val="22"/>
          <w:rtl w:val="0"/>
        </w:rPr>
        <w:t xml:space="preserve">Graphic marketing assistant </w:t>
      </w:r>
      <w:r w:rsidDel="00000000" w:rsidR="00000000" w:rsidRPr="00000000">
        <w:rPr>
          <w:b w:val="1"/>
          <w:smallCaps w:val="1"/>
          <w:color w:val="564b3c"/>
          <w:rtl w:val="0"/>
        </w:rPr>
        <w:t xml:space="preserve">– </w:t>
      </w:r>
      <w:r w:rsidDel="00000000" w:rsidR="00000000" w:rsidRPr="00000000">
        <w:rPr>
          <w:rtl w:val="0"/>
        </w:rPr>
        <w:t xml:space="preserve">UNC Charlotte - Charlotte, North Carolina – March 2015 – August 2015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0" w:before="90" w:line="276" w:lineRule="auto"/>
        <w:ind w:left="0" w:right="800" w:hanging="27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Design posters and flyers for campus display regarding upcoming social events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0" w:before="0" w:line="276" w:lineRule="auto"/>
        <w:ind w:left="0" w:right="800" w:hanging="27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Organize and update student-family database on Microsoft Access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90" w:before="0" w:line="276" w:lineRule="auto"/>
        <w:ind w:left="0" w:right="800" w:hanging="27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Maintain navigable front end web design as department underwent merger</w:t>
      </w:r>
    </w:p>
    <w:p w:rsidR="00000000" w:rsidDel="00000000" w:rsidP="00000000" w:rsidRDefault="00000000" w:rsidRPr="00000000">
      <w:pPr>
        <w:tabs>
          <w:tab w:val="right" w:pos="10800"/>
        </w:tabs>
        <w:contextualSpacing w:val="0"/>
      </w:pPr>
      <w:r w:rsidDel="00000000" w:rsidR="00000000" w:rsidRPr="00000000">
        <w:rPr>
          <w:b w:val="1"/>
          <w:smallCaps w:val="1"/>
          <w:color w:val="564b3c"/>
          <w:sz w:val="22"/>
          <w:szCs w:val="22"/>
          <w:rtl w:val="0"/>
        </w:rPr>
        <w:t xml:space="preserve">communications Assistant </w:t>
      </w:r>
      <w:r w:rsidDel="00000000" w:rsidR="00000000" w:rsidRPr="00000000">
        <w:rPr>
          <w:b w:val="1"/>
          <w:smallCaps w:val="1"/>
          <w:color w:val="564b3c"/>
          <w:rtl w:val="0"/>
        </w:rPr>
        <w:t xml:space="preserve">– </w:t>
      </w:r>
      <w:r w:rsidDel="00000000" w:rsidR="00000000" w:rsidRPr="00000000">
        <w:rPr>
          <w:rtl w:val="0"/>
        </w:rPr>
        <w:t xml:space="preserve">Charlotte Independence - Charlotte, North Carolina – March 2015 – October 2015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0" w:before="90" w:line="276" w:lineRule="auto"/>
        <w:ind w:left="0" w:right="800" w:hanging="27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Provide play-by-play twitter feed for official team account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0" w:before="0" w:line="276" w:lineRule="auto"/>
        <w:ind w:left="0" w:right="800" w:hanging="27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Weekly game recaps for league office and team sponsors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0" w:before="0" w:line="276" w:lineRule="auto"/>
        <w:ind w:left="0" w:right="800" w:hanging="27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Promotion and marketing for social media accounts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90" w:before="0" w:line="276" w:lineRule="auto"/>
        <w:ind w:left="0" w:right="800" w:hanging="27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General digital content creation for team webpage</w:t>
      </w:r>
    </w:p>
    <w:p w:rsidR="00000000" w:rsidDel="00000000" w:rsidP="00000000" w:rsidRDefault="00000000" w:rsidRPr="00000000">
      <w:pPr>
        <w:tabs>
          <w:tab w:val="right" w:pos="10800"/>
        </w:tabs>
        <w:contextualSpacing w:val="0"/>
      </w:pPr>
      <w:r w:rsidDel="00000000" w:rsidR="00000000" w:rsidRPr="00000000">
        <w:rPr>
          <w:b w:val="1"/>
          <w:smallCaps w:val="1"/>
          <w:color w:val="564b3c"/>
          <w:sz w:val="22"/>
          <w:szCs w:val="22"/>
          <w:rtl w:val="0"/>
        </w:rPr>
        <w:t xml:space="preserve">Creative services intern </w:t>
      </w:r>
      <w:r w:rsidDel="00000000" w:rsidR="00000000" w:rsidRPr="00000000">
        <w:rPr>
          <w:b w:val="1"/>
          <w:smallCaps w:val="1"/>
          <w:color w:val="564b3c"/>
          <w:rtl w:val="0"/>
        </w:rPr>
        <w:t xml:space="preserve">– </w:t>
      </w:r>
      <w:r w:rsidDel="00000000" w:rsidR="00000000" w:rsidRPr="00000000">
        <w:rPr>
          <w:rtl w:val="0"/>
        </w:rPr>
        <w:t xml:space="preserve">Flex Digital - Birmingham, Alabama – August 2014 – December 2014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0" w:before="90" w:line="276" w:lineRule="auto"/>
        <w:ind w:left="0" w:right="800" w:hanging="27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Research and report on potential markets and competitors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0" w:before="0" w:line="276" w:lineRule="auto"/>
        <w:ind w:left="0" w:right="800" w:hanging="27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Design and distribute newsletters and promotional materials for individual companies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0" w:before="0" w:line="276" w:lineRule="auto"/>
        <w:ind w:left="0" w:right="800" w:hanging="27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Devise fundraising plans and marketing strategies for </w:t>
      </w:r>
      <w:r w:rsidDel="00000000" w:rsidR="00000000" w:rsidRPr="00000000">
        <w:rPr>
          <w:rtl w:val="0"/>
        </w:rPr>
        <w:t xml:space="preserve">nonprofit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 organizations and credit unions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90" w:before="0" w:line="276" w:lineRule="auto"/>
        <w:ind w:left="0" w:right="800" w:hanging="27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Create frames for potential client websites</w:t>
      </w:r>
    </w:p>
    <w:p w:rsidR="00000000" w:rsidDel="00000000" w:rsidP="00000000" w:rsidRDefault="00000000" w:rsidRPr="00000000">
      <w:pPr>
        <w:pStyle w:val="Heading1"/>
        <w:tabs>
          <w:tab w:val="left" w:pos="360"/>
        </w:tabs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800"/>
        </w:tabs>
        <w:contextualSpacing w:val="0"/>
      </w:pPr>
      <w:r w:rsidDel="00000000" w:rsidR="00000000" w:rsidRPr="00000000">
        <w:rPr>
          <w:b w:val="1"/>
          <w:smallCaps w:val="1"/>
          <w:color w:val="564b3c"/>
          <w:rtl w:val="0"/>
        </w:rPr>
        <w:t xml:space="preserve">UNC Charlotte- </w:t>
      </w:r>
      <w:r w:rsidDel="00000000" w:rsidR="00000000" w:rsidRPr="00000000">
        <w:rPr>
          <w:rtl w:val="0"/>
        </w:rPr>
        <w:t xml:space="preserve">Postgraduate, Computer Science, 2015-2016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1"/>
        </w:tabs>
        <w:spacing w:after="90" w:before="90" w:line="276" w:lineRule="auto"/>
        <w:ind w:left="0" w:right="800" w:hanging="27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8"/>
          <w:szCs w:val="18"/>
          <w:rtl w:val="0"/>
        </w:rPr>
        <w:t xml:space="preserve">Enrolled in College of Computing and Informatics with a focus on information technology and software engineering in various languages.</w:t>
      </w:r>
      <w:r w:rsidDel="00000000" w:rsidR="00000000" w:rsidRPr="00000000">
        <w:rPr>
          <w:rFonts w:ascii="Adobe Caslon Pro" w:cs="Adobe Caslon Pro" w:eastAsia="Adobe Caslon Pro" w:hAnsi="Adobe Caslon Pro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800"/>
        </w:tabs>
        <w:contextualSpacing w:val="0"/>
      </w:pPr>
      <w:r w:rsidDel="00000000" w:rsidR="00000000" w:rsidRPr="00000000">
        <w:rPr>
          <w:b w:val="1"/>
          <w:smallCaps w:val="1"/>
          <w:color w:val="564b3c"/>
          <w:rtl w:val="0"/>
        </w:rPr>
        <w:t xml:space="preserve">Furman university- </w:t>
      </w:r>
      <w:r w:rsidDel="00000000" w:rsidR="00000000" w:rsidRPr="00000000">
        <w:rPr>
          <w:rtl w:val="0"/>
        </w:rPr>
        <w:t xml:space="preserve">Bachelor of Arts, English, 2010-2014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90" w:before="90" w:line="276" w:lineRule="auto"/>
        <w:ind w:left="0" w:right="800" w:hanging="27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8"/>
          <w:szCs w:val="18"/>
          <w:rtl w:val="0"/>
        </w:rPr>
        <w:t xml:space="preserve">Perfected communication techniques and technical writing. Worked in university’s press and contributed to literary magazines.</w:t>
      </w:r>
      <w:r w:rsidDel="00000000" w:rsidR="00000000" w:rsidRPr="00000000">
        <w:rPr>
          <w:rFonts w:ascii="Adobe Caslon Pro" w:cs="Adobe Caslon Pro" w:eastAsia="Adobe Caslon Pro" w:hAnsi="Adobe Caslon Pro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360"/>
        </w:tabs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8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97"/>
        <w:gridCol w:w="3591"/>
        <w:gridCol w:w="3612"/>
        <w:tblGridChange w:id="0">
          <w:tblGrid>
            <w:gridCol w:w="3597"/>
            <w:gridCol w:w="3591"/>
            <w:gridCol w:w="361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right" w:pos="10800"/>
              </w:tabs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Languages/Web Development</w:t>
            </w:r>
          </w:p>
          <w:p w:rsidR="00000000" w:rsidDel="00000000" w:rsidP="00000000" w:rsidRDefault="00000000" w:rsidRPr="00000000">
            <w:pPr>
              <w:tabs>
                <w:tab w:val="right" w:pos="10800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Experience with HTML, CSS, SASS, PHP</w:t>
            </w:r>
          </w:p>
          <w:p w:rsidR="00000000" w:rsidDel="00000000" w:rsidP="00000000" w:rsidRDefault="00000000" w:rsidRPr="00000000">
            <w:pPr>
              <w:tabs>
                <w:tab w:val="right" w:pos="10800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LAMP, Python, Java, JavaScript,</w:t>
            </w:r>
          </w:p>
          <w:p w:rsidR="00000000" w:rsidDel="00000000" w:rsidP="00000000" w:rsidRDefault="00000000" w:rsidRPr="00000000">
            <w:pPr>
              <w:tabs>
                <w:tab w:val="right" w:pos="10800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Angular. </w:t>
            </w:r>
          </w:p>
          <w:p w:rsidR="00000000" w:rsidDel="00000000" w:rsidP="00000000" w:rsidRDefault="00000000" w:rsidRPr="00000000">
            <w:pPr>
              <w:tabs>
                <w:tab w:val="right" w:pos="10800"/>
              </w:tabs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Adobe</w:t>
            </w:r>
          </w:p>
          <w:p w:rsidR="00000000" w:rsidDel="00000000" w:rsidP="00000000" w:rsidRDefault="00000000" w:rsidRPr="00000000">
            <w:pPr>
              <w:tabs>
                <w:tab w:val="right" w:pos="10800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Experience with Photoshop, InDesign, and Illustrator.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10800"/>
              </w:tabs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 Processing</w:t>
            </w:r>
          </w:p>
          <w:p w:rsidR="00000000" w:rsidDel="00000000" w:rsidP="00000000" w:rsidRDefault="00000000" w:rsidRPr="00000000">
            <w:pPr>
              <w:tabs>
                <w:tab w:val="right" w:pos="10800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Functioning knowledge of Tableau, Excel, Stata, experience with SQL.</w:t>
            </w:r>
          </w:p>
          <w:p w:rsidR="00000000" w:rsidDel="00000000" w:rsidP="00000000" w:rsidRDefault="00000000" w:rsidRPr="00000000">
            <w:pPr>
              <w:tabs>
                <w:tab w:val="right" w:pos="1080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right" w:pos="10800"/>
              </w:tabs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Marketing/PR</w:t>
            </w:r>
          </w:p>
          <w:p w:rsidR="00000000" w:rsidDel="00000000" w:rsidP="00000000" w:rsidRDefault="00000000" w:rsidRPr="00000000">
            <w:pPr>
              <w:tabs>
                <w:tab w:val="right" w:pos="10800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Worked closely with TV stations, radio</w:t>
            </w:r>
          </w:p>
          <w:p w:rsidR="00000000" w:rsidDel="00000000" w:rsidP="00000000" w:rsidRDefault="00000000" w:rsidRPr="00000000">
            <w:pPr>
              <w:tabs>
                <w:tab w:val="right" w:pos="10800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stations, and newspapers. Attended client negotiations and sales.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10800"/>
              </w:tabs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Audio</w:t>
            </w:r>
          </w:p>
          <w:p w:rsidR="00000000" w:rsidDel="00000000" w:rsidP="00000000" w:rsidRDefault="00000000" w:rsidRPr="00000000">
            <w:pPr>
              <w:tabs>
                <w:tab w:val="right" w:pos="10800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Experience with FL Studio, Audacity, Ableton, and Logic Pro.</w:t>
            </w:r>
          </w:p>
          <w:p w:rsidR="00000000" w:rsidDel="00000000" w:rsidP="00000000" w:rsidRDefault="00000000" w:rsidRPr="00000000">
            <w:pPr>
              <w:tabs>
                <w:tab w:val="right" w:pos="1080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right" w:pos="10800"/>
              </w:tabs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Operating Systems/Networking</w:t>
            </w:r>
          </w:p>
          <w:p w:rsidR="00000000" w:rsidDel="00000000" w:rsidP="00000000" w:rsidRDefault="00000000" w:rsidRPr="00000000">
            <w:pPr>
              <w:tabs>
                <w:tab w:val="right" w:pos="10800"/>
              </w:tabs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Linux, Mac OS X, Windows administration. Microsoft IIS, Apache, DNS, SoHo networking.</w:t>
            </w:r>
          </w:p>
        </w:tc>
      </w:tr>
    </w:tbl>
    <w:p w:rsidR="00000000" w:rsidDel="00000000" w:rsidP="00000000" w:rsidRDefault="00000000" w:rsidRPr="00000000">
      <w:pPr>
        <w:pStyle w:val="Heading1"/>
        <w:tabs>
          <w:tab w:val="left" w:pos="2490"/>
        </w:tabs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Community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0" w:before="90" w:line="276" w:lineRule="auto"/>
        <w:ind w:left="0" w:right="800" w:hanging="27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Three years as Student Ambassador for international students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0" w:before="0" w:line="276" w:lineRule="auto"/>
        <w:ind w:left="0" w:right="800" w:hanging="27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Four years as team captain for Furman University Soccer Club.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90" w:before="0" w:line="276" w:lineRule="auto"/>
        <w:ind w:left="0" w:right="800" w:hanging="27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Three President’s Volunteer Service Awards</w:t>
      </w:r>
    </w:p>
    <w:sectPr>
      <w:headerReference r:id="rId5" w:type="default"/>
      <w:footerReference r:id="rId6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dobe Caslon Pro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10800"/>
      </w:tabs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10800"/>
      </w:tabs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tabs>
          <w:tab w:val="right" w:pos="10800"/>
        </w:tabs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360"/>
      </w:tabs>
      <w:spacing w:after="200" w:before="200" w:line="240" w:lineRule="auto"/>
    </w:pPr>
    <w:rPr>
      <w:rFonts w:ascii="Garamond" w:cs="Garamond" w:eastAsia="Garamond" w:hAnsi="Garamond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