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D5B" w:rsidRPr="00856D5B" w:rsidRDefault="00856D5B" w:rsidP="00856D5B">
      <w:pPr>
        <w:spacing w:after="0" w:line="240" w:lineRule="auto"/>
        <w:rPr>
          <w:rFonts w:ascii="Garamond" w:eastAsia="Times New Roman" w:hAnsi="Garamond" w:cs="Times New Roman"/>
          <w:color w:val="000000"/>
          <w:sz w:val="27"/>
          <w:szCs w:val="27"/>
        </w:rPr>
      </w:pPr>
      <w:r w:rsidRPr="00856D5B">
        <w:rPr>
          <w:rFonts w:ascii="Arial" w:eastAsia="Times New Roman" w:hAnsi="Arial" w:cs="Arial"/>
          <w:color w:val="000000"/>
          <w:sz w:val="23"/>
          <w:szCs w:val="23"/>
        </w:rPr>
        <w:t>Original Paper</w:t>
      </w:r>
      <w:proofErr w:type="gramStart"/>
      <w:r w:rsidRPr="00856D5B">
        <w:rPr>
          <w:rFonts w:ascii="Arial" w:eastAsia="Times New Roman" w:hAnsi="Arial" w:cs="Arial"/>
          <w:color w:val="000000"/>
          <w:sz w:val="23"/>
          <w:szCs w:val="23"/>
        </w:rPr>
        <w:t>:</w:t>
      </w:r>
      <w:proofErr w:type="gramEnd"/>
      <w:r w:rsidRPr="00856D5B">
        <w:rPr>
          <w:rFonts w:ascii="Garamond" w:eastAsia="Times New Roman" w:hAnsi="Garamond" w:cs="Times New Roman"/>
          <w:color w:val="000000"/>
          <w:sz w:val="27"/>
          <w:szCs w:val="27"/>
        </w:rPr>
        <w:br/>
      </w:r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Pierre </w:t>
      </w:r>
      <w:proofErr w:type="spellStart"/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Perron</w:t>
      </w:r>
      <w:proofErr w:type="spellEnd"/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† &amp; </w:t>
      </w:r>
      <w:proofErr w:type="spellStart"/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Tatsuma</w:t>
      </w:r>
      <w:proofErr w:type="spellEnd"/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Wada, 2005. "</w:t>
      </w:r>
      <w:hyperlink r:id="rId6" w:history="1">
        <w:r w:rsidRPr="00856D5B">
          <w:rPr>
            <w:rFonts w:ascii="Verdana" w:eastAsia="Times New Roman" w:hAnsi="Verdana" w:cs="Times New Roman"/>
            <w:b/>
            <w:bCs/>
            <w:color w:val="2D4E8B"/>
            <w:sz w:val="20"/>
            <w:szCs w:val="20"/>
            <w:shd w:val="clear" w:color="auto" w:fill="FFFFFF"/>
          </w:rPr>
          <w:t>Let’s Take a Break: Trends and Cycles in US Real GDP?</w:t>
        </w:r>
      </w:hyperlink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," </w:t>
      </w:r>
      <w:hyperlink r:id="rId7" w:history="1">
        <w:r w:rsidRPr="00856D5B">
          <w:rPr>
            <w:rFonts w:ascii="Verdana" w:eastAsia="Times New Roman" w:hAnsi="Verdana" w:cs="Times New Roman"/>
            <w:color w:val="2D4E8B"/>
            <w:sz w:val="20"/>
            <w:szCs w:val="20"/>
            <w:shd w:val="clear" w:color="auto" w:fill="FFFFFF"/>
          </w:rPr>
          <w:t>Boston University - Department of Economics - Working Papers Series</w:t>
        </w:r>
      </w:hyperlink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WP2005-031, Boston University - Department of Economics, revised Oct 2005.</w:t>
      </w:r>
      <w:r w:rsidRPr="00856D5B">
        <w:rPr>
          <w:rFonts w:ascii="Garamond" w:eastAsia="Times New Roman" w:hAnsi="Garamond" w:cs="Times New Roman"/>
          <w:color w:val="000000"/>
          <w:sz w:val="27"/>
          <w:szCs w:val="27"/>
        </w:rPr>
        <w:br/>
      </w:r>
      <w:r w:rsidRPr="00856D5B">
        <w:rPr>
          <w:rFonts w:ascii="Garamond" w:eastAsia="Times New Roman" w:hAnsi="Garamond" w:cs="Times New Roman"/>
          <w:color w:val="000000"/>
          <w:sz w:val="27"/>
          <w:szCs w:val="27"/>
        </w:rPr>
        <w:br/>
      </w:r>
      <w:r w:rsidRPr="00856D5B">
        <w:rPr>
          <w:rFonts w:ascii="Verdana" w:eastAsia="Times New Roman" w:hAnsi="Verdana" w:cs="Times New Roman"/>
          <w:color w:val="333333"/>
          <w:sz w:val="23"/>
          <w:szCs w:val="23"/>
        </w:rPr>
        <w:t>Also published as:</w:t>
      </w:r>
    </w:p>
    <w:p w:rsidR="00856D5B" w:rsidRPr="00856D5B" w:rsidRDefault="00856D5B" w:rsidP="00856D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proofErr w:type="gramStart"/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Perron</w:t>
      </w:r>
      <w:proofErr w:type="spellEnd"/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, Pierre &amp; Wada, </w:t>
      </w:r>
      <w:proofErr w:type="spellStart"/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Tatsuma</w:t>
      </w:r>
      <w:proofErr w:type="spellEnd"/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, 2009.</w:t>
      </w:r>
      <w:proofErr w:type="gramEnd"/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"</w:t>
      </w:r>
      <w:hyperlink r:id="rId8" w:history="1">
        <w:r w:rsidRPr="00856D5B">
          <w:rPr>
            <w:rFonts w:ascii="Verdana" w:eastAsia="Times New Roman" w:hAnsi="Verdana" w:cs="Times New Roman"/>
            <w:b/>
            <w:bCs/>
            <w:color w:val="2D4E8B"/>
            <w:sz w:val="20"/>
            <w:szCs w:val="20"/>
            <w:shd w:val="clear" w:color="auto" w:fill="FFFFFF"/>
          </w:rPr>
          <w:t>Let's take a break: Trends and cycles in US real GDP</w:t>
        </w:r>
      </w:hyperlink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," </w:t>
      </w:r>
      <w:hyperlink r:id="rId9" w:history="1">
        <w:r w:rsidRPr="00856D5B">
          <w:rPr>
            <w:rFonts w:ascii="Verdana" w:eastAsia="Times New Roman" w:hAnsi="Verdana" w:cs="Times New Roman"/>
            <w:color w:val="2D4E8B"/>
            <w:sz w:val="20"/>
            <w:szCs w:val="20"/>
            <w:shd w:val="clear" w:color="auto" w:fill="FFFFFF"/>
          </w:rPr>
          <w:t>Journal of Monetary Economics</w:t>
        </w:r>
      </w:hyperlink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, Elsevier, vol. 56(6), pages 749-765, September.</w:t>
      </w:r>
    </w:p>
    <w:p w:rsidR="00856D5B" w:rsidRPr="00856D5B" w:rsidRDefault="00856D5B" w:rsidP="00856D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gramStart"/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Pierre </w:t>
      </w:r>
      <w:proofErr w:type="spellStart"/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Perron</w:t>
      </w:r>
      <w:proofErr w:type="spellEnd"/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&amp; </w:t>
      </w:r>
      <w:proofErr w:type="spellStart"/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Tatsuma</w:t>
      </w:r>
      <w:proofErr w:type="spellEnd"/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Wada, 2005.</w:t>
      </w:r>
      <w:proofErr w:type="gramEnd"/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"</w:t>
      </w:r>
      <w:hyperlink r:id="rId10" w:history="1">
        <w:r w:rsidRPr="00856D5B">
          <w:rPr>
            <w:rFonts w:ascii="Verdana" w:eastAsia="Times New Roman" w:hAnsi="Verdana" w:cs="Times New Roman"/>
            <w:b/>
            <w:bCs/>
            <w:color w:val="2D4E8B"/>
            <w:sz w:val="20"/>
            <w:szCs w:val="20"/>
            <w:shd w:val="clear" w:color="auto" w:fill="FFFFFF"/>
          </w:rPr>
          <w:t>Let’s Take a Break: Trends and Cycles in US Real GDP</w:t>
        </w:r>
      </w:hyperlink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," </w:t>
      </w:r>
      <w:hyperlink r:id="rId11" w:history="1">
        <w:r w:rsidRPr="00856D5B">
          <w:rPr>
            <w:rFonts w:ascii="Verdana" w:eastAsia="Times New Roman" w:hAnsi="Verdana" w:cs="Times New Roman"/>
            <w:color w:val="2D4E8B"/>
            <w:sz w:val="20"/>
            <w:szCs w:val="20"/>
            <w:shd w:val="clear" w:color="auto" w:fill="FFFFFF"/>
          </w:rPr>
          <w:t>Boston University - Department of Economics - Working Papers Series</w:t>
        </w:r>
      </w:hyperlink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wp2009-006, Boston University - Department of Economics, revised Feb 2009.</w:t>
      </w:r>
    </w:p>
    <w:p w:rsidR="00856D5B" w:rsidRPr="00856D5B" w:rsidRDefault="00856D5B" w:rsidP="00856D5B">
      <w:pPr>
        <w:spacing w:after="0" w:line="240" w:lineRule="auto"/>
        <w:rPr>
          <w:rFonts w:ascii="Garamond" w:eastAsia="Times New Roman" w:hAnsi="Garamond" w:cs="Times New Roman"/>
          <w:color w:val="000000"/>
          <w:sz w:val="27"/>
          <w:szCs w:val="27"/>
        </w:rPr>
      </w:pPr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Cited by:</w:t>
      </w:r>
    </w:p>
    <w:p w:rsidR="00856D5B" w:rsidRPr="00856D5B" w:rsidRDefault="00856D5B" w:rsidP="00856D5B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856D5B">
        <w:rPr>
          <w:rFonts w:ascii="Verdana" w:eastAsia="Times New Roman" w:hAnsi="Verdana" w:cs="Arial"/>
          <w:color w:val="333333"/>
          <w:sz w:val="20"/>
          <w:szCs w:val="20"/>
          <w:shd w:val="clear" w:color="auto" w:fill="FFFFFF"/>
        </w:rPr>
        <w:t xml:space="preserve">Andreas </w:t>
      </w:r>
      <w:proofErr w:type="spellStart"/>
      <w:r w:rsidRPr="00856D5B">
        <w:rPr>
          <w:rFonts w:ascii="Verdana" w:eastAsia="Times New Roman" w:hAnsi="Verdana" w:cs="Arial"/>
          <w:color w:val="333333"/>
          <w:sz w:val="20"/>
          <w:szCs w:val="20"/>
          <w:shd w:val="clear" w:color="auto" w:fill="FFFFFF"/>
        </w:rPr>
        <w:t>Fuster</w:t>
      </w:r>
      <w:proofErr w:type="spellEnd"/>
      <w:r w:rsidRPr="00856D5B">
        <w:rPr>
          <w:rFonts w:ascii="Verdana" w:eastAsia="Times New Roman" w:hAnsi="Verdana" w:cs="Arial"/>
          <w:color w:val="333333"/>
          <w:sz w:val="20"/>
          <w:szCs w:val="20"/>
          <w:shd w:val="clear" w:color="auto" w:fill="FFFFFF"/>
        </w:rPr>
        <w:t xml:space="preserve"> &amp; Benjamin Hebert &amp; David </w:t>
      </w:r>
      <w:proofErr w:type="spellStart"/>
      <w:r w:rsidRPr="00856D5B">
        <w:rPr>
          <w:rFonts w:ascii="Verdana" w:eastAsia="Times New Roman" w:hAnsi="Verdana" w:cs="Arial"/>
          <w:color w:val="333333"/>
          <w:sz w:val="20"/>
          <w:szCs w:val="20"/>
          <w:shd w:val="clear" w:color="auto" w:fill="FFFFFF"/>
        </w:rPr>
        <w:t>Laibson</w:t>
      </w:r>
      <w:proofErr w:type="spellEnd"/>
      <w:r w:rsidRPr="00856D5B">
        <w:rPr>
          <w:rFonts w:ascii="Verdana" w:eastAsia="Times New Roman" w:hAnsi="Verdana" w:cs="Arial"/>
          <w:color w:val="333333"/>
          <w:sz w:val="20"/>
          <w:szCs w:val="20"/>
          <w:shd w:val="clear" w:color="auto" w:fill="FFFFFF"/>
        </w:rPr>
        <w:t>, 2011.</w:t>
      </w:r>
      <w:proofErr w:type="gramEnd"/>
      <w:r w:rsidRPr="00856D5B">
        <w:rPr>
          <w:rFonts w:ascii="Verdana" w:eastAsia="Times New Roman" w:hAnsi="Verdana" w:cs="Arial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 w:rsidRPr="00856D5B">
        <w:rPr>
          <w:rFonts w:ascii="Verdana" w:eastAsia="Times New Roman" w:hAnsi="Verdana" w:cs="Arial"/>
          <w:color w:val="333333"/>
          <w:sz w:val="20"/>
          <w:szCs w:val="20"/>
          <w:shd w:val="clear" w:color="auto" w:fill="FFFFFF"/>
        </w:rPr>
        <w:t>"</w:t>
      </w:r>
      <w:hyperlink r:id="rId12" w:history="1">
        <w:r w:rsidRPr="00856D5B">
          <w:rPr>
            <w:rFonts w:ascii="Verdana" w:eastAsia="Times New Roman" w:hAnsi="Verdana" w:cs="Arial"/>
            <w:b/>
            <w:bCs/>
            <w:color w:val="2D4E8B"/>
            <w:sz w:val="20"/>
            <w:szCs w:val="20"/>
            <w:shd w:val="clear" w:color="auto" w:fill="FFFFFF"/>
          </w:rPr>
          <w:t>Natural Expectations, Macroeconomic Dynamics, and Asset Pricing</w:t>
        </w:r>
      </w:hyperlink>
      <w:r w:rsidRPr="00856D5B">
        <w:rPr>
          <w:rFonts w:ascii="Verdana" w:eastAsia="Times New Roman" w:hAnsi="Verdana" w:cs="Arial"/>
          <w:color w:val="333333"/>
          <w:sz w:val="20"/>
          <w:szCs w:val="20"/>
          <w:shd w:val="clear" w:color="auto" w:fill="FFFFFF"/>
        </w:rPr>
        <w:t xml:space="preserve">," </w:t>
      </w:r>
      <w:hyperlink r:id="rId13" w:history="1">
        <w:r w:rsidRPr="00856D5B">
          <w:rPr>
            <w:rFonts w:ascii="Verdana" w:eastAsia="Times New Roman" w:hAnsi="Verdana" w:cs="Arial"/>
            <w:color w:val="2D4E8B"/>
            <w:sz w:val="20"/>
            <w:szCs w:val="20"/>
            <w:shd w:val="clear" w:color="auto" w:fill="FFFFFF"/>
          </w:rPr>
          <w:t>NBER Working Papers</w:t>
        </w:r>
      </w:hyperlink>
      <w:r w:rsidRPr="00856D5B">
        <w:rPr>
          <w:rFonts w:ascii="Verdana" w:eastAsia="Times New Roman" w:hAnsi="Verdana" w:cs="Arial"/>
          <w:color w:val="333333"/>
          <w:sz w:val="20"/>
          <w:szCs w:val="20"/>
          <w:shd w:val="clear" w:color="auto" w:fill="FFFFFF"/>
        </w:rPr>
        <w:t xml:space="preserve"> 17301, National Bureau of Economic Research, Inc.</w:t>
      </w:r>
      <w:proofErr w:type="gramEnd"/>
    </w:p>
    <w:p w:rsidR="00856D5B" w:rsidRPr="00856D5B" w:rsidRDefault="00856D5B" w:rsidP="00856D5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gramStart"/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Andreas </w:t>
      </w:r>
      <w:proofErr w:type="spellStart"/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Fuster</w:t>
      </w:r>
      <w:proofErr w:type="spellEnd"/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&amp; Benjamin Hebert &amp; David </w:t>
      </w:r>
      <w:proofErr w:type="spellStart"/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Laibson</w:t>
      </w:r>
      <w:proofErr w:type="spellEnd"/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, 2011.</w:t>
      </w:r>
      <w:proofErr w:type="gramEnd"/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"</w:t>
      </w:r>
      <w:hyperlink r:id="rId14" w:history="1">
        <w:r w:rsidRPr="00856D5B">
          <w:rPr>
            <w:rFonts w:ascii="Verdana" w:eastAsia="Times New Roman" w:hAnsi="Verdana" w:cs="Times New Roman"/>
            <w:b/>
            <w:bCs/>
            <w:color w:val="2D4E8B"/>
            <w:sz w:val="20"/>
            <w:szCs w:val="20"/>
            <w:shd w:val="clear" w:color="auto" w:fill="FFFFFF"/>
          </w:rPr>
          <w:t xml:space="preserve">Natural Expectations, Macroeconomic Dynamics, and Asset </w:t>
        </w:r>
        <w:proofErr w:type="spellStart"/>
        <w:r w:rsidRPr="00856D5B">
          <w:rPr>
            <w:rFonts w:ascii="Verdana" w:eastAsia="Times New Roman" w:hAnsi="Verdana" w:cs="Times New Roman"/>
            <w:b/>
            <w:bCs/>
            <w:color w:val="2D4E8B"/>
            <w:sz w:val="20"/>
            <w:szCs w:val="20"/>
            <w:shd w:val="clear" w:color="auto" w:fill="FFFFFF"/>
          </w:rPr>
          <w:t>Pricing</w:t>
        </w:r>
      </w:hyperlink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,"</w:t>
      </w:r>
      <w:hyperlink r:id="rId15" w:history="1">
        <w:r w:rsidRPr="00856D5B">
          <w:rPr>
            <w:rFonts w:ascii="Verdana" w:eastAsia="Times New Roman" w:hAnsi="Verdana" w:cs="Times New Roman"/>
            <w:color w:val="2D4E8B"/>
            <w:sz w:val="20"/>
            <w:szCs w:val="20"/>
            <w:shd w:val="clear" w:color="auto" w:fill="FFFFFF"/>
          </w:rPr>
          <w:t>NBER</w:t>
        </w:r>
        <w:proofErr w:type="spellEnd"/>
        <w:r w:rsidRPr="00856D5B">
          <w:rPr>
            <w:rFonts w:ascii="Verdana" w:eastAsia="Times New Roman" w:hAnsi="Verdana" w:cs="Times New Roman"/>
            <w:color w:val="2D4E8B"/>
            <w:sz w:val="20"/>
            <w:szCs w:val="20"/>
            <w:shd w:val="clear" w:color="auto" w:fill="FFFFFF"/>
          </w:rPr>
          <w:t xml:space="preserve"> Chapters</w:t>
        </w:r>
      </w:hyperlink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, in: NBER Macroeconomics Annual 2011, Volume 26 National Bureau of Economic Research, Inc.</w:t>
      </w:r>
    </w:p>
    <w:p w:rsidR="00856D5B" w:rsidRPr="00856D5B" w:rsidRDefault="00856D5B" w:rsidP="00856D5B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proofErr w:type="gramStart"/>
      <w:r w:rsidRPr="00856D5B">
        <w:rPr>
          <w:rFonts w:ascii="Verdana" w:eastAsia="Times New Roman" w:hAnsi="Verdana" w:cs="Arial"/>
          <w:color w:val="333333"/>
          <w:sz w:val="20"/>
          <w:szCs w:val="20"/>
          <w:shd w:val="clear" w:color="auto" w:fill="FFFFFF"/>
        </w:rPr>
        <w:t>Tatsuma</w:t>
      </w:r>
      <w:proofErr w:type="spellEnd"/>
      <w:r w:rsidRPr="00856D5B">
        <w:rPr>
          <w:rFonts w:ascii="Verdana" w:eastAsia="Times New Roman" w:hAnsi="Verdana" w:cs="Arial"/>
          <w:color w:val="333333"/>
          <w:sz w:val="20"/>
          <w:szCs w:val="20"/>
          <w:shd w:val="clear" w:color="auto" w:fill="FFFFFF"/>
        </w:rPr>
        <w:t xml:space="preserve"> Wada &amp; Pierre </w:t>
      </w:r>
      <w:proofErr w:type="spellStart"/>
      <w:r w:rsidRPr="00856D5B">
        <w:rPr>
          <w:rFonts w:ascii="Verdana" w:eastAsia="Times New Roman" w:hAnsi="Verdana" w:cs="Arial"/>
          <w:color w:val="333333"/>
          <w:sz w:val="20"/>
          <w:szCs w:val="20"/>
          <w:shd w:val="clear" w:color="auto" w:fill="FFFFFF"/>
        </w:rPr>
        <w:t>Perron</w:t>
      </w:r>
      <w:proofErr w:type="spellEnd"/>
      <w:r w:rsidRPr="00856D5B">
        <w:rPr>
          <w:rFonts w:ascii="Verdana" w:eastAsia="Times New Roman" w:hAnsi="Verdana" w:cs="Arial"/>
          <w:color w:val="333333"/>
          <w:sz w:val="20"/>
          <w:szCs w:val="20"/>
          <w:shd w:val="clear" w:color="auto" w:fill="FFFFFF"/>
        </w:rPr>
        <w:t>, 2005.</w:t>
      </w:r>
      <w:proofErr w:type="gramEnd"/>
      <w:r w:rsidRPr="00856D5B">
        <w:rPr>
          <w:rFonts w:ascii="Verdana" w:eastAsia="Times New Roman" w:hAnsi="Verdana" w:cs="Arial"/>
          <w:color w:val="333333"/>
          <w:sz w:val="20"/>
          <w:szCs w:val="20"/>
          <w:shd w:val="clear" w:color="auto" w:fill="FFFFFF"/>
        </w:rPr>
        <w:t xml:space="preserve"> "</w:t>
      </w:r>
      <w:hyperlink r:id="rId16" w:history="1">
        <w:r w:rsidRPr="00856D5B">
          <w:rPr>
            <w:rFonts w:ascii="Verdana" w:eastAsia="Times New Roman" w:hAnsi="Verdana" w:cs="Arial"/>
            <w:b/>
            <w:bCs/>
            <w:color w:val="2D4E8B"/>
            <w:sz w:val="20"/>
            <w:szCs w:val="20"/>
            <w:shd w:val="clear" w:color="auto" w:fill="FFFFFF"/>
          </w:rPr>
          <w:t xml:space="preserve">An Alternative Trend-Cycle Decomposition using a State Space Model with Mixtures of </w:t>
        </w:r>
        <w:proofErr w:type="spellStart"/>
        <w:r w:rsidRPr="00856D5B">
          <w:rPr>
            <w:rFonts w:ascii="Verdana" w:eastAsia="Times New Roman" w:hAnsi="Verdana" w:cs="Arial"/>
            <w:b/>
            <w:bCs/>
            <w:color w:val="2D4E8B"/>
            <w:sz w:val="20"/>
            <w:szCs w:val="20"/>
            <w:shd w:val="clear" w:color="auto" w:fill="FFFFFF"/>
          </w:rPr>
          <w:t>Normals</w:t>
        </w:r>
        <w:proofErr w:type="spellEnd"/>
        <w:r w:rsidRPr="00856D5B">
          <w:rPr>
            <w:rFonts w:ascii="Verdana" w:eastAsia="Times New Roman" w:hAnsi="Verdana" w:cs="Arial"/>
            <w:b/>
            <w:bCs/>
            <w:color w:val="2D4E8B"/>
            <w:sz w:val="20"/>
            <w:szCs w:val="20"/>
            <w:shd w:val="clear" w:color="auto" w:fill="FFFFFF"/>
          </w:rPr>
          <w:t>: Specifications and Applications to International Data</w:t>
        </w:r>
      </w:hyperlink>
      <w:r w:rsidRPr="00856D5B">
        <w:rPr>
          <w:rFonts w:ascii="Verdana" w:eastAsia="Times New Roman" w:hAnsi="Verdana" w:cs="Arial"/>
          <w:color w:val="333333"/>
          <w:sz w:val="20"/>
          <w:szCs w:val="20"/>
          <w:shd w:val="clear" w:color="auto" w:fill="FFFFFF"/>
        </w:rPr>
        <w:t xml:space="preserve">," </w:t>
      </w:r>
      <w:hyperlink r:id="rId17" w:history="1">
        <w:r w:rsidRPr="00856D5B">
          <w:rPr>
            <w:rFonts w:ascii="Verdana" w:eastAsia="Times New Roman" w:hAnsi="Verdana" w:cs="Arial"/>
            <w:color w:val="2D4E8B"/>
            <w:sz w:val="20"/>
            <w:szCs w:val="20"/>
            <w:shd w:val="clear" w:color="auto" w:fill="FFFFFF"/>
          </w:rPr>
          <w:t>Boston University - Department of Economics - Working Papers Series</w:t>
        </w:r>
      </w:hyperlink>
      <w:r w:rsidRPr="00856D5B">
        <w:rPr>
          <w:rFonts w:ascii="Verdana" w:eastAsia="Times New Roman" w:hAnsi="Verdana" w:cs="Arial"/>
          <w:color w:val="333333"/>
          <w:sz w:val="20"/>
          <w:szCs w:val="20"/>
          <w:shd w:val="clear" w:color="auto" w:fill="FFFFFF"/>
        </w:rPr>
        <w:t>WP2005-44, Boston University - Department of Economics.</w:t>
      </w:r>
    </w:p>
    <w:p w:rsidR="00856D5B" w:rsidRPr="00856D5B" w:rsidRDefault="00856D5B" w:rsidP="00856D5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proofErr w:type="gramStart"/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Tatsuma</w:t>
      </w:r>
      <w:proofErr w:type="spellEnd"/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Wada &amp; Pierre </w:t>
      </w:r>
      <w:proofErr w:type="spellStart"/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Perron</w:t>
      </w:r>
      <w:proofErr w:type="spellEnd"/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, 2005.</w:t>
      </w:r>
      <w:proofErr w:type="gramEnd"/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"</w:t>
      </w:r>
      <w:hyperlink r:id="rId18" w:history="1">
        <w:r w:rsidRPr="00856D5B">
          <w:rPr>
            <w:rFonts w:ascii="Verdana" w:eastAsia="Times New Roman" w:hAnsi="Verdana" w:cs="Times New Roman"/>
            <w:b/>
            <w:bCs/>
            <w:color w:val="2D4E8B"/>
            <w:sz w:val="20"/>
            <w:szCs w:val="20"/>
            <w:shd w:val="clear" w:color="auto" w:fill="FFFFFF"/>
          </w:rPr>
          <w:t xml:space="preserve">An Alternative Trend-Cycle Decomposition using a State Space Model with Mixtures of </w:t>
        </w:r>
        <w:proofErr w:type="spellStart"/>
        <w:r w:rsidRPr="00856D5B">
          <w:rPr>
            <w:rFonts w:ascii="Verdana" w:eastAsia="Times New Roman" w:hAnsi="Verdana" w:cs="Times New Roman"/>
            <w:b/>
            <w:bCs/>
            <w:color w:val="2D4E8B"/>
            <w:sz w:val="20"/>
            <w:szCs w:val="20"/>
            <w:shd w:val="clear" w:color="auto" w:fill="FFFFFF"/>
          </w:rPr>
          <w:t>Normals</w:t>
        </w:r>
        <w:proofErr w:type="spellEnd"/>
        <w:r w:rsidRPr="00856D5B">
          <w:rPr>
            <w:rFonts w:ascii="Verdana" w:eastAsia="Times New Roman" w:hAnsi="Verdana" w:cs="Times New Roman"/>
            <w:b/>
            <w:bCs/>
            <w:color w:val="2D4E8B"/>
            <w:sz w:val="20"/>
            <w:szCs w:val="20"/>
            <w:shd w:val="clear" w:color="auto" w:fill="FFFFFF"/>
          </w:rPr>
          <w:t>: Specifications and Applications to International Data</w:t>
        </w:r>
      </w:hyperlink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," </w:t>
      </w:r>
      <w:hyperlink r:id="rId19" w:history="1">
        <w:r w:rsidRPr="00856D5B">
          <w:rPr>
            <w:rFonts w:ascii="Verdana" w:eastAsia="Times New Roman" w:hAnsi="Verdana" w:cs="Times New Roman"/>
            <w:color w:val="2D4E8B"/>
            <w:sz w:val="20"/>
            <w:szCs w:val="20"/>
            <w:shd w:val="clear" w:color="auto" w:fill="FFFFFF"/>
          </w:rPr>
          <w:t>Boston University - Department of Economics - Working Papers Series</w:t>
        </w:r>
      </w:hyperlink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WP2005-43, Boston University - Department of Economics.</w:t>
      </w:r>
    </w:p>
    <w:p w:rsidR="00856D5B" w:rsidRPr="00856D5B" w:rsidRDefault="00856D5B" w:rsidP="00856D5B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proofErr w:type="gramStart"/>
      <w:r w:rsidRPr="00856D5B">
        <w:rPr>
          <w:rFonts w:ascii="Verdana" w:eastAsia="Times New Roman" w:hAnsi="Verdana" w:cs="Arial"/>
          <w:color w:val="333333"/>
          <w:sz w:val="20"/>
          <w:szCs w:val="20"/>
          <w:shd w:val="clear" w:color="auto" w:fill="FFFFFF"/>
        </w:rPr>
        <w:t>Stéphane</w:t>
      </w:r>
      <w:proofErr w:type="spellEnd"/>
      <w:r w:rsidRPr="00856D5B">
        <w:rPr>
          <w:rFonts w:ascii="Verdana" w:eastAsia="Times New Roman" w:hAnsi="Verdana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56D5B">
        <w:rPr>
          <w:rFonts w:ascii="Verdana" w:eastAsia="Times New Roman" w:hAnsi="Verdana" w:cs="Arial"/>
          <w:color w:val="333333"/>
          <w:sz w:val="20"/>
          <w:szCs w:val="20"/>
          <w:shd w:val="clear" w:color="auto" w:fill="FFFFFF"/>
        </w:rPr>
        <w:t>Dées</w:t>
      </w:r>
      <w:proofErr w:type="spellEnd"/>
      <w:r w:rsidRPr="00856D5B">
        <w:rPr>
          <w:rFonts w:ascii="Verdana" w:eastAsia="Times New Roman" w:hAnsi="Verdana" w:cs="Arial"/>
          <w:color w:val="333333"/>
          <w:sz w:val="20"/>
          <w:szCs w:val="20"/>
          <w:shd w:val="clear" w:color="auto" w:fill="FFFFFF"/>
        </w:rPr>
        <w:t xml:space="preserve"> &amp; M. </w:t>
      </w:r>
      <w:proofErr w:type="spellStart"/>
      <w:r w:rsidRPr="00856D5B">
        <w:rPr>
          <w:rFonts w:ascii="Verdana" w:eastAsia="Times New Roman" w:hAnsi="Verdana" w:cs="Arial"/>
          <w:color w:val="333333"/>
          <w:sz w:val="20"/>
          <w:szCs w:val="20"/>
          <w:shd w:val="clear" w:color="auto" w:fill="FFFFFF"/>
        </w:rPr>
        <w:t>Hashem</w:t>
      </w:r>
      <w:proofErr w:type="spellEnd"/>
      <w:r w:rsidRPr="00856D5B">
        <w:rPr>
          <w:rFonts w:ascii="Verdana" w:eastAsia="Times New Roman" w:hAnsi="Verdana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56D5B">
        <w:rPr>
          <w:rFonts w:ascii="Verdana" w:eastAsia="Times New Roman" w:hAnsi="Verdana" w:cs="Arial"/>
          <w:color w:val="333333"/>
          <w:sz w:val="20"/>
          <w:szCs w:val="20"/>
          <w:shd w:val="clear" w:color="auto" w:fill="FFFFFF"/>
        </w:rPr>
        <w:t>Pesaran</w:t>
      </w:r>
      <w:proofErr w:type="spellEnd"/>
      <w:r w:rsidRPr="00856D5B">
        <w:rPr>
          <w:rFonts w:ascii="Verdana" w:eastAsia="Times New Roman" w:hAnsi="Verdana" w:cs="Arial"/>
          <w:color w:val="333333"/>
          <w:sz w:val="20"/>
          <w:szCs w:val="20"/>
          <w:shd w:val="clear" w:color="auto" w:fill="FFFFFF"/>
        </w:rPr>
        <w:t xml:space="preserve"> &amp; L. Vanessa Smith &amp; Ron P. Smith, 2010.</w:t>
      </w:r>
      <w:proofErr w:type="gramEnd"/>
      <w:r w:rsidRPr="00856D5B">
        <w:rPr>
          <w:rFonts w:ascii="Verdana" w:eastAsia="Times New Roman" w:hAnsi="Verdana" w:cs="Arial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 w:rsidRPr="00856D5B">
        <w:rPr>
          <w:rFonts w:ascii="Verdana" w:eastAsia="Times New Roman" w:hAnsi="Verdana" w:cs="Arial"/>
          <w:color w:val="333333"/>
          <w:sz w:val="20"/>
          <w:szCs w:val="20"/>
          <w:shd w:val="clear" w:color="auto" w:fill="FFFFFF"/>
        </w:rPr>
        <w:t>"</w:t>
      </w:r>
      <w:hyperlink r:id="rId20" w:history="1">
        <w:r w:rsidRPr="00856D5B">
          <w:rPr>
            <w:rFonts w:ascii="Verdana" w:eastAsia="Times New Roman" w:hAnsi="Verdana" w:cs="Arial"/>
            <w:b/>
            <w:bCs/>
            <w:color w:val="2D4E8B"/>
            <w:sz w:val="20"/>
            <w:szCs w:val="20"/>
            <w:shd w:val="clear" w:color="auto" w:fill="FFFFFF"/>
          </w:rPr>
          <w:t>Supply, demand and monetary policy shocks in a multi-country New Keynesian Model</w:t>
        </w:r>
      </w:hyperlink>
      <w:r w:rsidRPr="00856D5B">
        <w:rPr>
          <w:rFonts w:ascii="Verdana" w:eastAsia="Times New Roman" w:hAnsi="Verdana" w:cs="Arial"/>
          <w:color w:val="333333"/>
          <w:sz w:val="20"/>
          <w:szCs w:val="20"/>
          <w:shd w:val="clear" w:color="auto" w:fill="FFFFFF"/>
        </w:rPr>
        <w:t xml:space="preserve">," </w:t>
      </w:r>
      <w:hyperlink r:id="rId21" w:history="1">
        <w:r w:rsidRPr="00856D5B">
          <w:rPr>
            <w:rFonts w:ascii="Verdana" w:eastAsia="Times New Roman" w:hAnsi="Verdana" w:cs="Arial"/>
            <w:color w:val="2D4E8B"/>
            <w:sz w:val="20"/>
            <w:szCs w:val="20"/>
            <w:shd w:val="clear" w:color="auto" w:fill="FFFFFF"/>
          </w:rPr>
          <w:t>Working Paper Series</w:t>
        </w:r>
      </w:hyperlink>
      <w:r w:rsidRPr="00856D5B">
        <w:rPr>
          <w:rFonts w:ascii="Verdana" w:eastAsia="Times New Roman" w:hAnsi="Verdana" w:cs="Arial"/>
          <w:color w:val="333333"/>
          <w:sz w:val="20"/>
          <w:szCs w:val="20"/>
          <w:shd w:val="clear" w:color="auto" w:fill="FFFFFF"/>
        </w:rPr>
        <w:t xml:space="preserve"> 1239, European Central Bank.</w:t>
      </w:r>
      <w:proofErr w:type="gramEnd"/>
    </w:p>
    <w:p w:rsidR="00856D5B" w:rsidRPr="00856D5B" w:rsidRDefault="00856D5B" w:rsidP="00856D5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proofErr w:type="gramStart"/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Stephane</w:t>
      </w:r>
      <w:proofErr w:type="spellEnd"/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Dees &amp; M. </w:t>
      </w:r>
      <w:proofErr w:type="spellStart"/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Hashem</w:t>
      </w:r>
      <w:proofErr w:type="spellEnd"/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Pesaran</w:t>
      </w:r>
      <w:proofErr w:type="spellEnd"/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&amp; L. Vanessa Smith &amp; Ron P. Smith, 2010.</w:t>
      </w:r>
      <w:proofErr w:type="gramEnd"/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"</w:t>
      </w:r>
      <w:hyperlink r:id="rId22" w:history="1">
        <w:r w:rsidRPr="00856D5B">
          <w:rPr>
            <w:rFonts w:ascii="Verdana" w:eastAsia="Times New Roman" w:hAnsi="Verdana" w:cs="Times New Roman"/>
            <w:b/>
            <w:bCs/>
            <w:color w:val="2D4E8B"/>
            <w:sz w:val="20"/>
            <w:szCs w:val="20"/>
            <w:shd w:val="clear" w:color="auto" w:fill="FFFFFF"/>
          </w:rPr>
          <w:t>Supply, Demand and Monetary Policy Shocks in a Multi-Country New Keynesian Model</w:t>
        </w:r>
      </w:hyperlink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," </w:t>
      </w:r>
      <w:hyperlink r:id="rId23" w:history="1">
        <w:proofErr w:type="spellStart"/>
        <w:r w:rsidRPr="00856D5B">
          <w:rPr>
            <w:rFonts w:ascii="Verdana" w:eastAsia="Times New Roman" w:hAnsi="Verdana" w:cs="Times New Roman"/>
            <w:color w:val="2D4E8B"/>
            <w:sz w:val="20"/>
            <w:szCs w:val="20"/>
            <w:shd w:val="clear" w:color="auto" w:fill="FFFFFF"/>
          </w:rPr>
          <w:t>CESifo</w:t>
        </w:r>
        <w:proofErr w:type="spellEnd"/>
        <w:r w:rsidRPr="00856D5B">
          <w:rPr>
            <w:rFonts w:ascii="Verdana" w:eastAsia="Times New Roman" w:hAnsi="Verdana" w:cs="Times New Roman"/>
            <w:color w:val="2D4E8B"/>
            <w:sz w:val="20"/>
            <w:szCs w:val="20"/>
            <w:shd w:val="clear" w:color="auto" w:fill="FFFFFF"/>
          </w:rPr>
          <w:t xml:space="preserve"> Working Paper Series</w:t>
        </w:r>
      </w:hyperlink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3081, </w:t>
      </w:r>
      <w:proofErr w:type="spellStart"/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CESifo</w:t>
      </w:r>
      <w:proofErr w:type="spellEnd"/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Group Munich.</w:t>
      </w:r>
      <w:proofErr w:type="gramEnd"/>
    </w:p>
    <w:p w:rsidR="00856D5B" w:rsidRPr="00856D5B" w:rsidRDefault="00856D5B" w:rsidP="00856D5B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856D5B">
        <w:rPr>
          <w:rFonts w:ascii="Verdana" w:eastAsia="Times New Roman" w:hAnsi="Verdana" w:cs="Arial"/>
          <w:color w:val="333333"/>
          <w:sz w:val="20"/>
          <w:szCs w:val="20"/>
          <w:shd w:val="clear" w:color="auto" w:fill="FFFFFF"/>
        </w:rPr>
        <w:t xml:space="preserve">Philippe </w:t>
      </w:r>
      <w:proofErr w:type="spellStart"/>
      <w:r w:rsidRPr="00856D5B">
        <w:rPr>
          <w:rFonts w:ascii="Verdana" w:eastAsia="Times New Roman" w:hAnsi="Verdana" w:cs="Arial"/>
          <w:color w:val="333333"/>
          <w:sz w:val="20"/>
          <w:szCs w:val="20"/>
          <w:shd w:val="clear" w:color="auto" w:fill="FFFFFF"/>
        </w:rPr>
        <w:t>Bacchetta</w:t>
      </w:r>
      <w:proofErr w:type="spellEnd"/>
      <w:r w:rsidRPr="00856D5B">
        <w:rPr>
          <w:rFonts w:ascii="Verdana" w:eastAsia="Times New Roman" w:hAnsi="Verdana" w:cs="Arial"/>
          <w:color w:val="333333"/>
          <w:sz w:val="20"/>
          <w:szCs w:val="20"/>
          <w:shd w:val="clear" w:color="auto" w:fill="FFFFFF"/>
        </w:rPr>
        <w:t xml:space="preserve"> &amp; Eric van </w:t>
      </w:r>
      <w:proofErr w:type="spellStart"/>
      <w:r w:rsidRPr="00856D5B">
        <w:rPr>
          <w:rFonts w:ascii="Verdana" w:eastAsia="Times New Roman" w:hAnsi="Verdana" w:cs="Arial"/>
          <w:color w:val="333333"/>
          <w:sz w:val="20"/>
          <w:szCs w:val="20"/>
          <w:shd w:val="clear" w:color="auto" w:fill="FFFFFF"/>
        </w:rPr>
        <w:t>Wincoop</w:t>
      </w:r>
      <w:proofErr w:type="spellEnd"/>
      <w:r w:rsidRPr="00856D5B">
        <w:rPr>
          <w:rFonts w:ascii="Verdana" w:eastAsia="Times New Roman" w:hAnsi="Verdana" w:cs="Arial"/>
          <w:color w:val="333333"/>
          <w:sz w:val="20"/>
          <w:szCs w:val="20"/>
          <w:shd w:val="clear" w:color="auto" w:fill="FFFFFF"/>
        </w:rPr>
        <w:t>, 2006.</w:t>
      </w:r>
      <w:proofErr w:type="gramEnd"/>
      <w:r w:rsidRPr="00856D5B">
        <w:rPr>
          <w:rFonts w:ascii="Verdana" w:eastAsia="Times New Roman" w:hAnsi="Verdana" w:cs="Arial"/>
          <w:color w:val="333333"/>
          <w:sz w:val="20"/>
          <w:szCs w:val="20"/>
          <w:shd w:val="clear" w:color="auto" w:fill="FFFFFF"/>
        </w:rPr>
        <w:t xml:space="preserve"> "</w:t>
      </w:r>
      <w:hyperlink r:id="rId24" w:history="1">
        <w:r w:rsidRPr="00856D5B">
          <w:rPr>
            <w:rFonts w:ascii="Verdana" w:eastAsia="Times New Roman" w:hAnsi="Verdana" w:cs="Arial"/>
            <w:b/>
            <w:bCs/>
            <w:color w:val="2D4E8B"/>
            <w:sz w:val="20"/>
            <w:szCs w:val="20"/>
            <w:shd w:val="clear" w:color="auto" w:fill="FFFFFF"/>
          </w:rPr>
          <w:t xml:space="preserve">Incomplete information processing: a solution to the forward discount </w:t>
        </w:r>
        <w:proofErr w:type="spellStart"/>
        <w:r w:rsidRPr="00856D5B">
          <w:rPr>
            <w:rFonts w:ascii="Verdana" w:eastAsia="Times New Roman" w:hAnsi="Verdana" w:cs="Arial"/>
            <w:b/>
            <w:bCs/>
            <w:color w:val="2D4E8B"/>
            <w:sz w:val="20"/>
            <w:szCs w:val="20"/>
            <w:shd w:val="clear" w:color="auto" w:fill="FFFFFF"/>
          </w:rPr>
          <w:t>puzzle</w:t>
        </w:r>
      </w:hyperlink>
      <w:r w:rsidRPr="00856D5B">
        <w:rPr>
          <w:rFonts w:ascii="Verdana" w:eastAsia="Times New Roman" w:hAnsi="Verdana" w:cs="Arial"/>
          <w:color w:val="333333"/>
          <w:sz w:val="20"/>
          <w:szCs w:val="20"/>
          <w:shd w:val="clear" w:color="auto" w:fill="FFFFFF"/>
        </w:rPr>
        <w:t>,"</w:t>
      </w:r>
      <w:hyperlink r:id="rId25" w:history="1">
        <w:r w:rsidRPr="00856D5B">
          <w:rPr>
            <w:rFonts w:ascii="Verdana" w:eastAsia="Times New Roman" w:hAnsi="Verdana" w:cs="Arial"/>
            <w:color w:val="2D4E8B"/>
            <w:sz w:val="20"/>
            <w:szCs w:val="20"/>
            <w:shd w:val="clear" w:color="auto" w:fill="FFFFFF"/>
          </w:rPr>
          <w:t>Proceedings</w:t>
        </w:r>
        <w:proofErr w:type="spellEnd"/>
      </w:hyperlink>
      <w:r w:rsidRPr="00856D5B">
        <w:rPr>
          <w:rFonts w:ascii="Verdana" w:eastAsia="Times New Roman" w:hAnsi="Verdana" w:cs="Arial"/>
          <w:color w:val="333333"/>
          <w:sz w:val="20"/>
          <w:szCs w:val="20"/>
          <w:shd w:val="clear" w:color="auto" w:fill="FFFFFF"/>
        </w:rPr>
        <w:t>, Federal Reserve Bank of San Francisco, issue Jun.</w:t>
      </w:r>
    </w:p>
    <w:p w:rsidR="00856D5B" w:rsidRPr="00856D5B" w:rsidRDefault="00856D5B" w:rsidP="00856D5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gramStart"/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Philippe </w:t>
      </w:r>
      <w:proofErr w:type="spellStart"/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Bacchetta</w:t>
      </w:r>
      <w:proofErr w:type="spellEnd"/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&amp; Eric van </w:t>
      </w:r>
      <w:proofErr w:type="spellStart"/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Wincoop</w:t>
      </w:r>
      <w:proofErr w:type="spellEnd"/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, 2005.</w:t>
      </w:r>
      <w:proofErr w:type="gramEnd"/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"</w:t>
      </w:r>
      <w:hyperlink r:id="rId26" w:history="1">
        <w:r w:rsidRPr="00856D5B">
          <w:rPr>
            <w:rFonts w:ascii="Verdana" w:eastAsia="Times New Roman" w:hAnsi="Verdana" w:cs="Times New Roman"/>
            <w:b/>
            <w:bCs/>
            <w:color w:val="2D4E8B"/>
            <w:sz w:val="20"/>
            <w:szCs w:val="20"/>
            <w:shd w:val="clear" w:color="auto" w:fill="FFFFFF"/>
          </w:rPr>
          <w:t xml:space="preserve">Incomplete Information Processing: A Solution to the Forward Discount </w:t>
        </w:r>
        <w:proofErr w:type="spellStart"/>
        <w:r w:rsidRPr="00856D5B">
          <w:rPr>
            <w:rFonts w:ascii="Verdana" w:eastAsia="Times New Roman" w:hAnsi="Verdana" w:cs="Times New Roman"/>
            <w:b/>
            <w:bCs/>
            <w:color w:val="2D4E8B"/>
            <w:sz w:val="20"/>
            <w:szCs w:val="20"/>
            <w:shd w:val="clear" w:color="auto" w:fill="FFFFFF"/>
          </w:rPr>
          <w:t>Puzzle</w:t>
        </w:r>
      </w:hyperlink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,"</w:t>
      </w:r>
      <w:hyperlink r:id="rId27" w:history="1">
        <w:r w:rsidRPr="00856D5B">
          <w:rPr>
            <w:rFonts w:ascii="Verdana" w:eastAsia="Times New Roman" w:hAnsi="Verdana" w:cs="Times New Roman"/>
            <w:color w:val="2D4E8B"/>
            <w:sz w:val="20"/>
            <w:szCs w:val="20"/>
            <w:shd w:val="clear" w:color="auto" w:fill="FFFFFF"/>
          </w:rPr>
          <w:t>Working</w:t>
        </w:r>
        <w:proofErr w:type="spellEnd"/>
        <w:r w:rsidRPr="00856D5B">
          <w:rPr>
            <w:rFonts w:ascii="Verdana" w:eastAsia="Times New Roman" w:hAnsi="Verdana" w:cs="Times New Roman"/>
            <w:color w:val="2D4E8B"/>
            <w:sz w:val="20"/>
            <w:szCs w:val="20"/>
            <w:shd w:val="clear" w:color="auto" w:fill="FFFFFF"/>
          </w:rPr>
          <w:t xml:space="preserve"> Papers</w:t>
        </w:r>
      </w:hyperlink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05.03, Swiss National Bank, Study Center </w:t>
      </w:r>
      <w:proofErr w:type="spellStart"/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Gerzensee</w:t>
      </w:r>
      <w:proofErr w:type="spellEnd"/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.</w:t>
      </w:r>
      <w:proofErr w:type="gramEnd"/>
    </w:p>
    <w:p w:rsidR="00856D5B" w:rsidRPr="00856D5B" w:rsidRDefault="00856D5B" w:rsidP="00856D5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gramStart"/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Philippe </w:t>
      </w:r>
      <w:proofErr w:type="spellStart"/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Bacchetta</w:t>
      </w:r>
      <w:proofErr w:type="spellEnd"/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&amp; Eric van </w:t>
      </w:r>
      <w:proofErr w:type="spellStart"/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Wincoop</w:t>
      </w:r>
      <w:proofErr w:type="spellEnd"/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, 2006.</w:t>
      </w:r>
      <w:proofErr w:type="gramEnd"/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"</w:t>
      </w:r>
      <w:hyperlink r:id="rId28" w:history="1">
        <w:r w:rsidRPr="00856D5B">
          <w:rPr>
            <w:rFonts w:ascii="Verdana" w:eastAsia="Times New Roman" w:hAnsi="Verdana" w:cs="Times New Roman"/>
            <w:b/>
            <w:bCs/>
            <w:color w:val="2D4E8B"/>
            <w:sz w:val="20"/>
            <w:szCs w:val="20"/>
            <w:shd w:val="clear" w:color="auto" w:fill="FFFFFF"/>
          </w:rPr>
          <w:t xml:space="preserve">Incomplete information processing: a solution to the forward discount </w:t>
        </w:r>
        <w:proofErr w:type="spellStart"/>
        <w:r w:rsidRPr="00856D5B">
          <w:rPr>
            <w:rFonts w:ascii="Verdana" w:eastAsia="Times New Roman" w:hAnsi="Verdana" w:cs="Times New Roman"/>
            <w:b/>
            <w:bCs/>
            <w:color w:val="2D4E8B"/>
            <w:sz w:val="20"/>
            <w:szCs w:val="20"/>
            <w:shd w:val="clear" w:color="auto" w:fill="FFFFFF"/>
          </w:rPr>
          <w:t>puzzle</w:t>
        </w:r>
      </w:hyperlink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,"</w:t>
      </w:r>
      <w:hyperlink r:id="rId29" w:history="1">
        <w:r w:rsidRPr="00856D5B">
          <w:rPr>
            <w:rFonts w:ascii="Verdana" w:eastAsia="Times New Roman" w:hAnsi="Verdana" w:cs="Times New Roman"/>
            <w:color w:val="2D4E8B"/>
            <w:sz w:val="20"/>
            <w:szCs w:val="20"/>
            <w:shd w:val="clear" w:color="auto" w:fill="FFFFFF"/>
          </w:rPr>
          <w:t>Working</w:t>
        </w:r>
        <w:proofErr w:type="spellEnd"/>
        <w:r w:rsidRPr="00856D5B">
          <w:rPr>
            <w:rFonts w:ascii="Verdana" w:eastAsia="Times New Roman" w:hAnsi="Verdana" w:cs="Times New Roman"/>
            <w:color w:val="2D4E8B"/>
            <w:sz w:val="20"/>
            <w:szCs w:val="20"/>
            <w:shd w:val="clear" w:color="auto" w:fill="FFFFFF"/>
          </w:rPr>
          <w:t xml:space="preserve"> Paper Series</w:t>
        </w:r>
      </w:hyperlink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2006-35, Federal Reserve Bank of San Francisco.</w:t>
      </w:r>
      <w:proofErr w:type="gramEnd"/>
    </w:p>
    <w:p w:rsidR="00856D5B" w:rsidRPr="00856D5B" w:rsidRDefault="00856D5B" w:rsidP="00856D5B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856D5B">
        <w:rPr>
          <w:rFonts w:ascii="Verdana" w:eastAsia="Times New Roman" w:hAnsi="Verdana" w:cs="Arial"/>
          <w:color w:val="333333"/>
          <w:sz w:val="20"/>
          <w:szCs w:val="20"/>
          <w:shd w:val="clear" w:color="auto" w:fill="FFFFFF"/>
        </w:rPr>
        <w:lastRenderedPageBreak/>
        <w:t xml:space="preserve">Hanno </w:t>
      </w:r>
      <w:proofErr w:type="spellStart"/>
      <w:r w:rsidRPr="00856D5B">
        <w:rPr>
          <w:rFonts w:ascii="Verdana" w:eastAsia="Times New Roman" w:hAnsi="Verdana" w:cs="Arial"/>
          <w:color w:val="333333"/>
          <w:sz w:val="20"/>
          <w:szCs w:val="20"/>
          <w:shd w:val="clear" w:color="auto" w:fill="FFFFFF"/>
        </w:rPr>
        <w:t>Lustig</w:t>
      </w:r>
      <w:proofErr w:type="spellEnd"/>
      <w:r w:rsidRPr="00856D5B">
        <w:rPr>
          <w:rFonts w:ascii="Verdana" w:eastAsia="Times New Roman" w:hAnsi="Verdana" w:cs="Arial"/>
          <w:color w:val="333333"/>
          <w:sz w:val="20"/>
          <w:szCs w:val="20"/>
          <w:shd w:val="clear" w:color="auto" w:fill="FFFFFF"/>
        </w:rPr>
        <w:t xml:space="preserve"> &amp; </w:t>
      </w:r>
      <w:proofErr w:type="spellStart"/>
      <w:r w:rsidRPr="00856D5B">
        <w:rPr>
          <w:rFonts w:ascii="Verdana" w:eastAsia="Times New Roman" w:hAnsi="Verdana" w:cs="Arial"/>
          <w:color w:val="333333"/>
          <w:sz w:val="20"/>
          <w:szCs w:val="20"/>
          <w:shd w:val="clear" w:color="auto" w:fill="FFFFFF"/>
        </w:rPr>
        <w:t>Adrien</w:t>
      </w:r>
      <w:proofErr w:type="spellEnd"/>
      <w:r w:rsidRPr="00856D5B">
        <w:rPr>
          <w:rFonts w:ascii="Verdana" w:eastAsia="Times New Roman" w:hAnsi="Verdana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56D5B">
        <w:rPr>
          <w:rFonts w:ascii="Verdana" w:eastAsia="Times New Roman" w:hAnsi="Verdana" w:cs="Arial"/>
          <w:color w:val="333333"/>
          <w:sz w:val="20"/>
          <w:szCs w:val="20"/>
          <w:shd w:val="clear" w:color="auto" w:fill="FFFFFF"/>
        </w:rPr>
        <w:t>Verdelhan</w:t>
      </w:r>
      <w:proofErr w:type="spellEnd"/>
      <w:r w:rsidRPr="00856D5B">
        <w:rPr>
          <w:rFonts w:ascii="Verdana" w:eastAsia="Times New Roman" w:hAnsi="Verdana" w:cs="Arial"/>
          <w:color w:val="333333"/>
          <w:sz w:val="20"/>
          <w:szCs w:val="20"/>
          <w:shd w:val="clear" w:color="auto" w:fill="FFFFFF"/>
        </w:rPr>
        <w:t>, 2011.</w:t>
      </w:r>
      <w:proofErr w:type="gramEnd"/>
      <w:r w:rsidRPr="00856D5B">
        <w:rPr>
          <w:rFonts w:ascii="Verdana" w:eastAsia="Times New Roman" w:hAnsi="Verdana" w:cs="Arial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 w:rsidRPr="00856D5B">
        <w:rPr>
          <w:rFonts w:ascii="Verdana" w:eastAsia="Times New Roman" w:hAnsi="Verdana" w:cs="Arial"/>
          <w:color w:val="333333"/>
          <w:sz w:val="20"/>
          <w:szCs w:val="20"/>
          <w:shd w:val="clear" w:color="auto" w:fill="FFFFFF"/>
        </w:rPr>
        <w:t>"</w:t>
      </w:r>
      <w:hyperlink r:id="rId30" w:history="1">
        <w:r w:rsidRPr="00856D5B">
          <w:rPr>
            <w:rFonts w:ascii="Verdana" w:eastAsia="Times New Roman" w:hAnsi="Verdana" w:cs="Arial"/>
            <w:b/>
            <w:bCs/>
            <w:color w:val="2D4E8B"/>
            <w:sz w:val="20"/>
            <w:szCs w:val="20"/>
            <w:shd w:val="clear" w:color="auto" w:fill="FFFFFF"/>
          </w:rPr>
          <w:t xml:space="preserve">The Cross-Section of Foreign Currency Risk </w:t>
        </w:r>
        <w:proofErr w:type="spellStart"/>
        <w:r w:rsidRPr="00856D5B">
          <w:rPr>
            <w:rFonts w:ascii="Verdana" w:eastAsia="Times New Roman" w:hAnsi="Verdana" w:cs="Arial"/>
            <w:b/>
            <w:bCs/>
            <w:color w:val="2D4E8B"/>
            <w:sz w:val="20"/>
            <w:szCs w:val="20"/>
            <w:shd w:val="clear" w:color="auto" w:fill="FFFFFF"/>
          </w:rPr>
          <w:t>Premia</w:t>
        </w:r>
        <w:proofErr w:type="spellEnd"/>
        <w:r w:rsidRPr="00856D5B">
          <w:rPr>
            <w:rFonts w:ascii="Verdana" w:eastAsia="Times New Roman" w:hAnsi="Verdana" w:cs="Arial"/>
            <w:b/>
            <w:bCs/>
            <w:color w:val="2D4E8B"/>
            <w:sz w:val="20"/>
            <w:szCs w:val="20"/>
            <w:shd w:val="clear" w:color="auto" w:fill="FFFFFF"/>
          </w:rPr>
          <w:t xml:space="preserve"> and Consumption Growth Risk: </w:t>
        </w:r>
        <w:proofErr w:type="spellStart"/>
        <w:r w:rsidRPr="00856D5B">
          <w:rPr>
            <w:rFonts w:ascii="Verdana" w:eastAsia="Times New Roman" w:hAnsi="Verdana" w:cs="Arial"/>
            <w:b/>
            <w:bCs/>
            <w:color w:val="2D4E8B"/>
            <w:sz w:val="20"/>
            <w:szCs w:val="20"/>
            <w:shd w:val="clear" w:color="auto" w:fill="FFFFFF"/>
          </w:rPr>
          <w:t>Reply</w:t>
        </w:r>
      </w:hyperlink>
      <w:r w:rsidRPr="00856D5B">
        <w:rPr>
          <w:rFonts w:ascii="Verdana" w:eastAsia="Times New Roman" w:hAnsi="Verdana" w:cs="Arial"/>
          <w:color w:val="333333"/>
          <w:sz w:val="20"/>
          <w:szCs w:val="20"/>
          <w:shd w:val="clear" w:color="auto" w:fill="FFFFFF"/>
        </w:rPr>
        <w:t>,"</w:t>
      </w:r>
      <w:hyperlink r:id="rId31" w:history="1">
        <w:r w:rsidRPr="00856D5B">
          <w:rPr>
            <w:rFonts w:ascii="Verdana" w:eastAsia="Times New Roman" w:hAnsi="Verdana" w:cs="Arial"/>
            <w:color w:val="2D4E8B"/>
            <w:sz w:val="20"/>
            <w:szCs w:val="20"/>
            <w:shd w:val="clear" w:color="auto" w:fill="FFFFFF"/>
          </w:rPr>
          <w:t>American</w:t>
        </w:r>
        <w:proofErr w:type="spellEnd"/>
        <w:r w:rsidRPr="00856D5B">
          <w:rPr>
            <w:rFonts w:ascii="Verdana" w:eastAsia="Times New Roman" w:hAnsi="Verdana" w:cs="Arial"/>
            <w:color w:val="2D4E8B"/>
            <w:sz w:val="20"/>
            <w:szCs w:val="20"/>
            <w:shd w:val="clear" w:color="auto" w:fill="FFFFFF"/>
          </w:rPr>
          <w:t xml:space="preserve"> Economic Review</w:t>
        </w:r>
      </w:hyperlink>
      <w:r w:rsidRPr="00856D5B">
        <w:rPr>
          <w:rFonts w:ascii="Verdana" w:eastAsia="Times New Roman" w:hAnsi="Verdana" w:cs="Arial"/>
          <w:color w:val="333333"/>
          <w:sz w:val="20"/>
          <w:szCs w:val="20"/>
          <w:shd w:val="clear" w:color="auto" w:fill="FFFFFF"/>
        </w:rPr>
        <w:t>, American Economic Association, vol. 101(7), pages 3477-3500, December.</w:t>
      </w:r>
      <w:proofErr w:type="gramEnd"/>
    </w:p>
    <w:p w:rsidR="00856D5B" w:rsidRPr="00856D5B" w:rsidRDefault="00856D5B" w:rsidP="00856D5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gramStart"/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Hanno </w:t>
      </w:r>
      <w:proofErr w:type="spellStart"/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Lustig</w:t>
      </w:r>
      <w:proofErr w:type="spellEnd"/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&amp; </w:t>
      </w:r>
      <w:proofErr w:type="spellStart"/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Adrien</w:t>
      </w:r>
      <w:proofErr w:type="spellEnd"/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Verdelhan</w:t>
      </w:r>
      <w:proofErr w:type="spellEnd"/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, 2008.</w:t>
      </w:r>
      <w:proofErr w:type="gramEnd"/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"</w:t>
      </w:r>
      <w:hyperlink r:id="rId32" w:history="1">
        <w:r w:rsidRPr="00856D5B">
          <w:rPr>
            <w:rFonts w:ascii="Verdana" w:eastAsia="Times New Roman" w:hAnsi="Verdana" w:cs="Times New Roman"/>
            <w:b/>
            <w:bCs/>
            <w:color w:val="2D4E8B"/>
            <w:sz w:val="20"/>
            <w:szCs w:val="20"/>
            <w:shd w:val="clear" w:color="auto" w:fill="FFFFFF"/>
          </w:rPr>
          <w:t xml:space="preserve">The Cross-Section of Foreign Currency Risk </w:t>
        </w:r>
        <w:proofErr w:type="spellStart"/>
        <w:r w:rsidRPr="00856D5B">
          <w:rPr>
            <w:rFonts w:ascii="Verdana" w:eastAsia="Times New Roman" w:hAnsi="Verdana" w:cs="Times New Roman"/>
            <w:b/>
            <w:bCs/>
            <w:color w:val="2D4E8B"/>
            <w:sz w:val="20"/>
            <w:szCs w:val="20"/>
            <w:shd w:val="clear" w:color="auto" w:fill="FFFFFF"/>
          </w:rPr>
          <w:t>Premia</w:t>
        </w:r>
        <w:proofErr w:type="spellEnd"/>
        <w:r w:rsidRPr="00856D5B">
          <w:rPr>
            <w:rFonts w:ascii="Verdana" w:eastAsia="Times New Roman" w:hAnsi="Verdana" w:cs="Times New Roman"/>
            <w:b/>
            <w:bCs/>
            <w:color w:val="2D4E8B"/>
            <w:sz w:val="20"/>
            <w:szCs w:val="20"/>
            <w:shd w:val="clear" w:color="auto" w:fill="FFFFFF"/>
          </w:rPr>
          <w:t xml:space="preserve"> and Consumption Growth Risk: A Reply</w:t>
        </w:r>
      </w:hyperlink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," </w:t>
      </w:r>
      <w:hyperlink r:id="rId33" w:history="1">
        <w:r w:rsidRPr="00856D5B">
          <w:rPr>
            <w:rFonts w:ascii="Verdana" w:eastAsia="Times New Roman" w:hAnsi="Verdana" w:cs="Times New Roman"/>
            <w:color w:val="2D4E8B"/>
            <w:sz w:val="20"/>
            <w:szCs w:val="20"/>
            <w:shd w:val="clear" w:color="auto" w:fill="FFFFFF"/>
          </w:rPr>
          <w:t>NBER Working Papers</w:t>
        </w:r>
      </w:hyperlink>
      <w:r w:rsidRPr="00856D5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13812, National Bureau of Economic Research, Inc.</w:t>
      </w:r>
      <w:proofErr w:type="gramEnd"/>
    </w:p>
    <w:p w:rsidR="00856D5B" w:rsidRPr="00856D5B" w:rsidRDefault="00856D5B" w:rsidP="00856D5B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856D5B">
        <w:rPr>
          <w:rFonts w:ascii="Verdana" w:eastAsia="Times New Roman" w:hAnsi="Verdana" w:cs="Arial"/>
          <w:color w:val="333333"/>
          <w:sz w:val="20"/>
          <w:szCs w:val="20"/>
          <w:shd w:val="clear" w:color="auto" w:fill="FFFFFF"/>
        </w:rPr>
        <w:t xml:space="preserve">Todd E. Clark &amp; </w:t>
      </w:r>
      <w:proofErr w:type="spellStart"/>
      <w:r w:rsidRPr="00856D5B">
        <w:rPr>
          <w:rFonts w:ascii="Verdana" w:eastAsia="Times New Roman" w:hAnsi="Verdana" w:cs="Arial"/>
          <w:color w:val="333333"/>
          <w:sz w:val="20"/>
          <w:szCs w:val="20"/>
          <w:shd w:val="clear" w:color="auto" w:fill="FFFFFF"/>
        </w:rPr>
        <w:t>Taisuke</w:t>
      </w:r>
      <w:proofErr w:type="spellEnd"/>
      <w:r w:rsidRPr="00856D5B">
        <w:rPr>
          <w:rFonts w:ascii="Verdana" w:eastAsia="Times New Roman" w:hAnsi="Verdana" w:cs="Arial"/>
          <w:color w:val="333333"/>
          <w:sz w:val="20"/>
          <w:szCs w:val="20"/>
          <w:shd w:val="clear" w:color="auto" w:fill="FFFFFF"/>
        </w:rPr>
        <w:t xml:space="preserve"> Nakata, 2006.</w:t>
      </w:r>
      <w:proofErr w:type="gramEnd"/>
      <w:r w:rsidRPr="00856D5B">
        <w:rPr>
          <w:rFonts w:ascii="Verdana" w:eastAsia="Times New Roman" w:hAnsi="Verdana" w:cs="Arial"/>
          <w:color w:val="333333"/>
          <w:sz w:val="20"/>
          <w:szCs w:val="20"/>
          <w:shd w:val="clear" w:color="auto" w:fill="FFFFFF"/>
        </w:rPr>
        <w:t xml:space="preserve"> "</w:t>
      </w:r>
      <w:hyperlink r:id="rId34" w:history="1">
        <w:r w:rsidRPr="00856D5B">
          <w:rPr>
            <w:rFonts w:ascii="Verdana" w:eastAsia="Times New Roman" w:hAnsi="Verdana" w:cs="Arial"/>
            <w:b/>
            <w:bCs/>
            <w:color w:val="2D4E8B"/>
            <w:sz w:val="20"/>
            <w:szCs w:val="20"/>
            <w:shd w:val="clear" w:color="auto" w:fill="FFFFFF"/>
          </w:rPr>
          <w:t xml:space="preserve">The trend growth rate of </w:t>
        </w:r>
        <w:proofErr w:type="gramStart"/>
        <w:r w:rsidRPr="00856D5B">
          <w:rPr>
            <w:rFonts w:ascii="Verdana" w:eastAsia="Times New Roman" w:hAnsi="Verdana" w:cs="Arial"/>
            <w:b/>
            <w:bCs/>
            <w:color w:val="2D4E8B"/>
            <w:sz w:val="20"/>
            <w:szCs w:val="20"/>
            <w:shd w:val="clear" w:color="auto" w:fill="FFFFFF"/>
          </w:rPr>
          <w:t>employment :</w:t>
        </w:r>
        <w:proofErr w:type="gramEnd"/>
        <w:r w:rsidRPr="00856D5B">
          <w:rPr>
            <w:rFonts w:ascii="Verdana" w:eastAsia="Times New Roman" w:hAnsi="Verdana" w:cs="Arial"/>
            <w:b/>
            <w:bCs/>
            <w:color w:val="2D4E8B"/>
            <w:sz w:val="20"/>
            <w:szCs w:val="20"/>
            <w:shd w:val="clear" w:color="auto" w:fill="FFFFFF"/>
          </w:rPr>
          <w:t xml:space="preserve"> past, present, and future</w:t>
        </w:r>
      </w:hyperlink>
      <w:r w:rsidRPr="00856D5B">
        <w:rPr>
          <w:rFonts w:ascii="Verdana" w:eastAsia="Times New Roman" w:hAnsi="Verdana" w:cs="Arial"/>
          <w:color w:val="333333"/>
          <w:sz w:val="20"/>
          <w:szCs w:val="20"/>
          <w:shd w:val="clear" w:color="auto" w:fill="FFFFFF"/>
        </w:rPr>
        <w:t xml:space="preserve">," </w:t>
      </w:r>
      <w:hyperlink r:id="rId35" w:history="1">
        <w:r w:rsidRPr="00856D5B">
          <w:rPr>
            <w:rFonts w:ascii="Verdana" w:eastAsia="Times New Roman" w:hAnsi="Verdana" w:cs="Arial"/>
            <w:color w:val="2D4E8B"/>
            <w:sz w:val="20"/>
            <w:szCs w:val="20"/>
            <w:shd w:val="clear" w:color="auto" w:fill="FFFFFF"/>
          </w:rPr>
          <w:t>Economic Review</w:t>
        </w:r>
      </w:hyperlink>
      <w:r w:rsidRPr="00856D5B">
        <w:rPr>
          <w:rFonts w:ascii="Verdana" w:eastAsia="Times New Roman" w:hAnsi="Verdana" w:cs="Arial"/>
          <w:color w:val="333333"/>
          <w:sz w:val="20"/>
          <w:szCs w:val="20"/>
          <w:shd w:val="clear" w:color="auto" w:fill="FFFFFF"/>
        </w:rPr>
        <w:t>, Federal Reserve Bank of Kansas City, issue Q I, pages 43-85.</w:t>
      </w:r>
    </w:p>
    <w:p w:rsidR="008762EE" w:rsidRDefault="008762EE">
      <w:bookmarkStart w:id="0" w:name="_GoBack"/>
      <w:bookmarkEnd w:id="0"/>
    </w:p>
    <w:sectPr w:rsidR="00876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1643BD"/>
    <w:multiLevelType w:val="multilevel"/>
    <w:tmpl w:val="C222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C52155"/>
    <w:multiLevelType w:val="multilevel"/>
    <w:tmpl w:val="DCC0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A90BCC"/>
    <w:multiLevelType w:val="multilevel"/>
    <w:tmpl w:val="8BDC1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D5B"/>
    <w:rsid w:val="00856D5B"/>
    <w:rsid w:val="0087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6D5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6D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8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eas.repec.org/a/eee/moneco/v56y2009i6p749-765.html" TargetMode="External"/><Relationship Id="rId13" Type="http://schemas.openxmlformats.org/officeDocument/2006/relationships/hyperlink" Target="http://ideas.repec.org/s/nbr/nberwo.html" TargetMode="External"/><Relationship Id="rId18" Type="http://schemas.openxmlformats.org/officeDocument/2006/relationships/hyperlink" Target="http://ideas.repec.org/p/bos/wpaper/wp2005-43.html" TargetMode="External"/><Relationship Id="rId26" Type="http://schemas.openxmlformats.org/officeDocument/2006/relationships/hyperlink" Target="http://ideas.repec.org/p/szg/worpap/0503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ideas.repec.org/s/ecb/ecbwps.html" TargetMode="External"/><Relationship Id="rId34" Type="http://schemas.openxmlformats.org/officeDocument/2006/relationships/hyperlink" Target="http://ideas.repec.org/a/fip/fedker/y2006iqip43-85nv.91no.1.html" TargetMode="External"/><Relationship Id="rId7" Type="http://schemas.openxmlformats.org/officeDocument/2006/relationships/hyperlink" Target="http://ideas.repec.org/s/bos/wpaper.html" TargetMode="External"/><Relationship Id="rId12" Type="http://schemas.openxmlformats.org/officeDocument/2006/relationships/hyperlink" Target="http://ideas.repec.org/p/nbr/nberwo/17301.html" TargetMode="External"/><Relationship Id="rId17" Type="http://schemas.openxmlformats.org/officeDocument/2006/relationships/hyperlink" Target="http://ideas.repec.org/s/bos/wpaper.html" TargetMode="External"/><Relationship Id="rId25" Type="http://schemas.openxmlformats.org/officeDocument/2006/relationships/hyperlink" Target="http://ideas.repec.org/s/fip/fedfpr.html" TargetMode="External"/><Relationship Id="rId33" Type="http://schemas.openxmlformats.org/officeDocument/2006/relationships/hyperlink" Target="http://ideas.repec.org/s/nbr/nberwo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ideas.repec.org/p/bos/wpaper/wp2005-44.html" TargetMode="External"/><Relationship Id="rId20" Type="http://schemas.openxmlformats.org/officeDocument/2006/relationships/hyperlink" Target="http://ideas.repec.org/p/ecb/ecbwps/20101239.html" TargetMode="External"/><Relationship Id="rId29" Type="http://schemas.openxmlformats.org/officeDocument/2006/relationships/hyperlink" Target="http://ideas.repec.org/s/fip/fedfwp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deas.repec.org/p/bos/wpaper/wp2005-031.html" TargetMode="External"/><Relationship Id="rId11" Type="http://schemas.openxmlformats.org/officeDocument/2006/relationships/hyperlink" Target="http://ideas.repec.org/s/bos/wpaper.html" TargetMode="External"/><Relationship Id="rId24" Type="http://schemas.openxmlformats.org/officeDocument/2006/relationships/hyperlink" Target="http://ideas.repec.org/a/fip/fedfpr/y2006ijun.html" TargetMode="External"/><Relationship Id="rId32" Type="http://schemas.openxmlformats.org/officeDocument/2006/relationships/hyperlink" Target="http://ideas.repec.org/p/nbr/nberwo/13812.htm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ideas.repec.org/s/nbr/nberch.html" TargetMode="External"/><Relationship Id="rId23" Type="http://schemas.openxmlformats.org/officeDocument/2006/relationships/hyperlink" Target="http://ideas.repec.org/s/ces/ceswps.html" TargetMode="External"/><Relationship Id="rId28" Type="http://schemas.openxmlformats.org/officeDocument/2006/relationships/hyperlink" Target="http://ideas.repec.org/p/fip/fedfwp/2006-35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ideas.repec.org/p/bos/wpaper/wp2009-006.html" TargetMode="External"/><Relationship Id="rId19" Type="http://schemas.openxmlformats.org/officeDocument/2006/relationships/hyperlink" Target="http://ideas.repec.org/s/bos/wpaper.html" TargetMode="External"/><Relationship Id="rId31" Type="http://schemas.openxmlformats.org/officeDocument/2006/relationships/hyperlink" Target="http://ideas.repec.org/s/aea/aecrev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deas.repec.org/s/eee/moneco.html" TargetMode="External"/><Relationship Id="rId14" Type="http://schemas.openxmlformats.org/officeDocument/2006/relationships/hyperlink" Target="http://ideas.repec.org/h/nbr/nberch/12404.html" TargetMode="External"/><Relationship Id="rId22" Type="http://schemas.openxmlformats.org/officeDocument/2006/relationships/hyperlink" Target="http://ideas.repec.org/p/ces/ceswps/_3081.html" TargetMode="External"/><Relationship Id="rId27" Type="http://schemas.openxmlformats.org/officeDocument/2006/relationships/hyperlink" Target="http://ideas.repec.org/s/szg/worpap.html" TargetMode="External"/><Relationship Id="rId30" Type="http://schemas.openxmlformats.org/officeDocument/2006/relationships/hyperlink" Target="http://ideas.repec.org/a/aea/aecrev/v101y2011i7p3477-3500.html" TargetMode="External"/><Relationship Id="rId35" Type="http://schemas.openxmlformats.org/officeDocument/2006/relationships/hyperlink" Target="http://ideas.repec.org/s/fip/fedk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J Park</dc:creator>
  <cp:lastModifiedBy>Jared J Park</cp:lastModifiedBy>
  <cp:revision>1</cp:revision>
  <dcterms:created xsi:type="dcterms:W3CDTF">2012-06-10T21:14:00Z</dcterms:created>
  <dcterms:modified xsi:type="dcterms:W3CDTF">2012-06-10T21:15:00Z</dcterms:modified>
</cp:coreProperties>
</file>