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Ind w:w="93" w:type="dxa"/>
        <w:tblLook w:val="04A0" w:firstRow="1" w:lastRow="0" w:firstColumn="1" w:lastColumn="0" w:noHBand="0" w:noVBand="1"/>
      </w:tblPr>
      <w:tblGrid>
        <w:gridCol w:w="1660"/>
        <w:gridCol w:w="1440"/>
        <w:gridCol w:w="1440"/>
        <w:gridCol w:w="520"/>
        <w:gridCol w:w="1660"/>
        <w:gridCol w:w="1440"/>
        <w:gridCol w:w="1440"/>
      </w:tblGrid>
      <w:tr w:rsidR="00D578F2" w:rsidRPr="00D578F2" w:rsidTr="00D578F2">
        <w:trPr>
          <w:trHeight w:val="439"/>
        </w:trPr>
        <w:tc>
          <w:tcPr>
            <w:tcW w:w="1660" w:type="dxa"/>
            <w:tcBorders>
              <w:top w:val="single" w:sz="4" w:space="0" w:color="auto"/>
              <w:left w:val="nil"/>
              <w:bottom w:val="single" w:sz="8" w:space="0" w:color="auto"/>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b/>
                <w:bCs/>
                <w:color w:val="000000"/>
              </w:rPr>
            </w:pPr>
            <w:r w:rsidRPr="00D578F2">
              <w:rPr>
                <w:rFonts w:ascii="Times New Roman" w:eastAsia="Times New Roman" w:hAnsi="Times New Roman" w:cs="Times New Roman"/>
                <w:b/>
                <w:bCs/>
                <w:color w:val="000000"/>
              </w:rPr>
              <w:t>State</w:t>
            </w:r>
          </w:p>
        </w:tc>
        <w:tc>
          <w:tcPr>
            <w:tcW w:w="1440" w:type="dxa"/>
            <w:tcBorders>
              <w:top w:val="single" w:sz="4" w:space="0" w:color="auto"/>
              <w:left w:val="nil"/>
              <w:bottom w:val="single" w:sz="8" w:space="0" w:color="auto"/>
              <w:right w:val="nil"/>
            </w:tcBorders>
            <w:shd w:val="clear" w:color="auto" w:fill="auto"/>
            <w:noWrap/>
            <w:vAlign w:val="center"/>
            <w:hideMark/>
          </w:tcPr>
          <w:p w:rsidR="00D578F2" w:rsidRPr="006F6962" w:rsidRDefault="006F6962" w:rsidP="00D578F2">
            <w:pPr>
              <w:spacing w:after="0" w:line="240" w:lineRule="auto"/>
              <w:jc w:val="center"/>
              <w:rPr>
                <w:rFonts w:ascii="Times New Roman" w:eastAsia="Times New Roman" w:hAnsi="Times New Roman" w:cs="Times New Roman"/>
                <w:b/>
                <w:bCs/>
                <w:color w:val="000000"/>
              </w:rPr>
            </w:pPr>
            <w:proofErr w:type="spellStart"/>
            <w:r w:rsidRPr="006F6962">
              <w:rPr>
                <w:rFonts w:ascii="Times New Roman" w:eastAsia="Times New Roman" w:hAnsi="Times New Roman" w:cs="Times New Roman"/>
                <w:b/>
                <w:color w:val="000000"/>
              </w:rPr>
              <w:t>Δunion</w:t>
            </w:r>
            <w:r w:rsidRPr="006F6962">
              <w:rPr>
                <w:rFonts w:ascii="Times New Roman" w:eastAsia="Times New Roman" w:hAnsi="Times New Roman" w:cs="Times New Roman"/>
                <w:b/>
                <w:color w:val="000000"/>
                <w:vertAlign w:val="subscript"/>
              </w:rPr>
              <w:t>net</w:t>
            </w:r>
            <w:proofErr w:type="spellEnd"/>
          </w:p>
        </w:tc>
        <w:tc>
          <w:tcPr>
            <w:tcW w:w="1440" w:type="dxa"/>
            <w:tcBorders>
              <w:top w:val="single" w:sz="4" w:space="0" w:color="auto"/>
              <w:left w:val="nil"/>
              <w:bottom w:val="single" w:sz="8" w:space="0" w:color="auto"/>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b/>
                <w:bCs/>
                <w:color w:val="000000"/>
              </w:rPr>
            </w:pPr>
            <w:r w:rsidRPr="00D578F2">
              <w:rPr>
                <w:rFonts w:ascii="Times New Roman" w:eastAsia="Times New Roman" w:hAnsi="Times New Roman" w:cs="Times New Roman"/>
                <w:b/>
                <w:bCs/>
                <w:color w:val="000000"/>
              </w:rPr>
              <w:t>Difference</w:t>
            </w:r>
          </w:p>
        </w:tc>
        <w:tc>
          <w:tcPr>
            <w:tcW w:w="520" w:type="dxa"/>
            <w:tcBorders>
              <w:top w:val="single" w:sz="4" w:space="0" w:color="auto"/>
              <w:left w:val="nil"/>
              <w:bottom w:val="single" w:sz="8" w:space="0" w:color="auto"/>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 </w:t>
            </w:r>
          </w:p>
        </w:tc>
        <w:tc>
          <w:tcPr>
            <w:tcW w:w="1660" w:type="dxa"/>
            <w:tcBorders>
              <w:top w:val="single" w:sz="4" w:space="0" w:color="auto"/>
              <w:left w:val="nil"/>
              <w:bottom w:val="single" w:sz="8" w:space="0" w:color="auto"/>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b/>
                <w:bCs/>
                <w:color w:val="000000"/>
              </w:rPr>
            </w:pPr>
            <w:r w:rsidRPr="00D578F2">
              <w:rPr>
                <w:rFonts w:ascii="Times New Roman" w:eastAsia="Times New Roman" w:hAnsi="Times New Roman" w:cs="Times New Roman"/>
                <w:b/>
                <w:bCs/>
                <w:color w:val="000000"/>
              </w:rPr>
              <w:t>State</w:t>
            </w:r>
          </w:p>
        </w:tc>
        <w:tc>
          <w:tcPr>
            <w:tcW w:w="1440" w:type="dxa"/>
            <w:tcBorders>
              <w:top w:val="single" w:sz="4" w:space="0" w:color="auto"/>
              <w:left w:val="nil"/>
              <w:bottom w:val="single" w:sz="8" w:space="0" w:color="auto"/>
              <w:right w:val="nil"/>
            </w:tcBorders>
            <w:shd w:val="clear" w:color="auto" w:fill="auto"/>
            <w:noWrap/>
            <w:vAlign w:val="center"/>
            <w:hideMark/>
          </w:tcPr>
          <w:p w:rsidR="00D578F2" w:rsidRPr="00D578F2" w:rsidRDefault="006F6962" w:rsidP="00D578F2">
            <w:pPr>
              <w:spacing w:after="0" w:line="240" w:lineRule="auto"/>
              <w:jc w:val="center"/>
              <w:rPr>
                <w:rFonts w:ascii="Times New Roman" w:eastAsia="Times New Roman" w:hAnsi="Times New Roman" w:cs="Times New Roman"/>
                <w:b/>
                <w:bCs/>
                <w:color w:val="000000"/>
              </w:rPr>
            </w:pPr>
            <w:proofErr w:type="spellStart"/>
            <w:r w:rsidRPr="006F6962">
              <w:rPr>
                <w:rFonts w:ascii="Times New Roman" w:eastAsia="Times New Roman" w:hAnsi="Times New Roman" w:cs="Times New Roman"/>
                <w:b/>
                <w:color w:val="000000"/>
              </w:rPr>
              <w:t>Δunion</w:t>
            </w:r>
            <w:r w:rsidRPr="006F6962">
              <w:rPr>
                <w:rFonts w:ascii="Times New Roman" w:eastAsia="Times New Roman" w:hAnsi="Times New Roman" w:cs="Times New Roman"/>
                <w:b/>
                <w:color w:val="000000"/>
                <w:vertAlign w:val="subscript"/>
              </w:rPr>
              <w:t>net</w:t>
            </w:r>
            <w:proofErr w:type="spellEnd"/>
          </w:p>
        </w:tc>
        <w:tc>
          <w:tcPr>
            <w:tcW w:w="1440" w:type="dxa"/>
            <w:tcBorders>
              <w:top w:val="single" w:sz="4" w:space="0" w:color="auto"/>
              <w:left w:val="nil"/>
              <w:bottom w:val="single" w:sz="8" w:space="0" w:color="auto"/>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b/>
                <w:bCs/>
                <w:color w:val="000000"/>
              </w:rPr>
            </w:pPr>
            <w:r w:rsidRPr="00D578F2">
              <w:rPr>
                <w:rFonts w:ascii="Times New Roman" w:eastAsia="Times New Roman" w:hAnsi="Times New Roman" w:cs="Times New Roman"/>
                <w:b/>
                <w:bCs/>
                <w:color w:val="000000"/>
              </w:rPr>
              <w:t>Difference</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Alabama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-16.5</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-10.9</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Montana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-24.8</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-24.3</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Arizona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-13.3</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-11.2</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Nebraska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-17.0</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-13.6</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Arkansas</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-13.2</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-10.9</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Nevada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-20.0</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-18.3</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California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-17.4</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-15.2</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New Hampshire</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-14.3</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-14.1</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Colorado</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-14.9</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-14.6</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New Jersey</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-21.5</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-22.3</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Connecticut</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-13.8</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-12.1</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New Mexico</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-9.5</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-6.7</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Delaware</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-9.1</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-9.4</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New York</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-12.6</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-11.2</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Florida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-10.4</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-8.4</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North Carolina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-6.8</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-5.2</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Georgia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-9.6</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-7.9</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Ohio</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-27.1</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-23.9</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Hawaii</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-5.7</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0.1</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Oklahoma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-11.8</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-10.3</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Idaho</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-22.0</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-17.4</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Oregon</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-23.7</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-22.4</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Illinois</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-21.5</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-20</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Pennsylvania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-29.2</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-22.9</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Indiana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-35.0</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-29.9</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Rhode Island</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-11.2</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-9.6</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Iowa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-20.0</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-16.2</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South Carolina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-4.9</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-2.3</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Kansas</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-14.9</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-14.4</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South Dakota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-13.7</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-8.4</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Kentucky</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-19.5</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-16</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Tennessee</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-20.9</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-17.4</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Maine</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-12.3</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-12.1</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Texas</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-10.3</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-8</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Maryland</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-15.4</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-13.1</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Utah</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-22.8</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-17.2</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Massachusetts</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-15.3</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-13.2</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Vermont</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-10.5</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-6.5</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Michigan</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-27.8</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-28.2</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Virginia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-13.9</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-11.1</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Minnesota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-19.8</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-21.1</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Washington</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-27.3</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-24.7</w:t>
            </w:r>
          </w:p>
        </w:tc>
      </w:tr>
      <w:tr w:rsidR="00D578F2" w:rsidRPr="00D578F2" w:rsidTr="00D578F2">
        <w:trPr>
          <w:trHeight w:val="439"/>
        </w:trPr>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Mississippi</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-12.7</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-10.9</w:t>
            </w:r>
          </w:p>
        </w:tc>
        <w:tc>
          <w:tcPr>
            <w:tcW w:w="52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p>
        </w:tc>
        <w:tc>
          <w:tcPr>
            <w:tcW w:w="166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West Virginia</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-28.4</w:t>
            </w:r>
          </w:p>
        </w:tc>
        <w:tc>
          <w:tcPr>
            <w:tcW w:w="1440" w:type="dxa"/>
            <w:tcBorders>
              <w:top w:val="nil"/>
              <w:left w:val="nil"/>
              <w:bottom w:val="nil"/>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-21.7</w:t>
            </w:r>
          </w:p>
        </w:tc>
      </w:tr>
      <w:tr w:rsidR="00D578F2" w:rsidRPr="00D578F2" w:rsidTr="00D578F2">
        <w:trPr>
          <w:trHeight w:val="439"/>
        </w:trPr>
        <w:tc>
          <w:tcPr>
            <w:tcW w:w="1660" w:type="dxa"/>
            <w:tcBorders>
              <w:top w:val="nil"/>
              <w:left w:val="nil"/>
              <w:bottom w:val="single" w:sz="4" w:space="0" w:color="auto"/>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Missouri</w:t>
            </w:r>
          </w:p>
        </w:tc>
        <w:tc>
          <w:tcPr>
            <w:tcW w:w="1440" w:type="dxa"/>
            <w:tcBorders>
              <w:top w:val="nil"/>
              <w:left w:val="nil"/>
              <w:bottom w:val="single" w:sz="4" w:space="0" w:color="auto"/>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-17.9</w:t>
            </w:r>
          </w:p>
        </w:tc>
        <w:tc>
          <w:tcPr>
            <w:tcW w:w="1440" w:type="dxa"/>
            <w:tcBorders>
              <w:top w:val="nil"/>
              <w:left w:val="nil"/>
              <w:bottom w:val="single" w:sz="4" w:space="0" w:color="auto"/>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-17.1</w:t>
            </w:r>
          </w:p>
        </w:tc>
        <w:tc>
          <w:tcPr>
            <w:tcW w:w="520" w:type="dxa"/>
            <w:tcBorders>
              <w:top w:val="nil"/>
              <w:left w:val="nil"/>
              <w:bottom w:val="single" w:sz="4" w:space="0" w:color="auto"/>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 </w:t>
            </w:r>
          </w:p>
        </w:tc>
        <w:tc>
          <w:tcPr>
            <w:tcW w:w="1660" w:type="dxa"/>
            <w:tcBorders>
              <w:top w:val="nil"/>
              <w:left w:val="nil"/>
              <w:bottom w:val="single" w:sz="4" w:space="0" w:color="auto"/>
              <w:right w:val="nil"/>
            </w:tcBorders>
            <w:shd w:val="clear" w:color="auto" w:fill="auto"/>
            <w:noWrap/>
            <w:vAlign w:val="center"/>
            <w:hideMark/>
          </w:tcPr>
          <w:p w:rsidR="00D578F2" w:rsidRPr="00D578F2" w:rsidRDefault="00D578F2" w:rsidP="00D578F2">
            <w:pPr>
              <w:spacing w:after="0" w:line="240" w:lineRule="auto"/>
              <w:rPr>
                <w:rFonts w:ascii="Times New Roman" w:eastAsia="Times New Roman" w:hAnsi="Times New Roman" w:cs="Times New Roman"/>
                <w:color w:val="000000"/>
              </w:rPr>
            </w:pPr>
            <w:r w:rsidRPr="00D578F2">
              <w:rPr>
                <w:rFonts w:ascii="Times New Roman" w:eastAsia="Times New Roman" w:hAnsi="Times New Roman" w:cs="Times New Roman"/>
                <w:color w:val="000000"/>
              </w:rPr>
              <w:t>Wisconsin</w:t>
            </w:r>
          </w:p>
        </w:tc>
        <w:tc>
          <w:tcPr>
            <w:tcW w:w="1440" w:type="dxa"/>
            <w:tcBorders>
              <w:top w:val="nil"/>
              <w:left w:val="nil"/>
              <w:bottom w:val="single" w:sz="4" w:space="0" w:color="auto"/>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-21.9</w:t>
            </w:r>
          </w:p>
        </w:tc>
        <w:tc>
          <w:tcPr>
            <w:tcW w:w="1440" w:type="dxa"/>
            <w:tcBorders>
              <w:top w:val="nil"/>
              <w:left w:val="nil"/>
              <w:bottom w:val="single" w:sz="4" w:space="0" w:color="auto"/>
              <w:right w:val="nil"/>
            </w:tcBorders>
            <w:shd w:val="clear" w:color="auto" w:fill="auto"/>
            <w:noWrap/>
            <w:vAlign w:val="center"/>
            <w:hideMark/>
          </w:tcPr>
          <w:p w:rsidR="00D578F2" w:rsidRPr="00D578F2" w:rsidRDefault="00D578F2" w:rsidP="00D578F2">
            <w:pPr>
              <w:spacing w:after="0" w:line="240" w:lineRule="auto"/>
              <w:jc w:val="center"/>
              <w:rPr>
                <w:rFonts w:ascii="Times New Roman" w:eastAsia="Times New Roman" w:hAnsi="Times New Roman" w:cs="Times New Roman"/>
                <w:color w:val="000000"/>
              </w:rPr>
            </w:pPr>
            <w:r w:rsidRPr="00D578F2">
              <w:rPr>
                <w:rFonts w:ascii="Times New Roman" w:eastAsia="Times New Roman" w:hAnsi="Times New Roman" w:cs="Times New Roman"/>
                <w:color w:val="000000"/>
              </w:rPr>
              <w:t>-19.7</w:t>
            </w:r>
          </w:p>
        </w:tc>
      </w:tr>
    </w:tbl>
    <w:p w:rsidR="00697318" w:rsidRPr="00091C80" w:rsidRDefault="00091C80" w:rsidP="00697318">
      <w:pPr>
        <w:ind w:left="720" w:right="720"/>
        <w:rPr>
          <w:rFonts w:ascii="Times New Roman" w:hAnsi="Times New Roman" w:cs="Times New Roman"/>
          <w:sz w:val="20"/>
          <w:szCs w:val="20"/>
        </w:rPr>
      </w:pPr>
      <w:r>
        <w:rPr>
          <w:rFonts w:ascii="Times New Roman" w:hAnsi="Times New Roman" w:cs="Times New Roman"/>
          <w:sz w:val="20"/>
          <w:szCs w:val="20"/>
        </w:rPr>
        <w:t xml:space="preserve">Note: Excludes </w:t>
      </w:r>
      <w:r w:rsidR="003E2326">
        <w:rPr>
          <w:rFonts w:ascii="Times New Roman" w:hAnsi="Times New Roman" w:cs="Times New Roman"/>
          <w:sz w:val="20"/>
          <w:szCs w:val="20"/>
        </w:rPr>
        <w:t>outlier states</w:t>
      </w:r>
      <w:r w:rsidR="00941738">
        <w:rPr>
          <w:rFonts w:ascii="Times New Roman" w:hAnsi="Times New Roman" w:cs="Times New Roman"/>
          <w:sz w:val="20"/>
          <w:szCs w:val="20"/>
        </w:rPr>
        <w:t xml:space="preserve">: </w:t>
      </w:r>
      <w:bookmarkStart w:id="0" w:name="_GoBack"/>
      <w:bookmarkEnd w:id="0"/>
      <w:r>
        <w:rPr>
          <w:rFonts w:ascii="Times New Roman" w:hAnsi="Times New Roman" w:cs="Times New Roman"/>
          <w:sz w:val="20"/>
          <w:szCs w:val="20"/>
        </w:rPr>
        <w:t>Alaska, North Dakota, Louisiana and Wyomin</w:t>
      </w:r>
      <w:r w:rsidRPr="00697318">
        <w:rPr>
          <w:rFonts w:ascii="Times New Roman" w:hAnsi="Times New Roman" w:cs="Times New Roman"/>
          <w:sz w:val="20"/>
          <w:szCs w:val="20"/>
        </w:rPr>
        <w:t>g.</w:t>
      </w:r>
      <w:r w:rsidR="006F6962">
        <w:rPr>
          <w:rFonts w:ascii="Times New Roman" w:hAnsi="Times New Roman" w:cs="Times New Roman"/>
          <w:sz w:val="20"/>
          <w:szCs w:val="20"/>
        </w:rPr>
        <w:t xml:space="preserve"> The </w:t>
      </w:r>
      <w:proofErr w:type="spellStart"/>
      <w:r w:rsidR="00697318" w:rsidRPr="00697318">
        <w:rPr>
          <w:rFonts w:ascii="Times New Roman" w:hAnsi="Times New Roman" w:cs="Times New Roman"/>
          <w:sz w:val="20"/>
          <w:szCs w:val="20"/>
        </w:rPr>
        <w:t>Δunion</w:t>
      </w:r>
      <w:r w:rsidR="006F6962">
        <w:rPr>
          <w:rFonts w:ascii="Times New Roman" w:hAnsi="Times New Roman" w:cs="Times New Roman"/>
          <w:sz w:val="20"/>
          <w:szCs w:val="20"/>
          <w:vertAlign w:val="subscript"/>
        </w:rPr>
        <w:t>net</w:t>
      </w:r>
      <w:proofErr w:type="spellEnd"/>
      <w:r w:rsidR="00697318" w:rsidRPr="00697318">
        <w:rPr>
          <w:rFonts w:ascii="Times New Roman" w:hAnsi="Times New Roman" w:cs="Times New Roman"/>
          <w:sz w:val="20"/>
          <w:szCs w:val="20"/>
        </w:rPr>
        <w:t xml:space="preserve"> variable used in two-stage regressions</w:t>
      </w:r>
      <w:r w:rsidR="006F6962">
        <w:rPr>
          <w:rFonts w:ascii="Times New Roman" w:hAnsi="Times New Roman" w:cs="Times New Roman"/>
          <w:sz w:val="20"/>
          <w:szCs w:val="20"/>
        </w:rPr>
        <w:t xml:space="preserve"> </w:t>
      </w:r>
      <w:proofErr w:type="gramStart"/>
      <w:r w:rsidR="00697318" w:rsidRPr="00697318">
        <w:rPr>
          <w:rFonts w:ascii="Times New Roman" w:hAnsi="Times New Roman" w:cs="Times New Roman"/>
          <w:sz w:val="20"/>
          <w:szCs w:val="20"/>
        </w:rPr>
        <w:t>is calculated</w:t>
      </w:r>
      <w:proofErr w:type="gramEnd"/>
      <w:r w:rsidR="00697318" w:rsidRPr="00697318">
        <w:rPr>
          <w:rFonts w:ascii="Times New Roman" w:hAnsi="Times New Roman" w:cs="Times New Roman"/>
          <w:sz w:val="20"/>
          <w:szCs w:val="20"/>
        </w:rPr>
        <w:t xml:space="preserve"> for each state with least squares regression to estimate the slope of unionization rate and manufacturing share of employment versus year. The slope of the regression for each state is multiplied by the number of years over which the regression is performed to provide the values shown here as s</w:t>
      </w:r>
      <w:r w:rsidR="006F6962">
        <w:rPr>
          <w:rFonts w:ascii="Times New Roman" w:hAnsi="Times New Roman" w:cs="Times New Roman"/>
          <w:sz w:val="20"/>
          <w:szCs w:val="20"/>
        </w:rPr>
        <w:t xml:space="preserve">lope method. </w:t>
      </w:r>
      <w:r w:rsidR="00697318">
        <w:rPr>
          <w:rFonts w:ascii="Times New Roman" w:hAnsi="Times New Roman" w:cs="Times New Roman"/>
          <w:sz w:val="20"/>
          <w:szCs w:val="20"/>
        </w:rPr>
        <w:t xml:space="preserve">The slope method and difference method produce similar groupings of ‘high union decline’ and ‘low union decline’ used in regressions (Table 2) with 6 states grouped differently; Nebraska, Alabama and Maryland are grouped in to the ‘high amount of union decline’ category with the slope method and are in the low decline group with the difference method. Colorado, Kansas and New Hampshire are in the </w:t>
      </w:r>
      <w:r w:rsidR="00697318">
        <w:rPr>
          <w:rFonts w:ascii="Times New Roman" w:hAnsi="Times New Roman" w:cs="Times New Roman"/>
          <w:sz w:val="20"/>
          <w:szCs w:val="20"/>
        </w:rPr>
        <w:lastRenderedPageBreak/>
        <w:t>‘low union decline’ group with the slope method and are in the high decline group with the difference method.</w:t>
      </w:r>
    </w:p>
    <w:sectPr w:rsidR="00697318" w:rsidRPr="00091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8F2"/>
    <w:rsid w:val="00091C80"/>
    <w:rsid w:val="00155953"/>
    <w:rsid w:val="003E2326"/>
    <w:rsid w:val="00697318"/>
    <w:rsid w:val="006F6962"/>
    <w:rsid w:val="00941738"/>
    <w:rsid w:val="00D57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816170">
      <w:bodyDiv w:val="1"/>
      <w:marLeft w:val="0"/>
      <w:marRight w:val="0"/>
      <w:marTop w:val="0"/>
      <w:marBottom w:val="0"/>
      <w:divBdr>
        <w:top w:val="none" w:sz="0" w:space="0" w:color="auto"/>
        <w:left w:val="none" w:sz="0" w:space="0" w:color="auto"/>
        <w:bottom w:val="none" w:sz="0" w:space="0" w:color="auto"/>
        <w:right w:val="none" w:sz="0" w:space="0" w:color="auto"/>
      </w:divBdr>
    </w:div>
    <w:div w:id="1088892938">
      <w:bodyDiv w:val="1"/>
      <w:marLeft w:val="0"/>
      <w:marRight w:val="0"/>
      <w:marTop w:val="0"/>
      <w:marBottom w:val="0"/>
      <w:divBdr>
        <w:top w:val="none" w:sz="0" w:space="0" w:color="auto"/>
        <w:left w:val="none" w:sz="0" w:space="0" w:color="auto"/>
        <w:bottom w:val="none" w:sz="0" w:space="0" w:color="auto"/>
        <w:right w:val="none" w:sz="0" w:space="0" w:color="auto"/>
      </w:divBdr>
    </w:div>
    <w:div w:id="173592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J Park</dc:creator>
  <cp:lastModifiedBy>Jared J Park</cp:lastModifiedBy>
  <cp:revision>5</cp:revision>
  <dcterms:created xsi:type="dcterms:W3CDTF">2012-04-28T01:22:00Z</dcterms:created>
  <dcterms:modified xsi:type="dcterms:W3CDTF">2012-04-28T01:39:00Z</dcterms:modified>
</cp:coreProperties>
</file>