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76" w:rsidRDefault="002E3D76" w:rsidP="002E3D76">
      <w:pPr>
        <w:rPr>
          <w:rFonts w:ascii="Garamond" w:hAnsi="Garamond"/>
        </w:rPr>
      </w:pPr>
      <w:r>
        <w:rPr>
          <w:rFonts w:ascii="Garamond" w:hAnsi="Garamond"/>
        </w:rPr>
        <w:t xml:space="preserve">I am attempting to investigate the impact of a short week of rest for NFL teams on the probability of winning a game. To investigate this I will focus on the </w:t>
      </w:r>
      <w:r>
        <w:rPr>
          <w:rFonts w:ascii="Garamond" w:hAnsi="Garamond"/>
        </w:rPr>
        <w:t>outcomes</w:t>
      </w:r>
      <w:r>
        <w:rPr>
          <w:rFonts w:ascii="Garamond" w:hAnsi="Garamond"/>
        </w:rPr>
        <w:t xml:space="preserve"> of games following a </w:t>
      </w:r>
      <w:r>
        <w:rPr>
          <w:rFonts w:ascii="Garamond" w:hAnsi="Garamond"/>
        </w:rPr>
        <w:t xml:space="preserve">Monday Night Football (MNF) </w:t>
      </w:r>
      <w:r>
        <w:rPr>
          <w:rFonts w:ascii="Garamond" w:hAnsi="Garamond"/>
        </w:rPr>
        <w:t>appearance.</w:t>
      </w:r>
    </w:p>
    <w:p w:rsidR="002E3D76" w:rsidRDefault="002E3D76" w:rsidP="002E3D76">
      <w:pPr>
        <w:rPr>
          <w:rFonts w:ascii="Garamond" w:hAnsi="Garamond"/>
        </w:rPr>
      </w:pPr>
      <w:r>
        <w:rPr>
          <w:rFonts w:ascii="Garamond" w:hAnsi="Garamond"/>
        </w:rPr>
        <w:t xml:space="preserve">My approach will be to compare the total winning percentage for teams that play after a MNF appearance to the </w:t>
      </w:r>
      <w:r>
        <w:rPr>
          <w:rFonts w:ascii="Garamond" w:hAnsi="Garamond"/>
          <w:i/>
        </w:rPr>
        <w:t>expected winning percentage</w:t>
      </w:r>
      <w:r>
        <w:rPr>
          <w:rFonts w:ascii="Garamond" w:hAnsi="Garamond"/>
        </w:rPr>
        <w:t xml:space="preserve"> (EWP) of these teams in games after a MNF appearance. I will use the closing wagering lines to estimate the EWP for these teams; based on my source of EWP this investigation becomes more of an investigation of possible </w:t>
      </w:r>
      <w:r w:rsidR="00B5734D">
        <w:rPr>
          <w:rFonts w:ascii="Garamond" w:hAnsi="Garamond"/>
        </w:rPr>
        <w:t xml:space="preserve">wagering market </w:t>
      </w:r>
      <w:r>
        <w:rPr>
          <w:rFonts w:ascii="Garamond" w:hAnsi="Garamond"/>
        </w:rPr>
        <w:t xml:space="preserve">inefficiency </w:t>
      </w:r>
      <w:r w:rsidR="00B5734D">
        <w:rPr>
          <w:rFonts w:ascii="Garamond" w:hAnsi="Garamond"/>
        </w:rPr>
        <w:t xml:space="preserve">for games involving teams playing after appearing on MNF. </w:t>
      </w:r>
    </w:p>
    <w:p w:rsidR="00B5734D" w:rsidRDefault="00B5734D" w:rsidP="002E3D76">
      <w:pPr>
        <w:rPr>
          <w:rFonts w:ascii="Garamond" w:hAnsi="Garamond"/>
        </w:rPr>
      </w:pPr>
      <w:r>
        <w:rPr>
          <w:rFonts w:ascii="Garamond" w:hAnsi="Garamond"/>
        </w:rPr>
        <w:t xml:space="preserve">The football wagering market has many options for wagering on a particular game; I will look at the money line and the point spread. An example money line is -260/+220 for wagers placed on the favorite/underdog to win the game; for every $1 wagered at +220 the return for a win is the original $1 plus $2.20. For wagers placed on the favorite of $2.60 the return on a win is the $2.60 plus $1, or for every $1 bet a bettor receive $1 plus $1/2.6 for a winning wager on the favorite. In general, money lines are of the form </w:t>
      </w:r>
      <w:r w:rsidR="00BF0438">
        <w:rPr>
          <w:rFonts w:ascii="Garamond" w:hAnsi="Garamond"/>
        </w:rPr>
        <w:t>+</w:t>
      </w:r>
      <w:r>
        <w:rPr>
          <w:rFonts w:ascii="Garamond" w:hAnsi="Garamond"/>
        </w:rPr>
        <w:t>X/</w:t>
      </w:r>
      <w:r w:rsidR="00BF0438">
        <w:rPr>
          <w:rFonts w:ascii="Garamond" w:hAnsi="Garamond"/>
        </w:rPr>
        <w:t>-</w:t>
      </w:r>
      <w:r>
        <w:rPr>
          <w:rFonts w:ascii="Garamond" w:hAnsi="Garamond"/>
        </w:rPr>
        <w:t xml:space="preserve">Y and equate to wagering on which team will win the game. The point spread offered for the example -260/+220 money line was -5.5 (-110). The point spread wager allows a bettor to wager on the margin of victory, in this case 5.5 points, and will typically pay a price for the wager, here -110. </w:t>
      </w:r>
      <w:r w:rsidR="00583AD0">
        <w:rPr>
          <w:rFonts w:ascii="Garamond" w:hAnsi="Garamond"/>
        </w:rPr>
        <w:t xml:space="preserve">A wager of $1 for the favored team wins if the team wins by more than the </w:t>
      </w:r>
      <w:proofErr w:type="gramStart"/>
      <w:r w:rsidR="00583AD0">
        <w:rPr>
          <w:rFonts w:ascii="Garamond" w:hAnsi="Garamond"/>
        </w:rPr>
        <w:t>5.5 point-</w:t>
      </w:r>
      <w:proofErr w:type="gramEnd"/>
      <w:r w:rsidR="00583AD0">
        <w:rPr>
          <w:rFonts w:ascii="Garamond" w:hAnsi="Garamond"/>
        </w:rPr>
        <w:t>spread, returning the original $1 wager plus $1/1.1. A wager of $1 for the underdog wins if the team loses by less than the 5.5 point-spread or wins, returning the same amount as the wager on the favored team of $1 plus $1/1.1.</w:t>
      </w:r>
    </w:p>
    <w:p w:rsidR="00583AD0" w:rsidRDefault="00BF0438" w:rsidP="002E3D76">
      <w:pPr>
        <w:rPr>
          <w:rFonts w:ascii="Garamond" w:hAnsi="Garamond"/>
        </w:rPr>
      </w:pPr>
      <w:r>
        <w:rPr>
          <w:rFonts w:ascii="Garamond" w:hAnsi="Garamond"/>
        </w:rPr>
        <w:t>There is an</w:t>
      </w:r>
      <w:r w:rsidR="00583AD0">
        <w:rPr>
          <w:rFonts w:ascii="Garamond" w:hAnsi="Garamond"/>
        </w:rPr>
        <w:t xml:space="preserve"> inherent house edge in both money lines and point-spreads, commonly referred to as the </w:t>
      </w:r>
      <w:proofErr w:type="spellStart"/>
      <w:r w:rsidR="00583AD0">
        <w:rPr>
          <w:rFonts w:ascii="Garamond" w:hAnsi="Garamond"/>
          <w:i/>
        </w:rPr>
        <w:t>vig</w:t>
      </w:r>
      <w:proofErr w:type="spellEnd"/>
      <w:r w:rsidR="00583AD0">
        <w:rPr>
          <w:rFonts w:ascii="Garamond" w:hAnsi="Garamond"/>
        </w:rPr>
        <w:t xml:space="preserve">, or </w:t>
      </w:r>
      <w:proofErr w:type="spellStart"/>
      <w:r w:rsidR="00583AD0">
        <w:rPr>
          <w:rFonts w:ascii="Garamond" w:hAnsi="Garamond"/>
        </w:rPr>
        <w:t>vig</w:t>
      </w:r>
      <w:r>
        <w:rPr>
          <w:rFonts w:ascii="Garamond" w:hAnsi="Garamond"/>
        </w:rPr>
        <w:t>orish</w:t>
      </w:r>
      <w:proofErr w:type="spellEnd"/>
      <w:r>
        <w:rPr>
          <w:rFonts w:ascii="Garamond" w:hAnsi="Garamond"/>
        </w:rPr>
        <w:t xml:space="preserve">. Risk tolerance of individual line setters largely influences the allocation of the house’s edge based on the quantity of wagers placed on either side of a wager. Many risk </w:t>
      </w:r>
      <w:proofErr w:type="gramStart"/>
      <w:r>
        <w:rPr>
          <w:rFonts w:ascii="Garamond" w:hAnsi="Garamond"/>
        </w:rPr>
        <w:t>averse</w:t>
      </w:r>
      <w:proofErr w:type="gramEnd"/>
      <w:r>
        <w:rPr>
          <w:rFonts w:ascii="Garamond" w:hAnsi="Garamond"/>
        </w:rPr>
        <w:t xml:space="preserve"> book makers will adjust the lines in order to equally spread their exposure, thus assuring a smaller but guaranteed profit on a given game. More risk tolerant bookmakers that feel they have an edge by taking disproportionate action on a wager will allow their exposure to exceed 70-80% of the total wagers on the side of the wager that the bookmaker believes has an expected disadvantage. I will make the incorrect assumption that the closing lines in the data set reflect a bookmaker with equal exposure to each side, in order to more simply estimate the wagering market’s expected winning percentage for teams following a MNF appearance.</w:t>
      </w:r>
    </w:p>
    <w:p w:rsidR="00BF0438" w:rsidRDefault="00BF0438" w:rsidP="002E3D76">
      <w:pPr>
        <w:rPr>
          <w:rFonts w:ascii="Garamond" w:hAnsi="Garamond"/>
        </w:rPr>
      </w:pPr>
      <w:r>
        <w:rPr>
          <w:rFonts w:ascii="Garamond" w:hAnsi="Garamond"/>
        </w:rPr>
        <w:t xml:space="preserve">I have a small number of paired observations for point spreads with money lines, while I have substantial data for point spreads. If we can assume </w:t>
      </w:r>
      <w:proofErr w:type="gramStart"/>
      <w:r>
        <w:rPr>
          <w:rFonts w:ascii="Garamond" w:hAnsi="Garamond"/>
        </w:rPr>
        <w:t>that</w:t>
      </w:r>
      <w:proofErr w:type="gramEnd"/>
      <w:r>
        <w:rPr>
          <w:rFonts w:ascii="Garamond" w:hAnsi="Garamond"/>
        </w:rPr>
        <w:t xml:space="preserve"> an individual bookmaker is expressing the same opinion of probability with both their point spread lines and the money lines then we may infer a formula to translate point spread in to money line. This will be helpful, as the money line provides a simple solution for the bookmaker’s expected winning percentage of teams following a MNF appearance:</w:t>
      </w:r>
    </w:p>
    <w:p w:rsidR="00C40406" w:rsidRDefault="00BF0438" w:rsidP="004532BF">
      <w:pPr>
        <w:rPr>
          <w:rFonts w:ascii="Garamond" w:hAnsi="Garamond"/>
        </w:rPr>
      </w:pPr>
      <w:r>
        <w:rPr>
          <w:rFonts w:ascii="Garamond" w:hAnsi="Garamond"/>
        </w:rPr>
        <w:tab/>
        <w:t>Given +X/-Y</w:t>
      </w:r>
      <w:r w:rsidR="004532BF">
        <w:rPr>
          <w:rFonts w:ascii="Garamond" w:hAnsi="Garamond"/>
        </w:rPr>
        <w:t xml:space="preserve">; </w:t>
      </w:r>
      <w:r w:rsidR="004532BF">
        <w:rPr>
          <w:rFonts w:ascii="Garamond" w:hAnsi="Garamond"/>
        </w:rPr>
        <w:t>Assume house edg</w:t>
      </w:r>
      <w:r w:rsidR="004532BF">
        <w:rPr>
          <w:rFonts w:ascii="Garamond" w:hAnsi="Garamond"/>
        </w:rPr>
        <w:t>e equal for both sides of wager</w:t>
      </w:r>
    </w:p>
    <w:p w:rsidR="00C40406" w:rsidRDefault="00C40406" w:rsidP="002E3D76">
      <w:pPr>
        <w:rPr>
          <w:rFonts w:ascii="Garamond" w:hAnsi="Garamond"/>
        </w:rPr>
      </w:pPr>
      <w:r>
        <w:rPr>
          <w:rFonts w:ascii="Garamond" w:hAnsi="Garamond"/>
        </w:rPr>
        <w:tab/>
        <w:t>Let H = the houses edge as a fraction of the wager amount</w:t>
      </w:r>
    </w:p>
    <w:p w:rsidR="00C40406" w:rsidRDefault="00C40406" w:rsidP="00C40406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Let p = estimation of wagering market’s expected probability of the favored team winning </w:t>
      </w:r>
    </w:p>
    <w:p w:rsidR="004532BF" w:rsidRDefault="004532BF" w:rsidP="00C40406">
      <w:pPr>
        <w:ind w:firstLine="720"/>
        <w:rPr>
          <w:rFonts w:ascii="Garamond" w:hAnsi="Garamond"/>
        </w:rPr>
      </w:pPr>
      <w:r>
        <w:rPr>
          <w:rFonts w:ascii="Garamond" w:hAnsi="Garamond"/>
        </w:rPr>
        <w:t>Let W = amount wagered</w:t>
      </w:r>
    </w:p>
    <w:p w:rsidR="004532BF" w:rsidRDefault="004532BF" w:rsidP="004532BF">
      <w:pPr>
        <w:ind w:firstLine="720"/>
        <w:rPr>
          <w:rFonts w:ascii="Garamond" w:hAnsi="Garamond"/>
        </w:rPr>
      </w:pPr>
      <w:r>
        <w:rPr>
          <w:rFonts w:ascii="Garamond" w:hAnsi="Garamond"/>
        </w:rPr>
        <w:t>Then W*(1-p</w:t>
      </w:r>
      <w:bookmarkStart w:id="0" w:name="_GoBack"/>
      <w:bookmarkEnd w:id="0"/>
    </w:p>
    <w:p w:rsidR="004532BF" w:rsidRPr="00583AD0" w:rsidRDefault="004532BF" w:rsidP="00C40406">
      <w:pPr>
        <w:ind w:firstLine="720"/>
        <w:rPr>
          <w:rFonts w:ascii="Garamond" w:hAnsi="Garamond"/>
        </w:rPr>
      </w:pPr>
    </w:p>
    <w:p w:rsidR="002E3D76" w:rsidRPr="002E3D76" w:rsidRDefault="009816FE" w:rsidP="002E3D76">
      <w:pPr>
        <w:rPr>
          <w:rFonts w:ascii="Garamond" w:hAnsi="Garamond"/>
          <w:b/>
        </w:rPr>
      </w:pPr>
      <w:r w:rsidRPr="002E3D76">
        <w:rPr>
          <w:rFonts w:ascii="Garamond" w:hAnsi="Garamond"/>
        </w:rPr>
        <w:t xml:space="preserve">I have 10 years of point spreads, but only a limited number of </w:t>
      </w:r>
      <w:r w:rsidR="002E3D76">
        <w:rPr>
          <w:rFonts w:ascii="Garamond" w:hAnsi="Garamond"/>
          <w:b/>
        </w:rPr>
        <w:t>money</w:t>
      </w:r>
      <w:r w:rsidRPr="002E3D76">
        <w:rPr>
          <w:rFonts w:ascii="Garamond" w:hAnsi="Garamond"/>
        </w:rPr>
        <w:t xml:space="preserve"> lines</w:t>
      </w:r>
    </w:p>
    <w:p w:rsidR="002E3D76" w:rsidRPr="002E3D76" w:rsidRDefault="002E3D76" w:rsidP="002E3D76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2E3D76">
        <w:rPr>
          <w:rFonts w:ascii="Garamond" w:hAnsi="Garamond"/>
        </w:rPr>
        <w:t>I prefer</w:t>
      </w:r>
      <w:r>
        <w:rPr>
          <w:rFonts w:ascii="Garamond" w:hAnsi="Garamond"/>
        </w:rPr>
        <w:t xml:space="preserve"> money lines because they should theoretically map to a p(team wins)</w:t>
      </w:r>
    </w:p>
    <w:p w:rsidR="002E3D76" w:rsidRPr="002E3D76" w:rsidRDefault="009816FE" w:rsidP="002E3D76">
      <w:pPr>
        <w:pStyle w:val="Heading2"/>
        <w:numPr>
          <w:ilvl w:val="1"/>
          <w:numId w:val="8"/>
        </w:numPr>
        <w:rPr>
          <w:rFonts w:ascii="Garamond" w:hAnsi="Garamond"/>
          <w:b w:val="0"/>
          <w:sz w:val="22"/>
          <w:szCs w:val="22"/>
        </w:rPr>
      </w:pPr>
      <w:r w:rsidRPr="002E3D76">
        <w:rPr>
          <w:rFonts w:ascii="Garamond" w:hAnsi="Garamond"/>
          <w:b w:val="0"/>
          <w:sz w:val="22"/>
          <w:szCs w:val="22"/>
        </w:rPr>
        <w:t>Given:</w:t>
      </w:r>
    </w:p>
    <w:p w:rsidR="009816FE" w:rsidRPr="002E3D76" w:rsidRDefault="009816FE" w:rsidP="002E3D76">
      <w:pPr>
        <w:pStyle w:val="Heading3"/>
        <w:numPr>
          <w:ilvl w:val="2"/>
          <w:numId w:val="8"/>
        </w:numPr>
        <w:rPr>
          <w:rFonts w:ascii="Garamond" w:hAnsi="Garamond"/>
          <w:b w:val="0"/>
        </w:rPr>
      </w:pPr>
      <w:r w:rsidRPr="002E3D76">
        <w:rPr>
          <w:rFonts w:ascii="Garamond" w:hAnsi="Garamond"/>
          <w:b w:val="0"/>
        </w:rPr>
        <w:t>m = {m</w:t>
      </w:r>
      <w:r w:rsidRPr="002E3D76">
        <w:rPr>
          <w:rFonts w:ascii="Garamond" w:hAnsi="Garamond"/>
          <w:b w:val="0"/>
          <w:vertAlign w:val="subscript"/>
        </w:rPr>
        <w:t>1</w:t>
      </w:r>
      <w:proofErr w:type="gramStart"/>
      <w:r w:rsidRPr="002E3D76">
        <w:rPr>
          <w:rFonts w:ascii="Garamond" w:hAnsi="Garamond"/>
          <w:b w:val="0"/>
        </w:rPr>
        <w:t>, …,</w:t>
      </w:r>
      <w:proofErr w:type="gramEnd"/>
      <w:r w:rsidRPr="002E3D76">
        <w:rPr>
          <w:rFonts w:ascii="Garamond" w:hAnsi="Garamond"/>
          <w:b w:val="0"/>
        </w:rPr>
        <w:t xml:space="preserve"> </w:t>
      </w:r>
      <w:proofErr w:type="spellStart"/>
      <w:r w:rsidRPr="002E3D76">
        <w:rPr>
          <w:rFonts w:ascii="Garamond" w:hAnsi="Garamond"/>
          <w:b w:val="0"/>
        </w:rPr>
        <w:t>m</w:t>
      </w:r>
      <w:r w:rsidRPr="002E3D76">
        <w:rPr>
          <w:rFonts w:ascii="Garamond" w:hAnsi="Garamond"/>
          <w:b w:val="0"/>
          <w:vertAlign w:val="subscript"/>
        </w:rPr>
        <w:t>n</w:t>
      </w:r>
      <w:proofErr w:type="spellEnd"/>
      <w:r w:rsidRPr="002E3D76">
        <w:rPr>
          <w:rFonts w:ascii="Garamond" w:hAnsi="Garamond"/>
          <w:b w:val="0"/>
        </w:rPr>
        <w:t>} with m</w:t>
      </w:r>
      <w:r w:rsidRPr="002E3D76">
        <w:rPr>
          <w:rFonts w:ascii="Garamond" w:hAnsi="Garamond"/>
          <w:b w:val="0"/>
          <w:vertAlign w:val="subscript"/>
        </w:rPr>
        <w:t>i</w:t>
      </w:r>
      <w:r w:rsidRPr="002E3D76">
        <w:rPr>
          <w:rFonts w:ascii="Garamond" w:hAnsi="Garamond"/>
          <w:b w:val="0"/>
        </w:rPr>
        <w:t xml:space="preserve"> = money line for game </w:t>
      </w:r>
      <w:proofErr w:type="spellStart"/>
      <w:r w:rsidRPr="002E3D76">
        <w:rPr>
          <w:rFonts w:ascii="Garamond" w:hAnsi="Garamond"/>
          <w:b w:val="0"/>
        </w:rPr>
        <w:t>i</w:t>
      </w:r>
      <w:proofErr w:type="spellEnd"/>
    </w:p>
    <w:p w:rsidR="009816FE" w:rsidRPr="002E3D76" w:rsidRDefault="009816FE" w:rsidP="002E3D76">
      <w:pPr>
        <w:rPr>
          <w:rFonts w:ascii="Garamond" w:hAnsi="Garamond"/>
        </w:rPr>
      </w:pPr>
    </w:p>
    <w:p w:rsidR="009816FE" w:rsidRPr="002E3D76" w:rsidRDefault="009816FE" w:rsidP="002E3D76">
      <w:pPr>
        <w:pStyle w:val="Heading3"/>
        <w:numPr>
          <w:ilvl w:val="2"/>
          <w:numId w:val="8"/>
        </w:numPr>
        <w:rPr>
          <w:rFonts w:ascii="Garamond" w:hAnsi="Garamond"/>
          <w:b w:val="0"/>
        </w:rPr>
      </w:pPr>
      <w:r w:rsidRPr="002E3D76">
        <w:rPr>
          <w:rFonts w:ascii="Garamond" w:hAnsi="Garamond"/>
          <w:b w:val="0"/>
        </w:rPr>
        <w:t>x = {x</w:t>
      </w:r>
      <w:r w:rsidRPr="002E3D76">
        <w:rPr>
          <w:rFonts w:ascii="Garamond" w:hAnsi="Garamond"/>
          <w:b w:val="0"/>
          <w:vertAlign w:val="subscript"/>
        </w:rPr>
        <w:t>1</w:t>
      </w:r>
      <w:proofErr w:type="gramStart"/>
      <w:r w:rsidRPr="002E3D76">
        <w:rPr>
          <w:rFonts w:ascii="Garamond" w:hAnsi="Garamond"/>
          <w:b w:val="0"/>
        </w:rPr>
        <w:t>, …</w:t>
      </w:r>
      <w:r w:rsidRPr="002E3D76">
        <w:rPr>
          <w:rFonts w:ascii="Garamond" w:hAnsi="Garamond"/>
          <w:b w:val="0"/>
        </w:rPr>
        <w:t>,</w:t>
      </w:r>
      <w:proofErr w:type="gramEnd"/>
      <w:r w:rsidRPr="002E3D76">
        <w:rPr>
          <w:rFonts w:ascii="Garamond" w:hAnsi="Garamond"/>
          <w:b w:val="0"/>
        </w:rPr>
        <w:t xml:space="preserve"> </w:t>
      </w:r>
      <w:proofErr w:type="spellStart"/>
      <w:r w:rsidRPr="002E3D76">
        <w:rPr>
          <w:rFonts w:ascii="Garamond" w:hAnsi="Garamond"/>
          <w:b w:val="0"/>
        </w:rPr>
        <w:t>x</w:t>
      </w:r>
      <w:r w:rsidRPr="002E3D76">
        <w:rPr>
          <w:rFonts w:ascii="Garamond" w:hAnsi="Garamond"/>
          <w:b w:val="0"/>
          <w:vertAlign w:val="subscript"/>
        </w:rPr>
        <w:t>n</w:t>
      </w:r>
      <w:proofErr w:type="spellEnd"/>
      <w:r w:rsidRPr="002E3D76">
        <w:rPr>
          <w:rFonts w:ascii="Garamond" w:hAnsi="Garamond"/>
          <w:b w:val="0"/>
        </w:rPr>
        <w:t>} with x</w:t>
      </w:r>
      <w:r w:rsidRPr="002E3D76">
        <w:rPr>
          <w:rFonts w:ascii="Garamond" w:hAnsi="Garamond"/>
          <w:b w:val="0"/>
          <w:vertAlign w:val="subscript"/>
        </w:rPr>
        <w:t>i</w:t>
      </w:r>
      <w:r w:rsidRPr="002E3D76">
        <w:rPr>
          <w:rFonts w:ascii="Garamond" w:hAnsi="Garamond"/>
          <w:b w:val="0"/>
        </w:rPr>
        <w:t xml:space="preserve"> =</w:t>
      </w:r>
      <w:r w:rsidRPr="002E3D76">
        <w:rPr>
          <w:rFonts w:ascii="Garamond" w:hAnsi="Garamond"/>
          <w:b w:val="0"/>
        </w:rPr>
        <w:t xml:space="preserve"> point spread for game </w:t>
      </w:r>
      <w:proofErr w:type="spellStart"/>
      <w:r w:rsidRPr="002E3D76">
        <w:rPr>
          <w:rFonts w:ascii="Garamond" w:hAnsi="Garamond"/>
          <w:b w:val="0"/>
        </w:rPr>
        <w:t>i</w:t>
      </w:r>
      <w:proofErr w:type="spellEnd"/>
    </w:p>
    <w:p w:rsidR="009816FE" w:rsidRPr="002E3D76" w:rsidRDefault="009816FE" w:rsidP="002E3D76">
      <w:pPr>
        <w:pStyle w:val="Heading2"/>
        <w:numPr>
          <w:ilvl w:val="1"/>
          <w:numId w:val="8"/>
        </w:numPr>
        <w:rPr>
          <w:rFonts w:ascii="Garamond" w:hAnsi="Garamond"/>
          <w:b w:val="0"/>
          <w:sz w:val="22"/>
          <w:szCs w:val="22"/>
        </w:rPr>
      </w:pPr>
      <w:proofErr w:type="gramStart"/>
      <w:r w:rsidRPr="002E3D76">
        <w:rPr>
          <w:rFonts w:ascii="Garamond" w:hAnsi="Garamond"/>
          <w:b w:val="0"/>
          <w:sz w:val="22"/>
          <w:szCs w:val="22"/>
        </w:rPr>
        <w:t>find</w:t>
      </w:r>
      <w:proofErr w:type="gramEnd"/>
      <w:r w:rsidRPr="002E3D76">
        <w:rPr>
          <w:rFonts w:ascii="Garamond" w:hAnsi="Garamond"/>
          <w:b w:val="0"/>
          <w:sz w:val="22"/>
          <w:szCs w:val="22"/>
        </w:rPr>
        <w:t xml:space="preserve"> f*(x) = </w:t>
      </w:r>
      <w:r w:rsidRPr="002E3D76">
        <w:rPr>
          <w:rFonts w:ascii="Garamond" w:hAnsi="Garamond" w:cstheme="minorHAnsi"/>
          <w:b w:val="0"/>
          <w:sz w:val="22"/>
          <w:szCs w:val="22"/>
        </w:rPr>
        <w:t>ŷ</w:t>
      </w:r>
      <w:r w:rsidRPr="002E3D76">
        <w:rPr>
          <w:rFonts w:ascii="Garamond" w:hAnsi="Garamond"/>
          <w:b w:val="0"/>
          <w:sz w:val="22"/>
          <w:szCs w:val="22"/>
        </w:rPr>
        <w:t xml:space="preserve">  such that we can guess y from x</w:t>
      </w:r>
    </w:p>
    <w:p w:rsidR="009816FE" w:rsidRPr="002E3D76" w:rsidRDefault="009816FE" w:rsidP="002E3D76">
      <w:pPr>
        <w:pStyle w:val="Heading3"/>
        <w:numPr>
          <w:ilvl w:val="2"/>
          <w:numId w:val="8"/>
        </w:numPr>
        <w:rPr>
          <w:rFonts w:ascii="Garamond" w:hAnsi="Garamond"/>
          <w:b w:val="0"/>
        </w:rPr>
      </w:pPr>
      <w:proofErr w:type="gramStart"/>
      <w:r w:rsidRPr="002E3D76">
        <w:rPr>
          <w:rFonts w:ascii="Garamond" w:hAnsi="Garamond"/>
          <w:b w:val="0"/>
        </w:rPr>
        <w:t>lm(</w:t>
      </w:r>
      <w:proofErr w:type="gramEnd"/>
      <w:r w:rsidRPr="002E3D76">
        <w:rPr>
          <w:rFonts w:ascii="Garamond" w:hAnsi="Garamond"/>
          <w:b w:val="0"/>
        </w:rPr>
        <w:t>y ~ x)</w:t>
      </w:r>
    </w:p>
    <w:p w:rsidR="009816FE" w:rsidRPr="002E3D76" w:rsidRDefault="009816FE" w:rsidP="002E3D76">
      <w:pPr>
        <w:pStyle w:val="ListParagraph"/>
        <w:numPr>
          <w:ilvl w:val="3"/>
          <w:numId w:val="8"/>
        </w:numPr>
        <w:rPr>
          <w:rFonts w:ascii="Garamond" w:hAnsi="Garamond"/>
        </w:rPr>
      </w:pPr>
      <w:r w:rsidRPr="002E3D76">
        <w:rPr>
          <w:rFonts w:ascii="Garamond" w:hAnsi="Garamond"/>
        </w:rPr>
        <w:t xml:space="preserve">x is discreet while </w:t>
      </w:r>
    </w:p>
    <w:sectPr w:rsidR="009816FE" w:rsidRPr="002E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1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BF87424"/>
    <w:multiLevelType w:val="hybridMultilevel"/>
    <w:tmpl w:val="5CF2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C35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74E2EB4"/>
    <w:multiLevelType w:val="hybridMultilevel"/>
    <w:tmpl w:val="F85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310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1EB672B"/>
    <w:multiLevelType w:val="hybridMultilevel"/>
    <w:tmpl w:val="26B8B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542C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6F350A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6FE"/>
    <w:rsid w:val="00075425"/>
    <w:rsid w:val="002E3D76"/>
    <w:rsid w:val="004532BF"/>
    <w:rsid w:val="00583AD0"/>
    <w:rsid w:val="009816FE"/>
    <w:rsid w:val="00B5734D"/>
    <w:rsid w:val="00BF0438"/>
    <w:rsid w:val="00C40406"/>
    <w:rsid w:val="00CC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FE"/>
  </w:style>
  <w:style w:type="paragraph" w:styleId="Heading1">
    <w:name w:val="heading 1"/>
    <w:basedOn w:val="Normal"/>
    <w:next w:val="Normal"/>
    <w:link w:val="Heading1Char"/>
    <w:uiPriority w:val="9"/>
    <w:qFormat/>
    <w:rsid w:val="009816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6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6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6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6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6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6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6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6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6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6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6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6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6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6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6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6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6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6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16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6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6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16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816FE"/>
    <w:rPr>
      <w:b/>
      <w:bCs/>
    </w:rPr>
  </w:style>
  <w:style w:type="character" w:styleId="Emphasis">
    <w:name w:val="Emphasis"/>
    <w:uiPriority w:val="20"/>
    <w:qFormat/>
    <w:rsid w:val="009816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816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16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16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6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6FE"/>
    <w:rPr>
      <w:b/>
      <w:bCs/>
      <w:i/>
      <w:iCs/>
    </w:rPr>
  </w:style>
  <w:style w:type="character" w:styleId="SubtleEmphasis">
    <w:name w:val="Subtle Emphasis"/>
    <w:uiPriority w:val="19"/>
    <w:qFormat/>
    <w:rsid w:val="009816FE"/>
    <w:rPr>
      <w:i/>
      <w:iCs/>
    </w:rPr>
  </w:style>
  <w:style w:type="character" w:styleId="IntenseEmphasis">
    <w:name w:val="Intense Emphasis"/>
    <w:uiPriority w:val="21"/>
    <w:qFormat/>
    <w:rsid w:val="009816FE"/>
    <w:rPr>
      <w:b/>
      <w:bCs/>
    </w:rPr>
  </w:style>
  <w:style w:type="character" w:styleId="SubtleReference">
    <w:name w:val="Subtle Reference"/>
    <w:uiPriority w:val="31"/>
    <w:qFormat/>
    <w:rsid w:val="009816FE"/>
    <w:rPr>
      <w:smallCaps/>
    </w:rPr>
  </w:style>
  <w:style w:type="character" w:styleId="IntenseReference">
    <w:name w:val="Intense Reference"/>
    <w:uiPriority w:val="32"/>
    <w:qFormat/>
    <w:rsid w:val="009816FE"/>
    <w:rPr>
      <w:smallCaps/>
      <w:spacing w:val="5"/>
      <w:u w:val="single"/>
    </w:rPr>
  </w:style>
  <w:style w:type="character" w:styleId="BookTitle">
    <w:name w:val="Book Title"/>
    <w:uiPriority w:val="33"/>
    <w:qFormat/>
    <w:rsid w:val="009816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6F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FE"/>
  </w:style>
  <w:style w:type="paragraph" w:styleId="Heading1">
    <w:name w:val="heading 1"/>
    <w:basedOn w:val="Normal"/>
    <w:next w:val="Normal"/>
    <w:link w:val="Heading1Char"/>
    <w:uiPriority w:val="9"/>
    <w:qFormat/>
    <w:rsid w:val="009816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6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6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6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6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6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6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6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6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6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6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6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6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6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6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6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6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6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6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16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6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6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16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816FE"/>
    <w:rPr>
      <w:b/>
      <w:bCs/>
    </w:rPr>
  </w:style>
  <w:style w:type="character" w:styleId="Emphasis">
    <w:name w:val="Emphasis"/>
    <w:uiPriority w:val="20"/>
    <w:qFormat/>
    <w:rsid w:val="009816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816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16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16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6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6FE"/>
    <w:rPr>
      <w:b/>
      <w:bCs/>
      <w:i/>
      <w:iCs/>
    </w:rPr>
  </w:style>
  <w:style w:type="character" w:styleId="SubtleEmphasis">
    <w:name w:val="Subtle Emphasis"/>
    <w:uiPriority w:val="19"/>
    <w:qFormat/>
    <w:rsid w:val="009816FE"/>
    <w:rPr>
      <w:i/>
      <w:iCs/>
    </w:rPr>
  </w:style>
  <w:style w:type="character" w:styleId="IntenseEmphasis">
    <w:name w:val="Intense Emphasis"/>
    <w:uiPriority w:val="21"/>
    <w:qFormat/>
    <w:rsid w:val="009816FE"/>
    <w:rPr>
      <w:b/>
      <w:bCs/>
    </w:rPr>
  </w:style>
  <w:style w:type="character" w:styleId="SubtleReference">
    <w:name w:val="Subtle Reference"/>
    <w:uiPriority w:val="31"/>
    <w:qFormat/>
    <w:rsid w:val="009816FE"/>
    <w:rPr>
      <w:smallCaps/>
    </w:rPr>
  </w:style>
  <w:style w:type="character" w:styleId="IntenseReference">
    <w:name w:val="Intense Reference"/>
    <w:uiPriority w:val="32"/>
    <w:qFormat/>
    <w:rsid w:val="009816FE"/>
    <w:rPr>
      <w:smallCaps/>
      <w:spacing w:val="5"/>
      <w:u w:val="single"/>
    </w:rPr>
  </w:style>
  <w:style w:type="character" w:styleId="BookTitle">
    <w:name w:val="Book Title"/>
    <w:uiPriority w:val="33"/>
    <w:qFormat/>
    <w:rsid w:val="009816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6F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995AD-B7EC-4251-8D07-62905CAB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1</cp:revision>
  <dcterms:created xsi:type="dcterms:W3CDTF">2012-02-18T01:45:00Z</dcterms:created>
  <dcterms:modified xsi:type="dcterms:W3CDTF">2012-02-18T12:19:00Z</dcterms:modified>
</cp:coreProperties>
</file>