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4A" w:rsidRDefault="00915E6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35.25pt">
            <v:imagedata r:id="rId4" o:title="practica 1"/>
          </v:shape>
        </w:pict>
      </w:r>
      <w:bookmarkEnd w:id="0"/>
    </w:p>
    <w:sectPr w:rsidR="000A6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68"/>
    <w:rsid w:val="00295ADC"/>
    <w:rsid w:val="006550D5"/>
    <w:rsid w:val="0091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E484-7220-44D2-98A6-EB0F689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Toledo Acuña</dc:creator>
  <cp:keywords/>
  <dc:description/>
  <cp:lastModifiedBy>Jared Toledo Acuña</cp:lastModifiedBy>
  <cp:revision>1</cp:revision>
  <dcterms:created xsi:type="dcterms:W3CDTF">2020-03-27T21:01:00Z</dcterms:created>
  <dcterms:modified xsi:type="dcterms:W3CDTF">2020-03-27T21:02:00Z</dcterms:modified>
</cp:coreProperties>
</file>