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43ED0" w14:textId="77777777" w:rsidR="00E93658" w:rsidRPr="00E93658" w:rsidRDefault="00E93658" w:rsidP="00E93658">
      <w:pPr>
        <w:rPr>
          <w:b/>
          <w:bCs/>
        </w:rPr>
      </w:pPr>
      <w:r w:rsidRPr="00E93658">
        <w:rPr>
          <w:b/>
          <w:bCs/>
        </w:rPr>
        <w:t>1) How do you integrate Stripe into the website?</w:t>
      </w:r>
    </w:p>
    <w:p w14:paraId="7E6A7A04" w14:textId="77777777" w:rsidR="00E93658" w:rsidRPr="00E93658" w:rsidRDefault="00E93658" w:rsidP="00E93658">
      <w:pPr>
        <w:rPr>
          <w:b/>
          <w:bCs/>
        </w:rPr>
      </w:pPr>
      <w:r w:rsidRPr="00E93658">
        <w:rPr>
          <w:b/>
          <w:bCs/>
        </w:rPr>
        <w:t xml:space="preserve">The </w:t>
      </w:r>
      <w:proofErr w:type="spellStart"/>
      <w:r w:rsidRPr="00E93658">
        <w:rPr>
          <w:b/>
          <w:bCs/>
        </w:rPr>
        <w:t>AnySzn</w:t>
      </w:r>
      <w:proofErr w:type="spellEnd"/>
      <w:r w:rsidRPr="00E93658">
        <w:rPr>
          <w:b/>
          <w:bCs/>
        </w:rPr>
        <w:t xml:space="preserve"> architecture (what we’re building)</w:t>
      </w:r>
    </w:p>
    <w:p w14:paraId="55D7DE18" w14:textId="77777777" w:rsidR="00E93658" w:rsidRPr="00E93658" w:rsidRDefault="00E93658" w:rsidP="00E93658">
      <w:r w:rsidRPr="00E93658">
        <w:t xml:space="preserve">You’re not doing “normal Stripe” (one merchant). You’re doing a </w:t>
      </w:r>
      <w:r w:rsidRPr="00E93658">
        <w:rPr>
          <w:b/>
          <w:bCs/>
        </w:rPr>
        <w:t>marketplace</w:t>
      </w:r>
      <w:r w:rsidRPr="00E93658">
        <w:t>:</w:t>
      </w:r>
    </w:p>
    <w:p w14:paraId="55701543" w14:textId="77777777" w:rsidR="00E93658" w:rsidRPr="00E93658" w:rsidRDefault="00E93658" w:rsidP="00E93658">
      <w:pPr>
        <w:numPr>
          <w:ilvl w:val="0"/>
          <w:numId w:val="1"/>
        </w:numPr>
      </w:pPr>
      <w:proofErr w:type="spellStart"/>
      <w:r w:rsidRPr="00E93658">
        <w:rPr>
          <w:b/>
          <w:bCs/>
        </w:rPr>
        <w:t>AnySzn</w:t>
      </w:r>
      <w:proofErr w:type="spellEnd"/>
      <w:r w:rsidRPr="00E93658">
        <w:rPr>
          <w:b/>
          <w:bCs/>
        </w:rPr>
        <w:t xml:space="preserve"> = platform</w:t>
      </w:r>
    </w:p>
    <w:p w14:paraId="47EC7D50" w14:textId="77777777" w:rsidR="00E93658" w:rsidRPr="00E93658" w:rsidRDefault="00E93658" w:rsidP="00E93658">
      <w:pPr>
        <w:numPr>
          <w:ilvl w:val="0"/>
          <w:numId w:val="1"/>
        </w:numPr>
      </w:pPr>
      <w:r w:rsidRPr="00E93658">
        <w:rPr>
          <w:b/>
          <w:bCs/>
        </w:rPr>
        <w:t>Each brand = connected account</w:t>
      </w:r>
    </w:p>
    <w:p w14:paraId="569034F6" w14:textId="77777777" w:rsidR="00E93658" w:rsidRPr="00E93658" w:rsidRDefault="00E93658" w:rsidP="00E93658">
      <w:pPr>
        <w:numPr>
          <w:ilvl w:val="0"/>
          <w:numId w:val="1"/>
        </w:numPr>
      </w:pPr>
      <w:r w:rsidRPr="00E93658">
        <w:t>Customer can pay once for a multi-brand basket</w:t>
      </w:r>
    </w:p>
    <w:p w14:paraId="754CA578" w14:textId="77777777" w:rsidR="00E93658" w:rsidRPr="00E93658" w:rsidRDefault="00E93658" w:rsidP="00E93658">
      <w:pPr>
        <w:numPr>
          <w:ilvl w:val="0"/>
          <w:numId w:val="1"/>
        </w:numPr>
      </w:pPr>
      <w:r w:rsidRPr="00E93658">
        <w:t>Stripe automatically routes funds to each brand</w:t>
      </w:r>
    </w:p>
    <w:p w14:paraId="1874E036" w14:textId="77777777" w:rsidR="00E93658" w:rsidRPr="00E93658" w:rsidRDefault="00E93658" w:rsidP="00E93658">
      <w:r w:rsidRPr="00E93658">
        <w:t>The Stripe products you’d use:</w:t>
      </w:r>
    </w:p>
    <w:p w14:paraId="56CA3595" w14:textId="77777777" w:rsidR="00E93658" w:rsidRPr="00E93658" w:rsidRDefault="00E93658" w:rsidP="00E93658">
      <w:pPr>
        <w:numPr>
          <w:ilvl w:val="0"/>
          <w:numId w:val="2"/>
        </w:numPr>
      </w:pPr>
      <w:r w:rsidRPr="00E93658">
        <w:rPr>
          <w:b/>
          <w:bCs/>
        </w:rPr>
        <w:t>Stripe Connect</w:t>
      </w:r>
      <w:r w:rsidRPr="00E93658">
        <w:t xml:space="preserve"> for brand onboarding + routing funds</w:t>
      </w:r>
    </w:p>
    <w:p w14:paraId="26767749" w14:textId="77777777" w:rsidR="00E93658" w:rsidRPr="00E93658" w:rsidRDefault="00E93658" w:rsidP="00E93658">
      <w:pPr>
        <w:numPr>
          <w:ilvl w:val="0"/>
          <w:numId w:val="2"/>
        </w:numPr>
      </w:pPr>
      <w:r w:rsidRPr="00E93658">
        <w:t xml:space="preserve">A </w:t>
      </w:r>
      <w:r w:rsidRPr="00E93658">
        <w:rPr>
          <w:b/>
          <w:bCs/>
        </w:rPr>
        <w:t>payment UI</w:t>
      </w:r>
      <w:r w:rsidRPr="00E93658">
        <w:t xml:space="preserve"> for customers (either Stripe Checkout or Stripe Elements/Payment Element)</w:t>
      </w:r>
    </w:p>
    <w:p w14:paraId="29CB0369" w14:textId="77777777" w:rsidR="00E93658" w:rsidRPr="00E93658" w:rsidRDefault="00E93658" w:rsidP="00E93658">
      <w:r w:rsidRPr="00E93658">
        <w:rPr>
          <w:b/>
          <w:bCs/>
        </w:rPr>
        <w:t>Brand onboarding</w:t>
      </w:r>
    </w:p>
    <w:p w14:paraId="6C4EAF74" w14:textId="77777777" w:rsidR="00E93658" w:rsidRPr="00E93658" w:rsidRDefault="00E93658" w:rsidP="00E93658">
      <w:pPr>
        <w:numPr>
          <w:ilvl w:val="0"/>
          <w:numId w:val="3"/>
        </w:numPr>
      </w:pPr>
      <w:r w:rsidRPr="00E93658">
        <w:t>Build a “Connect Stripe” button in the brand dashboard.</w:t>
      </w:r>
    </w:p>
    <w:p w14:paraId="21ADECF4" w14:textId="77777777" w:rsidR="00E93658" w:rsidRPr="00E93658" w:rsidRDefault="00E93658" w:rsidP="00E93658">
      <w:pPr>
        <w:numPr>
          <w:ilvl w:val="0"/>
          <w:numId w:val="3"/>
        </w:numPr>
      </w:pPr>
      <w:r w:rsidRPr="00E93658">
        <w:t xml:space="preserve">That button redirects the brand to a </w:t>
      </w:r>
      <w:r w:rsidRPr="00E93658">
        <w:rPr>
          <w:b/>
          <w:bCs/>
        </w:rPr>
        <w:t>Stripe-hosted onboarding form</w:t>
      </w:r>
      <w:r w:rsidRPr="00E93658">
        <w:t xml:space="preserve">, and Stripe collects all required business + identity info (KYC), dynamically based on country/business type. </w:t>
      </w:r>
      <w:hyperlink r:id="rId5" w:tgtFrame="_blank" w:history="1">
        <w:r w:rsidRPr="00E93658">
          <w:rPr>
            <w:rStyle w:val="Hyperlink"/>
          </w:rPr>
          <w:t>Stripe Docs+1</w:t>
        </w:r>
      </w:hyperlink>
    </w:p>
    <w:p w14:paraId="28681134" w14:textId="77777777" w:rsidR="00E93658" w:rsidRPr="00E93658" w:rsidRDefault="00E93658" w:rsidP="00E93658">
      <w:r w:rsidRPr="00E93658">
        <w:rPr>
          <w:b/>
          <w:bCs/>
        </w:rPr>
        <w:t>Payments</w:t>
      </w:r>
    </w:p>
    <w:p w14:paraId="3B68B316" w14:textId="77777777" w:rsidR="00E93658" w:rsidRPr="00E93658" w:rsidRDefault="00E93658" w:rsidP="00E93658">
      <w:pPr>
        <w:numPr>
          <w:ilvl w:val="0"/>
          <w:numId w:val="4"/>
        </w:numPr>
      </w:pPr>
      <w:r w:rsidRPr="00E93658">
        <w:t xml:space="preserve">For marketplace routing where brands are responsible, we use </w:t>
      </w:r>
      <w:r w:rsidRPr="00E93658">
        <w:rPr>
          <w:b/>
          <w:bCs/>
        </w:rPr>
        <w:t>Direct Charges</w:t>
      </w:r>
      <w:r w:rsidRPr="00E93658">
        <w:t>:</w:t>
      </w:r>
    </w:p>
    <w:p w14:paraId="3AAB1980" w14:textId="77777777" w:rsidR="00E93658" w:rsidRPr="00E93658" w:rsidRDefault="00E93658" w:rsidP="00E93658">
      <w:pPr>
        <w:numPr>
          <w:ilvl w:val="1"/>
          <w:numId w:val="4"/>
        </w:numPr>
      </w:pPr>
      <w:r w:rsidRPr="00E93658">
        <w:t xml:space="preserve">The charge is created on the </w:t>
      </w:r>
      <w:r w:rsidRPr="00E93658">
        <w:rPr>
          <w:b/>
          <w:bCs/>
        </w:rPr>
        <w:t>connected brand’s account</w:t>
      </w:r>
    </w:p>
    <w:p w14:paraId="50FE1A6B" w14:textId="77777777" w:rsidR="00E93658" w:rsidRPr="00E93658" w:rsidRDefault="00E93658" w:rsidP="00E93658">
      <w:pPr>
        <w:numPr>
          <w:ilvl w:val="1"/>
          <w:numId w:val="4"/>
        </w:numPr>
      </w:pPr>
      <w:r w:rsidRPr="00E93658">
        <w:t>The payment appears on the brand’s account, and the brand’s balance increases</w:t>
      </w:r>
    </w:p>
    <w:p w14:paraId="3F484952" w14:textId="77777777" w:rsidR="00E93658" w:rsidRPr="00E93658" w:rsidRDefault="00E93658" w:rsidP="00E93658">
      <w:pPr>
        <w:numPr>
          <w:ilvl w:val="1"/>
          <w:numId w:val="4"/>
        </w:numPr>
      </w:pPr>
      <w:r w:rsidRPr="00E93658">
        <w:t xml:space="preserve">If you take a platform fee, Stripe transfers that fee to </w:t>
      </w:r>
      <w:proofErr w:type="spellStart"/>
      <w:r w:rsidRPr="00E93658">
        <w:t>AnySzn</w:t>
      </w:r>
      <w:proofErr w:type="spellEnd"/>
      <w:r w:rsidRPr="00E93658">
        <w:t xml:space="preserve"> </w:t>
      </w:r>
      <w:hyperlink r:id="rId6" w:tgtFrame="_blank" w:history="1">
        <w:r w:rsidRPr="00E93658">
          <w:rPr>
            <w:rStyle w:val="Hyperlink"/>
          </w:rPr>
          <w:t>Stripe Docs+1</w:t>
        </w:r>
      </w:hyperlink>
    </w:p>
    <w:p w14:paraId="5331AF72" w14:textId="77777777" w:rsidR="00E93658" w:rsidRPr="00E93658" w:rsidRDefault="00E93658" w:rsidP="00E93658">
      <w:pPr>
        <w:numPr>
          <w:ilvl w:val="0"/>
          <w:numId w:val="4"/>
        </w:numPr>
      </w:pPr>
      <w:r w:rsidRPr="00E93658">
        <w:t xml:space="preserve">Stripe explicitly defines </w:t>
      </w:r>
      <w:r w:rsidRPr="00E93658">
        <w:rPr>
          <w:b/>
          <w:bCs/>
        </w:rPr>
        <w:t>merchant of record</w:t>
      </w:r>
      <w:r w:rsidRPr="00E93658">
        <w:t xml:space="preserve"> for Direct Charges as the </w:t>
      </w:r>
      <w:r w:rsidRPr="00E93658">
        <w:rPr>
          <w:b/>
          <w:bCs/>
        </w:rPr>
        <w:t>connected account</w:t>
      </w:r>
      <w:r w:rsidRPr="00E93658">
        <w:t xml:space="preserve"> (the brand). </w:t>
      </w:r>
      <w:hyperlink r:id="rId7" w:tgtFrame="_blank" w:history="1">
        <w:r w:rsidRPr="00E93658">
          <w:rPr>
            <w:rStyle w:val="Hyperlink"/>
          </w:rPr>
          <w:t>Stripe Docs+1</w:t>
        </w:r>
      </w:hyperlink>
    </w:p>
    <w:p w14:paraId="34248E64" w14:textId="77777777" w:rsidR="00E93658" w:rsidRPr="00E93658" w:rsidRDefault="00E93658" w:rsidP="00E93658">
      <w:pPr>
        <w:rPr>
          <w:b/>
          <w:bCs/>
        </w:rPr>
      </w:pPr>
      <w:r w:rsidRPr="00E93658">
        <w:rPr>
          <w:b/>
          <w:bCs/>
        </w:rPr>
        <w:t>“But a basket has multiple brands… how do Direct Charges handle that?”</w:t>
      </w:r>
    </w:p>
    <w:p w14:paraId="79777455" w14:textId="77777777" w:rsidR="00E93658" w:rsidRPr="00E93658" w:rsidRDefault="00E93658" w:rsidP="00E93658">
      <w:r w:rsidRPr="00E93658">
        <w:t xml:space="preserve">A single card payment can only have </w:t>
      </w:r>
      <w:r w:rsidRPr="00E93658">
        <w:rPr>
          <w:b/>
          <w:bCs/>
        </w:rPr>
        <w:t>one merchant of record</w:t>
      </w:r>
      <w:r w:rsidRPr="00E93658">
        <w:t xml:space="preserve">. </w:t>
      </w:r>
      <w:proofErr w:type="gramStart"/>
      <w:r w:rsidRPr="00E93658">
        <w:t>So</w:t>
      </w:r>
      <w:proofErr w:type="gramEnd"/>
      <w:r w:rsidRPr="00E93658">
        <w:t xml:space="preserve"> with multi-brand baskets you typically do one of these:</w:t>
      </w:r>
    </w:p>
    <w:p w14:paraId="76B6D132" w14:textId="77777777" w:rsidR="00E93658" w:rsidRPr="00E93658" w:rsidRDefault="00E93658" w:rsidP="00E93658">
      <w:r w:rsidRPr="00E93658">
        <w:rPr>
          <w:b/>
          <w:bCs/>
        </w:rPr>
        <w:t>The common marketplace pattern for “one payment” + “split to multiple brands” is:</w:t>
      </w:r>
    </w:p>
    <w:p w14:paraId="5E844FCB" w14:textId="77777777" w:rsidR="00E93658" w:rsidRPr="00E93658" w:rsidRDefault="00E93658" w:rsidP="00E93658">
      <w:pPr>
        <w:numPr>
          <w:ilvl w:val="0"/>
          <w:numId w:val="5"/>
        </w:numPr>
      </w:pPr>
      <w:r w:rsidRPr="00E93658">
        <w:t xml:space="preserve">Use </w:t>
      </w:r>
      <w:r w:rsidRPr="00E93658">
        <w:rPr>
          <w:b/>
          <w:bCs/>
        </w:rPr>
        <w:t>Destination Charges</w:t>
      </w:r>
      <w:r w:rsidRPr="00E93658">
        <w:t xml:space="preserve"> (platform takes the payment, then routes funds to multiple connected accounts) OR</w:t>
      </w:r>
    </w:p>
    <w:p w14:paraId="14F5F67D" w14:textId="77777777" w:rsidR="00E93658" w:rsidRPr="00E93658" w:rsidRDefault="00E93658" w:rsidP="00E93658">
      <w:pPr>
        <w:numPr>
          <w:ilvl w:val="0"/>
          <w:numId w:val="5"/>
        </w:numPr>
      </w:pPr>
      <w:r w:rsidRPr="00E93658">
        <w:t>Use “separate charges per brand” (multiple payments)</w:t>
      </w:r>
    </w:p>
    <w:p w14:paraId="3AFDE7C9" w14:textId="77777777" w:rsidR="00E93658" w:rsidRPr="00E93658" w:rsidRDefault="00E93658" w:rsidP="00E93658">
      <w:r w:rsidRPr="00E93658">
        <w:t xml:space="preserve">If your top priority is </w:t>
      </w:r>
      <w:r w:rsidRPr="00E93658">
        <w:rPr>
          <w:b/>
          <w:bCs/>
        </w:rPr>
        <w:t>one checkout + multi-brand split</w:t>
      </w:r>
      <w:r w:rsidRPr="00E93658">
        <w:t xml:space="preserve">, in practice you usually end up using </w:t>
      </w:r>
      <w:r w:rsidRPr="00E93658">
        <w:rPr>
          <w:b/>
          <w:bCs/>
        </w:rPr>
        <w:t>Destination Charges + transfers</w:t>
      </w:r>
      <w:r w:rsidRPr="00E93658">
        <w:t xml:space="preserve"> to split per brand. Stripe’s destination charge model is </w:t>
      </w:r>
      <w:r w:rsidRPr="00E93658">
        <w:lastRenderedPageBreak/>
        <w:t xml:space="preserve">designed to create the charge on the platform and transfer funds to connected accounts. </w:t>
      </w:r>
      <w:hyperlink r:id="rId8" w:tgtFrame="_blank" w:history="1">
        <w:r w:rsidRPr="00E93658">
          <w:rPr>
            <w:rStyle w:val="Hyperlink"/>
          </w:rPr>
          <w:t>Stripe Docs+1</w:t>
        </w:r>
      </w:hyperlink>
    </w:p>
    <w:p w14:paraId="39B1E3B6" w14:textId="77777777" w:rsidR="00E93658" w:rsidRPr="00E93658" w:rsidRDefault="00E93658" w:rsidP="00E93658">
      <w:r w:rsidRPr="00E93658">
        <w:t xml:space="preserve">If you want brands to be merchant of record (so brands handle refunds/disputes), Stripe also supports configurations where the connected account is merchant of record for indirect payments using </w:t>
      </w:r>
      <w:proofErr w:type="spellStart"/>
      <w:r w:rsidRPr="00E93658">
        <w:t>on_behalf_of</w:t>
      </w:r>
      <w:proofErr w:type="spellEnd"/>
      <w:r w:rsidRPr="00E93658">
        <w:t xml:space="preserve">—this is part of how marketplaces align </w:t>
      </w:r>
      <w:proofErr w:type="spellStart"/>
      <w:r w:rsidRPr="00E93658">
        <w:t>MoR</w:t>
      </w:r>
      <w:proofErr w:type="spellEnd"/>
      <w:r w:rsidRPr="00E93658">
        <w:t xml:space="preserve"> correctly depending on the flow. </w:t>
      </w:r>
      <w:hyperlink r:id="rId9" w:tgtFrame="_blank" w:history="1">
        <w:r w:rsidRPr="00E93658">
          <w:rPr>
            <w:rStyle w:val="Hyperlink"/>
          </w:rPr>
          <w:t>Stripe Docs</w:t>
        </w:r>
      </w:hyperlink>
    </w:p>
    <w:p w14:paraId="787980D9" w14:textId="77777777" w:rsidR="00E93658" w:rsidRPr="00E93658" w:rsidRDefault="00E93658" w:rsidP="00E93658">
      <w:r w:rsidRPr="00E93658">
        <w:rPr>
          <w:b/>
          <w:bCs/>
        </w:rPr>
        <w:t xml:space="preserve">What I’d do for </w:t>
      </w:r>
      <w:proofErr w:type="spellStart"/>
      <w:r w:rsidRPr="00E93658">
        <w:rPr>
          <w:b/>
          <w:bCs/>
        </w:rPr>
        <w:t>AnySzn</w:t>
      </w:r>
      <w:proofErr w:type="spellEnd"/>
      <w:r w:rsidRPr="00E93658">
        <w:rPr>
          <w:b/>
          <w:bCs/>
        </w:rPr>
        <w:t xml:space="preserve"> MVP:</w:t>
      </w:r>
    </w:p>
    <w:p w14:paraId="68510CD3" w14:textId="77777777" w:rsidR="00E93658" w:rsidRPr="00E93658" w:rsidRDefault="00E93658" w:rsidP="00E93658">
      <w:pPr>
        <w:numPr>
          <w:ilvl w:val="0"/>
          <w:numId w:val="6"/>
        </w:numPr>
      </w:pPr>
      <w:r w:rsidRPr="00E93658">
        <w:t xml:space="preserve">Use </w:t>
      </w:r>
      <w:r w:rsidRPr="00E93658">
        <w:rPr>
          <w:b/>
          <w:bCs/>
        </w:rPr>
        <w:t>Stripe Checkout</w:t>
      </w:r>
      <w:r w:rsidRPr="00E93658">
        <w:t xml:space="preserve"> or </w:t>
      </w:r>
      <w:r w:rsidRPr="00E93658">
        <w:rPr>
          <w:b/>
          <w:bCs/>
        </w:rPr>
        <w:t>Payment Element</w:t>
      </w:r>
      <w:r w:rsidRPr="00E93658">
        <w:t xml:space="preserve"> for customer payment UI (fast + secure)</w:t>
      </w:r>
    </w:p>
    <w:p w14:paraId="0865EE92" w14:textId="77777777" w:rsidR="00E93658" w:rsidRPr="00E93658" w:rsidRDefault="00E93658" w:rsidP="00E93658">
      <w:pPr>
        <w:numPr>
          <w:ilvl w:val="0"/>
          <w:numId w:val="6"/>
        </w:numPr>
      </w:pPr>
      <w:r w:rsidRPr="00E93658">
        <w:t xml:space="preserve">Use </w:t>
      </w:r>
      <w:r w:rsidRPr="00E93658">
        <w:rPr>
          <w:b/>
          <w:bCs/>
        </w:rPr>
        <w:t>Connect</w:t>
      </w:r>
      <w:r w:rsidRPr="00E93658">
        <w:t xml:space="preserve"> for onboarding</w:t>
      </w:r>
    </w:p>
    <w:p w14:paraId="497E0A71" w14:textId="77777777" w:rsidR="00E93658" w:rsidRPr="00E93658" w:rsidRDefault="00E93658" w:rsidP="00E93658">
      <w:pPr>
        <w:numPr>
          <w:ilvl w:val="0"/>
          <w:numId w:val="6"/>
        </w:numPr>
      </w:pPr>
      <w:r w:rsidRPr="00E93658">
        <w:t xml:space="preserve">Implement a split logic that maps each basket line item to a brand and routes funds appropriately (with the safest </w:t>
      </w:r>
      <w:proofErr w:type="spellStart"/>
      <w:r w:rsidRPr="00E93658">
        <w:t>MoR</w:t>
      </w:r>
      <w:proofErr w:type="spellEnd"/>
      <w:r w:rsidRPr="00E93658">
        <w:t xml:space="preserve"> configuration for your operating model)</w:t>
      </w:r>
    </w:p>
    <w:p w14:paraId="03635BC2" w14:textId="77777777" w:rsidR="00E93658" w:rsidRPr="00E93658" w:rsidRDefault="00E93658" w:rsidP="00E93658">
      <w:r w:rsidRPr="00E93658">
        <w:pict w14:anchorId="13D070B6">
          <v:rect id="_x0000_i1055" style="width:0;height:1.5pt" o:hralign="center" o:hrstd="t" o:hr="t" fillcolor="#a0a0a0" stroked="f"/>
        </w:pict>
      </w:r>
    </w:p>
    <w:p w14:paraId="15C3D8A0" w14:textId="77777777" w:rsidR="00E93658" w:rsidRPr="00E93658" w:rsidRDefault="00E93658" w:rsidP="00E93658">
      <w:pPr>
        <w:rPr>
          <w:b/>
          <w:bCs/>
        </w:rPr>
      </w:pPr>
      <w:r w:rsidRPr="00E93658">
        <w:rPr>
          <w:b/>
          <w:bCs/>
        </w:rPr>
        <w:t>2) What will the payment process look like to the end customer?</w:t>
      </w:r>
    </w:p>
    <w:p w14:paraId="155A3FFA" w14:textId="77777777" w:rsidR="00E93658" w:rsidRPr="00E93658" w:rsidRDefault="00E93658" w:rsidP="00E93658">
      <w:r w:rsidRPr="00E93658">
        <w:t>You have 3 UI options. All are Stripe-supported:</w:t>
      </w:r>
    </w:p>
    <w:p w14:paraId="42552918" w14:textId="77777777" w:rsidR="00E93658" w:rsidRPr="00E93658" w:rsidRDefault="00E93658" w:rsidP="00E93658">
      <w:pPr>
        <w:rPr>
          <w:b/>
          <w:bCs/>
        </w:rPr>
      </w:pPr>
      <w:r w:rsidRPr="00E93658">
        <w:rPr>
          <w:b/>
          <w:bCs/>
        </w:rPr>
        <w:t>Option A — Stripe Checkout (hosted page)</w:t>
      </w:r>
    </w:p>
    <w:p w14:paraId="58165E4D" w14:textId="77777777" w:rsidR="00E93658" w:rsidRPr="00E93658" w:rsidRDefault="00E93658" w:rsidP="00E93658">
      <w:pPr>
        <w:numPr>
          <w:ilvl w:val="0"/>
          <w:numId w:val="7"/>
        </w:numPr>
      </w:pPr>
      <w:r w:rsidRPr="00E93658">
        <w:t>Customer clicks “Pay”</w:t>
      </w:r>
    </w:p>
    <w:p w14:paraId="6D2C8EFB" w14:textId="77777777" w:rsidR="00E93658" w:rsidRPr="00E93658" w:rsidRDefault="00E93658" w:rsidP="00E93658">
      <w:pPr>
        <w:numPr>
          <w:ilvl w:val="0"/>
          <w:numId w:val="7"/>
        </w:numPr>
      </w:pPr>
      <w:r w:rsidRPr="00E93658">
        <w:t xml:space="preserve">Redirect to a </w:t>
      </w:r>
      <w:r w:rsidRPr="00E93658">
        <w:rPr>
          <w:b/>
          <w:bCs/>
        </w:rPr>
        <w:t>Stripe-hosted</w:t>
      </w:r>
      <w:r w:rsidRPr="00E93658">
        <w:t xml:space="preserve"> payment page</w:t>
      </w:r>
    </w:p>
    <w:p w14:paraId="6176194F" w14:textId="77777777" w:rsidR="00E93658" w:rsidRPr="00E93658" w:rsidRDefault="00E93658" w:rsidP="00E93658">
      <w:pPr>
        <w:numPr>
          <w:ilvl w:val="0"/>
          <w:numId w:val="7"/>
        </w:numPr>
      </w:pPr>
      <w:r w:rsidRPr="00E93658">
        <w:t>Customer enters card / Apple Pay / etc.</w:t>
      </w:r>
    </w:p>
    <w:p w14:paraId="0AB5DBB8" w14:textId="77777777" w:rsidR="00E93658" w:rsidRPr="00E93658" w:rsidRDefault="00E93658" w:rsidP="00E93658">
      <w:pPr>
        <w:numPr>
          <w:ilvl w:val="0"/>
          <w:numId w:val="7"/>
        </w:numPr>
      </w:pPr>
      <w:r w:rsidRPr="00E93658">
        <w:t xml:space="preserve">Redirect back to </w:t>
      </w:r>
      <w:proofErr w:type="spellStart"/>
      <w:r w:rsidRPr="00E93658">
        <w:t>AnySzn</w:t>
      </w:r>
      <w:proofErr w:type="spellEnd"/>
      <w:r w:rsidRPr="00E93658">
        <w:t xml:space="preserve"> success page</w:t>
      </w:r>
    </w:p>
    <w:p w14:paraId="7DBAEA85" w14:textId="77777777" w:rsidR="00E93658" w:rsidRPr="00E93658" w:rsidRDefault="00E93658" w:rsidP="00E93658">
      <w:r w:rsidRPr="00E93658">
        <w:t xml:space="preserve">Stripe describes Checkout as a prebuilt payment page that Stripe hosts (or can be embedded), and you can redirect customers after payment using </w:t>
      </w:r>
      <w:proofErr w:type="spellStart"/>
      <w:r w:rsidRPr="00E93658">
        <w:t>return_url</w:t>
      </w:r>
      <w:proofErr w:type="spellEnd"/>
      <w:r w:rsidRPr="00E93658">
        <w:t xml:space="preserve">. </w:t>
      </w:r>
      <w:hyperlink r:id="rId10" w:tgtFrame="_blank" w:history="1">
        <w:r w:rsidRPr="00E93658">
          <w:rPr>
            <w:rStyle w:val="Hyperlink"/>
          </w:rPr>
          <w:t>Stripe Docs+2Stripe Docs+2</w:t>
        </w:r>
      </w:hyperlink>
    </w:p>
    <w:p w14:paraId="06C3F7DE" w14:textId="77777777" w:rsidR="00E93658" w:rsidRPr="00E93658" w:rsidRDefault="00E93658" w:rsidP="00E93658">
      <w:r w:rsidRPr="00E93658">
        <w:rPr>
          <w:b/>
          <w:bCs/>
        </w:rPr>
        <w:t>Pros:</w:t>
      </w:r>
      <w:r w:rsidRPr="00E93658">
        <w:t xml:space="preserve"> fastest to build, best conversion, lowest PCI burden</w:t>
      </w:r>
      <w:r w:rsidRPr="00E93658">
        <w:br/>
      </w:r>
      <w:r w:rsidRPr="00E93658">
        <w:rPr>
          <w:b/>
          <w:bCs/>
        </w:rPr>
        <w:t>Cons:</w:t>
      </w:r>
      <w:r w:rsidRPr="00E93658">
        <w:t xml:space="preserve"> customer sees a Stripe page (still normal and trusted)</w:t>
      </w:r>
    </w:p>
    <w:p w14:paraId="2708A364" w14:textId="77777777" w:rsidR="00E93658" w:rsidRPr="00E93658" w:rsidRDefault="00E93658" w:rsidP="00E93658">
      <w:r w:rsidRPr="00E93658">
        <w:pict w14:anchorId="3E80C3D1">
          <v:rect id="_x0000_i1056" style="width:0;height:1.5pt" o:hralign="center" o:hrstd="t" o:hr="t" fillcolor="#a0a0a0" stroked="f"/>
        </w:pict>
      </w:r>
    </w:p>
    <w:p w14:paraId="1170FF75" w14:textId="77777777" w:rsidR="00E93658" w:rsidRPr="00E93658" w:rsidRDefault="00E93658" w:rsidP="00E93658">
      <w:pPr>
        <w:rPr>
          <w:b/>
          <w:bCs/>
        </w:rPr>
      </w:pPr>
      <w:r w:rsidRPr="00E93658">
        <w:rPr>
          <w:b/>
          <w:bCs/>
        </w:rPr>
        <w:t>Option B — Embedded Stripe Checkout (still Checkout, but inside your page)</w:t>
      </w:r>
    </w:p>
    <w:p w14:paraId="3704F3F6" w14:textId="77777777" w:rsidR="00E93658" w:rsidRPr="00E93658" w:rsidRDefault="00E93658" w:rsidP="00E93658">
      <w:pPr>
        <w:numPr>
          <w:ilvl w:val="0"/>
          <w:numId w:val="8"/>
        </w:numPr>
      </w:pPr>
      <w:r w:rsidRPr="00E93658">
        <w:t xml:space="preserve">The payment form appears </w:t>
      </w:r>
      <w:r w:rsidRPr="00E93658">
        <w:rPr>
          <w:b/>
          <w:bCs/>
        </w:rPr>
        <w:t>embedded on your checkout page</w:t>
      </w:r>
    </w:p>
    <w:p w14:paraId="540FF0A5" w14:textId="77777777" w:rsidR="00E93658" w:rsidRPr="00E93658" w:rsidRDefault="00E93658" w:rsidP="00E93658">
      <w:pPr>
        <w:numPr>
          <w:ilvl w:val="0"/>
          <w:numId w:val="8"/>
        </w:numPr>
      </w:pPr>
      <w:r w:rsidRPr="00E93658">
        <w:t>Still powered by Stripe Checkout Sessions</w:t>
      </w:r>
    </w:p>
    <w:p w14:paraId="028FC056" w14:textId="77777777" w:rsidR="00E93658" w:rsidRPr="00E93658" w:rsidRDefault="00E93658" w:rsidP="00E93658">
      <w:pPr>
        <w:numPr>
          <w:ilvl w:val="0"/>
          <w:numId w:val="8"/>
        </w:numPr>
      </w:pPr>
      <w:r w:rsidRPr="00E93658">
        <w:t xml:space="preserve">You control the surrounding </w:t>
      </w:r>
      <w:proofErr w:type="spellStart"/>
      <w:r w:rsidRPr="00E93658">
        <w:t>AnySzn</w:t>
      </w:r>
      <w:proofErr w:type="spellEnd"/>
      <w:r w:rsidRPr="00E93658">
        <w:t xml:space="preserve"> UI</w:t>
      </w:r>
    </w:p>
    <w:p w14:paraId="5FD26747" w14:textId="77777777" w:rsidR="00E93658" w:rsidRPr="00E93658" w:rsidRDefault="00E93658" w:rsidP="00E93658">
      <w:r w:rsidRPr="00E93658">
        <w:t xml:space="preserve">Stripe supports embedded Checkout and explains embedded vs Stripe-hosted. </w:t>
      </w:r>
      <w:hyperlink r:id="rId11" w:tgtFrame="_blank" w:history="1">
        <w:r w:rsidRPr="00E93658">
          <w:rPr>
            <w:rStyle w:val="Hyperlink"/>
          </w:rPr>
          <w:t>Stripe Support+1</w:t>
        </w:r>
      </w:hyperlink>
    </w:p>
    <w:p w14:paraId="25D0E5F0" w14:textId="77777777" w:rsidR="00E93658" w:rsidRPr="00E93658" w:rsidRDefault="00E93658" w:rsidP="00E93658">
      <w:r w:rsidRPr="00E93658">
        <w:rPr>
          <w:b/>
          <w:bCs/>
        </w:rPr>
        <w:t>Pros:</w:t>
      </w:r>
      <w:r w:rsidRPr="00E93658">
        <w:t xml:space="preserve"> feels “native” on </w:t>
      </w:r>
      <w:proofErr w:type="spellStart"/>
      <w:r w:rsidRPr="00E93658">
        <w:t>AnySzn</w:t>
      </w:r>
      <w:proofErr w:type="spellEnd"/>
      <w:r w:rsidRPr="00E93658">
        <w:t xml:space="preserve">, still </w:t>
      </w:r>
      <w:proofErr w:type="gramStart"/>
      <w:r w:rsidRPr="00E93658">
        <w:t>low-code</w:t>
      </w:r>
      <w:proofErr w:type="gramEnd"/>
      <w:r w:rsidRPr="00E93658">
        <w:br/>
      </w:r>
      <w:r w:rsidRPr="00E93658">
        <w:rPr>
          <w:b/>
          <w:bCs/>
        </w:rPr>
        <w:t>Cons:</w:t>
      </w:r>
      <w:r w:rsidRPr="00E93658">
        <w:t xml:space="preserve"> slightly more integration work than hosted</w:t>
      </w:r>
    </w:p>
    <w:p w14:paraId="5A11FC2E" w14:textId="77777777" w:rsidR="00E93658" w:rsidRPr="00E93658" w:rsidRDefault="00E93658" w:rsidP="00E93658">
      <w:r w:rsidRPr="00E93658">
        <w:pict w14:anchorId="6CE510A0">
          <v:rect id="_x0000_i1057" style="width:0;height:1.5pt" o:hralign="center" o:hrstd="t" o:hr="t" fillcolor="#a0a0a0" stroked="f"/>
        </w:pict>
      </w:r>
    </w:p>
    <w:p w14:paraId="7F04624C" w14:textId="77777777" w:rsidR="00E93658" w:rsidRPr="00E93658" w:rsidRDefault="00E93658" w:rsidP="00E93658">
      <w:pPr>
        <w:rPr>
          <w:b/>
          <w:bCs/>
        </w:rPr>
      </w:pPr>
      <w:r w:rsidRPr="00E93658">
        <w:rPr>
          <w:b/>
          <w:bCs/>
        </w:rPr>
        <w:t>Option C — Stripe Elements / Payment Element (fully in your UI)</w:t>
      </w:r>
    </w:p>
    <w:p w14:paraId="663C0BE5" w14:textId="77777777" w:rsidR="00E93658" w:rsidRPr="00E93658" w:rsidRDefault="00E93658" w:rsidP="00E93658">
      <w:pPr>
        <w:numPr>
          <w:ilvl w:val="0"/>
          <w:numId w:val="9"/>
        </w:numPr>
      </w:pPr>
      <w:r w:rsidRPr="00E93658">
        <w:lastRenderedPageBreak/>
        <w:t xml:space="preserve">Customer fills payment details directly in an </w:t>
      </w:r>
      <w:proofErr w:type="spellStart"/>
      <w:r w:rsidRPr="00E93658">
        <w:t>AnySzn</w:t>
      </w:r>
      <w:proofErr w:type="spellEnd"/>
      <w:r w:rsidRPr="00E93658">
        <w:t xml:space="preserve"> form</w:t>
      </w:r>
    </w:p>
    <w:p w14:paraId="28A14DFF" w14:textId="77777777" w:rsidR="00E93658" w:rsidRPr="00E93658" w:rsidRDefault="00E93658" w:rsidP="00E93658">
      <w:pPr>
        <w:numPr>
          <w:ilvl w:val="0"/>
          <w:numId w:val="9"/>
        </w:numPr>
      </w:pPr>
      <w:r w:rsidRPr="00E93658">
        <w:t>The sensitive fields are Stripe components (tokenized), not your servers</w:t>
      </w:r>
    </w:p>
    <w:p w14:paraId="4F3A0880" w14:textId="77777777" w:rsidR="00E93658" w:rsidRPr="00E93658" w:rsidRDefault="00E93658" w:rsidP="00E93658">
      <w:pPr>
        <w:numPr>
          <w:ilvl w:val="0"/>
          <w:numId w:val="9"/>
        </w:numPr>
      </w:pPr>
      <w:r w:rsidRPr="00E93658">
        <w:t>Most “custom checkout” look and feel</w:t>
      </w:r>
    </w:p>
    <w:p w14:paraId="006500AD" w14:textId="77777777" w:rsidR="00E93658" w:rsidRPr="00E93658" w:rsidRDefault="00E93658" w:rsidP="00E93658">
      <w:r w:rsidRPr="00E93658">
        <w:t xml:space="preserve">Stripe’s Payment Element is their recommended embeddable UI with built-in validation, masking, localization, and payment-method logic. </w:t>
      </w:r>
      <w:hyperlink r:id="rId12" w:tgtFrame="_blank" w:history="1">
        <w:r w:rsidRPr="00E93658">
          <w:rPr>
            <w:rStyle w:val="Hyperlink"/>
          </w:rPr>
          <w:t>Stripe</w:t>
        </w:r>
      </w:hyperlink>
    </w:p>
    <w:p w14:paraId="3DD7AF16" w14:textId="77777777" w:rsidR="00E93658" w:rsidRPr="00E93658" w:rsidRDefault="00E93658" w:rsidP="00E93658">
      <w:r w:rsidRPr="00E93658">
        <w:rPr>
          <w:b/>
          <w:bCs/>
        </w:rPr>
        <w:t>Pros:</w:t>
      </w:r>
      <w:r w:rsidRPr="00E93658">
        <w:t xml:space="preserve"> best branding control, can match </w:t>
      </w:r>
      <w:proofErr w:type="spellStart"/>
      <w:r w:rsidRPr="00E93658">
        <w:t>AnySzn</w:t>
      </w:r>
      <w:proofErr w:type="spellEnd"/>
      <w:r w:rsidRPr="00E93658">
        <w:t xml:space="preserve"> design perfectly</w:t>
      </w:r>
      <w:r w:rsidRPr="00E93658">
        <w:br/>
      </w:r>
      <w:r w:rsidRPr="00E93658">
        <w:rPr>
          <w:b/>
          <w:bCs/>
        </w:rPr>
        <w:t>Cons:</w:t>
      </w:r>
      <w:r w:rsidRPr="00E93658">
        <w:t xml:space="preserve"> more engineering effort than Checkout</w:t>
      </w:r>
    </w:p>
    <w:p w14:paraId="1664A85A" w14:textId="77777777" w:rsidR="00E93658" w:rsidRPr="00E93658" w:rsidRDefault="00E93658" w:rsidP="00E93658">
      <w:r w:rsidRPr="00E93658">
        <w:rPr>
          <w:b/>
          <w:bCs/>
        </w:rPr>
        <w:t xml:space="preserve">My recommendation for </w:t>
      </w:r>
      <w:proofErr w:type="spellStart"/>
      <w:r w:rsidRPr="00E93658">
        <w:rPr>
          <w:b/>
          <w:bCs/>
        </w:rPr>
        <w:t>AnySzn</w:t>
      </w:r>
      <w:proofErr w:type="spellEnd"/>
      <w:r w:rsidRPr="00E93658">
        <w:rPr>
          <w:b/>
          <w:bCs/>
        </w:rPr>
        <w:t>:</w:t>
      </w:r>
    </w:p>
    <w:p w14:paraId="2E9B3FE4" w14:textId="77777777" w:rsidR="00E93658" w:rsidRPr="00E93658" w:rsidRDefault="00E93658" w:rsidP="00E93658">
      <w:pPr>
        <w:numPr>
          <w:ilvl w:val="0"/>
          <w:numId w:val="10"/>
        </w:numPr>
      </w:pPr>
      <w:r w:rsidRPr="00E93658">
        <w:t xml:space="preserve">Start with </w:t>
      </w:r>
      <w:r w:rsidRPr="00E93658">
        <w:rPr>
          <w:b/>
          <w:bCs/>
        </w:rPr>
        <w:t>Stripe Checkout (hosted or embedded)</w:t>
      </w:r>
      <w:r w:rsidRPr="00E93658">
        <w:t xml:space="preserve"> to ship faster and reduce edge cases.</w:t>
      </w:r>
    </w:p>
    <w:p w14:paraId="14EED457" w14:textId="77777777" w:rsidR="00E93658" w:rsidRPr="00E93658" w:rsidRDefault="00E93658" w:rsidP="00E93658">
      <w:pPr>
        <w:numPr>
          <w:ilvl w:val="0"/>
          <w:numId w:val="10"/>
        </w:numPr>
      </w:pPr>
      <w:r w:rsidRPr="00E93658">
        <w:t xml:space="preserve">Move to </w:t>
      </w:r>
      <w:r w:rsidRPr="00E93658">
        <w:rPr>
          <w:b/>
          <w:bCs/>
        </w:rPr>
        <w:t>Payment Element</w:t>
      </w:r>
      <w:r w:rsidRPr="00E93658">
        <w:t xml:space="preserve"> once you’re iterating on conversion and UX.</w:t>
      </w:r>
    </w:p>
    <w:p w14:paraId="2954BE29" w14:textId="77777777" w:rsidR="00E93658" w:rsidRPr="00E93658" w:rsidRDefault="00E93658" w:rsidP="00E93658">
      <w:r w:rsidRPr="00E93658">
        <w:pict w14:anchorId="2ABBB2F4">
          <v:rect id="_x0000_i1058" style="width:0;height:1.5pt" o:hralign="center" o:hrstd="t" o:hr="t" fillcolor="#a0a0a0" stroked="f"/>
        </w:pict>
      </w:r>
    </w:p>
    <w:p w14:paraId="330FF958" w14:textId="77777777" w:rsidR="00E93658" w:rsidRPr="00E93658" w:rsidRDefault="00E93658" w:rsidP="00E93658">
      <w:pPr>
        <w:rPr>
          <w:b/>
          <w:bCs/>
        </w:rPr>
      </w:pPr>
      <w:r w:rsidRPr="00E93658">
        <w:rPr>
          <w:b/>
          <w:bCs/>
        </w:rPr>
        <w:t>3) Do brands (e.g., “Zara”) need to fill out a form for Stripe to process payments for that brand?</w:t>
      </w:r>
    </w:p>
    <w:p w14:paraId="06DD85A1" w14:textId="77777777" w:rsidR="00E93658" w:rsidRPr="00E93658" w:rsidRDefault="00E93658" w:rsidP="00E93658">
      <w:pPr>
        <w:rPr>
          <w:b/>
          <w:bCs/>
        </w:rPr>
      </w:pPr>
      <w:r w:rsidRPr="00E93658">
        <w:rPr>
          <w:b/>
          <w:bCs/>
        </w:rPr>
        <w:t>Yes — every brand must be onboarded/verified (KYC), even big brands.</w:t>
      </w:r>
    </w:p>
    <w:p w14:paraId="7B5C3119" w14:textId="77777777" w:rsidR="00E93658" w:rsidRPr="00E93658" w:rsidRDefault="00E93658" w:rsidP="00E93658">
      <w:r w:rsidRPr="00E93658">
        <w:t xml:space="preserve">Not because they’re “sellers,” but because </w:t>
      </w:r>
      <w:r w:rsidRPr="00E93658">
        <w:rPr>
          <w:b/>
          <w:bCs/>
        </w:rPr>
        <w:t>they’re the party receiving funds</w:t>
      </w:r>
      <w:r w:rsidRPr="00E93658">
        <w:t xml:space="preserve">. Stripe requires onboarding connected accounts; the easiest method is </w:t>
      </w:r>
      <w:r w:rsidRPr="00E93658">
        <w:rPr>
          <w:b/>
          <w:bCs/>
        </w:rPr>
        <w:t>Stripe-hosted onboarding</w:t>
      </w:r>
      <w:r w:rsidRPr="00E93658">
        <w:t xml:space="preserve">, which collects business + identity verification info. </w:t>
      </w:r>
      <w:hyperlink r:id="rId13" w:tgtFrame="_blank" w:history="1">
        <w:r w:rsidRPr="00E93658">
          <w:rPr>
            <w:rStyle w:val="Hyperlink"/>
          </w:rPr>
          <w:t>Stripe Docs+1</w:t>
        </w:r>
      </w:hyperlink>
    </w:p>
    <w:p w14:paraId="1AD49474" w14:textId="77777777" w:rsidR="00E93658" w:rsidRPr="00E93658" w:rsidRDefault="00E93658" w:rsidP="00E93658">
      <w:pPr>
        <w:rPr>
          <w:b/>
          <w:bCs/>
        </w:rPr>
      </w:pPr>
      <w:r w:rsidRPr="00E93658">
        <w:rPr>
          <w:b/>
          <w:bCs/>
        </w:rPr>
        <w:t xml:space="preserve">What the brand </w:t>
      </w:r>
      <w:proofErr w:type="gramStart"/>
      <w:r w:rsidRPr="00E93658">
        <w:rPr>
          <w:b/>
          <w:bCs/>
        </w:rPr>
        <w:t>actually does</w:t>
      </w:r>
      <w:proofErr w:type="gramEnd"/>
      <w:r w:rsidRPr="00E93658">
        <w:rPr>
          <w:b/>
          <w:bCs/>
        </w:rPr>
        <w:t xml:space="preserve"> (simple version)</w:t>
      </w:r>
    </w:p>
    <w:p w14:paraId="684FF018" w14:textId="77777777" w:rsidR="00E93658" w:rsidRPr="00E93658" w:rsidRDefault="00E93658" w:rsidP="00E93658">
      <w:r w:rsidRPr="00E93658">
        <w:t xml:space="preserve">In the </w:t>
      </w:r>
      <w:proofErr w:type="spellStart"/>
      <w:r w:rsidRPr="00E93658">
        <w:t>AnySzn</w:t>
      </w:r>
      <w:proofErr w:type="spellEnd"/>
      <w:r w:rsidRPr="00E93658">
        <w:t xml:space="preserve"> brand dashboard:</w:t>
      </w:r>
    </w:p>
    <w:p w14:paraId="5DBAAD45" w14:textId="77777777" w:rsidR="00E93658" w:rsidRPr="00E93658" w:rsidRDefault="00E93658" w:rsidP="00E93658">
      <w:pPr>
        <w:numPr>
          <w:ilvl w:val="0"/>
          <w:numId w:val="11"/>
        </w:numPr>
      </w:pPr>
      <w:r w:rsidRPr="00E93658">
        <w:t xml:space="preserve">Click </w:t>
      </w:r>
      <w:r w:rsidRPr="00E93658">
        <w:rPr>
          <w:b/>
          <w:bCs/>
        </w:rPr>
        <w:t>Connect Stripe</w:t>
      </w:r>
    </w:p>
    <w:p w14:paraId="5D962720" w14:textId="77777777" w:rsidR="00E93658" w:rsidRPr="00E93658" w:rsidRDefault="00E93658" w:rsidP="00E93658">
      <w:pPr>
        <w:numPr>
          <w:ilvl w:val="0"/>
          <w:numId w:val="11"/>
        </w:numPr>
      </w:pPr>
      <w:r w:rsidRPr="00E93658">
        <w:t>Complete Stripe’s onboarding form (business + bank details)</w:t>
      </w:r>
    </w:p>
    <w:p w14:paraId="6467E884" w14:textId="77777777" w:rsidR="00E93658" w:rsidRPr="00E93658" w:rsidRDefault="00E93658" w:rsidP="00E93658">
      <w:pPr>
        <w:numPr>
          <w:ilvl w:val="0"/>
          <w:numId w:val="11"/>
        </w:numPr>
      </w:pPr>
      <w:r w:rsidRPr="00E93658">
        <w:t xml:space="preserve">Return to </w:t>
      </w:r>
      <w:proofErr w:type="spellStart"/>
      <w:r w:rsidRPr="00E93658">
        <w:t>AnySzn</w:t>
      </w:r>
      <w:proofErr w:type="spellEnd"/>
      <w:r w:rsidRPr="00E93658">
        <w:t xml:space="preserve"> (Stripe redirects back to your </w:t>
      </w:r>
      <w:proofErr w:type="spellStart"/>
      <w:r w:rsidRPr="00E93658">
        <w:t>return_url</w:t>
      </w:r>
      <w:proofErr w:type="spellEnd"/>
      <w:r w:rsidRPr="00E93658">
        <w:t xml:space="preserve">) </w:t>
      </w:r>
      <w:hyperlink r:id="rId14" w:tgtFrame="_blank" w:history="1">
        <w:r w:rsidRPr="00E93658">
          <w:rPr>
            <w:rStyle w:val="Hyperlink"/>
          </w:rPr>
          <w:t>Stripe Docs</w:t>
        </w:r>
      </w:hyperlink>
    </w:p>
    <w:p w14:paraId="014FED65" w14:textId="77777777" w:rsidR="00E93658" w:rsidRPr="00E93658" w:rsidRDefault="00E93658" w:rsidP="00E93658">
      <w:pPr>
        <w:numPr>
          <w:ilvl w:val="0"/>
          <w:numId w:val="11"/>
        </w:numPr>
      </w:pPr>
      <w:r w:rsidRPr="00E93658">
        <w:t>Brand is now “payment enabled”</w:t>
      </w:r>
    </w:p>
    <w:p w14:paraId="7252DC35" w14:textId="77777777" w:rsidR="00E93658" w:rsidRPr="00E93658" w:rsidRDefault="00E93658" w:rsidP="00E93658">
      <w:pPr>
        <w:rPr>
          <w:b/>
          <w:bCs/>
        </w:rPr>
      </w:pPr>
      <w:r w:rsidRPr="00E93658">
        <w:rPr>
          <w:b/>
          <w:bCs/>
        </w:rPr>
        <w:t>How long it takes</w:t>
      </w:r>
    </w:p>
    <w:p w14:paraId="6FD6D703" w14:textId="77777777" w:rsidR="00E93658" w:rsidRPr="00E93658" w:rsidRDefault="00E93658" w:rsidP="00E93658">
      <w:pPr>
        <w:numPr>
          <w:ilvl w:val="0"/>
          <w:numId w:val="12"/>
        </w:numPr>
      </w:pPr>
      <w:proofErr w:type="gramStart"/>
      <w:r w:rsidRPr="00E93658">
        <w:t>Typically</w:t>
      </w:r>
      <w:proofErr w:type="gramEnd"/>
      <w:r w:rsidRPr="00E93658">
        <w:t xml:space="preserve"> </w:t>
      </w:r>
      <w:r w:rsidRPr="00E93658">
        <w:rPr>
          <w:b/>
          <w:bCs/>
        </w:rPr>
        <w:t>2–5 minutes</w:t>
      </w:r>
      <w:r w:rsidRPr="00E93658">
        <w:t xml:space="preserve"> if they have details ready</w:t>
      </w:r>
    </w:p>
    <w:p w14:paraId="200379EA" w14:textId="77777777" w:rsidR="00E93658" w:rsidRPr="00E93658" w:rsidRDefault="00E93658" w:rsidP="00E93658">
      <w:pPr>
        <w:numPr>
          <w:ilvl w:val="0"/>
          <w:numId w:val="12"/>
        </w:numPr>
      </w:pPr>
      <w:r w:rsidRPr="00E93658">
        <w:t>Occasionally longer if Stripe requests extra verification docs</w:t>
      </w:r>
    </w:p>
    <w:p w14:paraId="4068C82B" w14:textId="77777777" w:rsidR="00E93658" w:rsidRPr="00E93658" w:rsidRDefault="00E93658" w:rsidP="00E93658">
      <w:pPr>
        <w:rPr>
          <w:b/>
          <w:bCs/>
        </w:rPr>
      </w:pPr>
      <w:r w:rsidRPr="00E93658">
        <w:rPr>
          <w:b/>
          <w:bCs/>
        </w:rPr>
        <w:t>Important nuance for “brands like Zara”</w:t>
      </w:r>
    </w:p>
    <w:p w14:paraId="0ED40260" w14:textId="77777777" w:rsidR="00E93658" w:rsidRPr="00E93658" w:rsidRDefault="00E93658" w:rsidP="00E93658">
      <w:pPr>
        <w:numPr>
          <w:ilvl w:val="0"/>
          <w:numId w:val="13"/>
        </w:numPr>
      </w:pPr>
      <w:r w:rsidRPr="00E93658">
        <w:t>Zara is unlikely to “just onboard” like an indie brand; they’ll have legal/compliance procurement steps.</w:t>
      </w:r>
    </w:p>
    <w:p w14:paraId="766BCDCD" w14:textId="77777777" w:rsidR="00E93658" w:rsidRPr="00E93658" w:rsidRDefault="00E93658" w:rsidP="00E93658">
      <w:pPr>
        <w:numPr>
          <w:ilvl w:val="0"/>
          <w:numId w:val="13"/>
        </w:numPr>
      </w:pPr>
      <w:r w:rsidRPr="00E93658">
        <w:t>For enterprise brands, you’d often start with:</w:t>
      </w:r>
    </w:p>
    <w:p w14:paraId="20C322C4" w14:textId="77777777" w:rsidR="00E93658" w:rsidRPr="00E93658" w:rsidRDefault="00E93658" w:rsidP="00E93658">
      <w:pPr>
        <w:numPr>
          <w:ilvl w:val="1"/>
          <w:numId w:val="13"/>
        </w:numPr>
      </w:pPr>
      <w:r w:rsidRPr="00E93658">
        <w:t>a pilot group of mid-size Shopify brands (fast onboarding)</w:t>
      </w:r>
    </w:p>
    <w:p w14:paraId="79198541" w14:textId="77777777" w:rsidR="00E93658" w:rsidRPr="00E93658" w:rsidRDefault="00E93658" w:rsidP="00E93658">
      <w:pPr>
        <w:numPr>
          <w:ilvl w:val="1"/>
          <w:numId w:val="13"/>
        </w:numPr>
      </w:pPr>
      <w:r w:rsidRPr="00E93658">
        <w:t>then approach enterprise brands once you can prove conversion + operational stability</w:t>
      </w:r>
    </w:p>
    <w:p w14:paraId="6319F676" w14:textId="77777777" w:rsidR="00E93658" w:rsidRPr="00E93658" w:rsidRDefault="00E93658" w:rsidP="00E93658">
      <w:r w:rsidRPr="00E93658">
        <w:lastRenderedPageBreak/>
        <w:pict w14:anchorId="7DCCF29C">
          <v:rect id="_x0000_i1059" style="width:0;height:1.5pt" o:hralign="center" o:hrstd="t" o:hr="t" fillcolor="#a0a0a0" stroked="f"/>
        </w:pict>
      </w:r>
    </w:p>
    <w:p w14:paraId="761103C7" w14:textId="77777777" w:rsidR="00E93658" w:rsidRPr="00E93658" w:rsidRDefault="00E93658" w:rsidP="00E93658">
      <w:pPr>
        <w:rPr>
          <w:b/>
          <w:bCs/>
        </w:rPr>
      </w:pPr>
      <w:r w:rsidRPr="00E93658">
        <w:rPr>
          <w:b/>
          <w:bCs/>
        </w:rPr>
        <w:t xml:space="preserve">How I’d make this work cleanly for </w:t>
      </w:r>
      <w:proofErr w:type="spellStart"/>
      <w:r w:rsidRPr="00E93658">
        <w:rPr>
          <w:b/>
          <w:bCs/>
        </w:rPr>
        <w:t>AnySzn</w:t>
      </w:r>
      <w:proofErr w:type="spellEnd"/>
      <w:r w:rsidRPr="00E93658">
        <w:rPr>
          <w:b/>
          <w:bCs/>
        </w:rPr>
        <w:t xml:space="preserve"> (practical playbook)</w:t>
      </w:r>
    </w:p>
    <w:p w14:paraId="05CACD40" w14:textId="77777777" w:rsidR="00E93658" w:rsidRPr="00E93658" w:rsidRDefault="00E93658" w:rsidP="00E93658">
      <w:pPr>
        <w:rPr>
          <w:b/>
          <w:bCs/>
        </w:rPr>
      </w:pPr>
      <w:r w:rsidRPr="00E93658">
        <w:rPr>
          <w:b/>
          <w:bCs/>
        </w:rPr>
        <w:t>Brand side (onboarding &amp; ops)</w:t>
      </w:r>
    </w:p>
    <w:p w14:paraId="5030CFB7" w14:textId="77777777" w:rsidR="00E93658" w:rsidRPr="00E93658" w:rsidRDefault="00E93658" w:rsidP="00E93658">
      <w:pPr>
        <w:numPr>
          <w:ilvl w:val="0"/>
          <w:numId w:val="14"/>
        </w:numPr>
      </w:pPr>
      <w:r w:rsidRPr="00E93658">
        <w:t xml:space="preserve">Brand dashboard: </w:t>
      </w:r>
      <w:r w:rsidRPr="00E93658">
        <w:rPr>
          <w:b/>
          <w:bCs/>
        </w:rPr>
        <w:t>Connect Stripe</w:t>
      </w:r>
      <w:r w:rsidRPr="00E93658">
        <w:t xml:space="preserve"> → Stripe-hosted onboarding </w:t>
      </w:r>
      <w:hyperlink r:id="rId15" w:tgtFrame="_blank" w:history="1">
        <w:r w:rsidRPr="00E93658">
          <w:rPr>
            <w:rStyle w:val="Hyperlink"/>
          </w:rPr>
          <w:t>Stripe Docs+1</w:t>
        </w:r>
      </w:hyperlink>
    </w:p>
    <w:p w14:paraId="7B9D738C" w14:textId="77777777" w:rsidR="00E93658" w:rsidRPr="00E93658" w:rsidRDefault="00E93658" w:rsidP="00E93658">
      <w:pPr>
        <w:numPr>
          <w:ilvl w:val="0"/>
          <w:numId w:val="14"/>
        </w:numPr>
      </w:pPr>
      <w:r w:rsidRPr="00E93658">
        <w:t>Brand sets:</w:t>
      </w:r>
    </w:p>
    <w:p w14:paraId="6266BA6B" w14:textId="77777777" w:rsidR="00E93658" w:rsidRPr="00E93658" w:rsidRDefault="00E93658" w:rsidP="00E93658">
      <w:pPr>
        <w:numPr>
          <w:ilvl w:val="1"/>
          <w:numId w:val="14"/>
        </w:numPr>
      </w:pPr>
      <w:r w:rsidRPr="00E93658">
        <w:t>return policy link</w:t>
      </w:r>
    </w:p>
    <w:p w14:paraId="1A0A7EC1" w14:textId="77777777" w:rsidR="00E93658" w:rsidRPr="00E93658" w:rsidRDefault="00E93658" w:rsidP="00E93658">
      <w:pPr>
        <w:numPr>
          <w:ilvl w:val="1"/>
          <w:numId w:val="14"/>
        </w:numPr>
      </w:pPr>
      <w:r w:rsidRPr="00E93658">
        <w:t>shipping rules (or “fulfilled by brand”)</w:t>
      </w:r>
    </w:p>
    <w:p w14:paraId="1FAD6A76" w14:textId="77777777" w:rsidR="00E93658" w:rsidRPr="00E93658" w:rsidRDefault="00E93658" w:rsidP="00E93658">
      <w:pPr>
        <w:numPr>
          <w:ilvl w:val="1"/>
          <w:numId w:val="14"/>
        </w:numPr>
      </w:pPr>
      <w:r w:rsidRPr="00E93658">
        <w:t>support contact</w:t>
      </w:r>
    </w:p>
    <w:p w14:paraId="5AD9FB1F" w14:textId="77777777" w:rsidR="00E93658" w:rsidRPr="00E93658" w:rsidRDefault="00E93658" w:rsidP="00E93658">
      <w:pPr>
        <w:rPr>
          <w:b/>
          <w:bCs/>
        </w:rPr>
      </w:pPr>
      <w:r w:rsidRPr="00E93658">
        <w:rPr>
          <w:b/>
          <w:bCs/>
        </w:rPr>
        <w:t>Customer side (checkout UX)</w:t>
      </w:r>
    </w:p>
    <w:p w14:paraId="7783AE53" w14:textId="77777777" w:rsidR="00E93658" w:rsidRPr="00E93658" w:rsidRDefault="00E93658" w:rsidP="00E93658">
      <w:pPr>
        <w:numPr>
          <w:ilvl w:val="0"/>
          <w:numId w:val="15"/>
        </w:numPr>
      </w:pPr>
      <w:proofErr w:type="spellStart"/>
      <w:r w:rsidRPr="00E93658">
        <w:t>AnySzn</w:t>
      </w:r>
      <w:proofErr w:type="spellEnd"/>
      <w:r w:rsidRPr="00E93658">
        <w:t xml:space="preserve"> checkout shows:</w:t>
      </w:r>
    </w:p>
    <w:p w14:paraId="11C38CBB" w14:textId="77777777" w:rsidR="00E93658" w:rsidRPr="00E93658" w:rsidRDefault="00E93658" w:rsidP="00E93658">
      <w:pPr>
        <w:numPr>
          <w:ilvl w:val="1"/>
          <w:numId w:val="15"/>
        </w:numPr>
      </w:pPr>
      <w:r w:rsidRPr="00E93658">
        <w:t>one address form</w:t>
      </w:r>
    </w:p>
    <w:p w14:paraId="15FAAF0A" w14:textId="77777777" w:rsidR="00E93658" w:rsidRPr="00E93658" w:rsidRDefault="00E93658" w:rsidP="00E93658">
      <w:pPr>
        <w:numPr>
          <w:ilvl w:val="1"/>
          <w:numId w:val="15"/>
        </w:numPr>
      </w:pPr>
      <w:r w:rsidRPr="00E93658">
        <w:t>one payment step (Stripe Checkout hosted/embedded)</w:t>
      </w:r>
    </w:p>
    <w:p w14:paraId="4D19C296" w14:textId="77777777" w:rsidR="00E93658" w:rsidRPr="00E93658" w:rsidRDefault="00E93658" w:rsidP="00E93658">
      <w:pPr>
        <w:numPr>
          <w:ilvl w:val="1"/>
          <w:numId w:val="15"/>
        </w:numPr>
      </w:pPr>
      <w:r w:rsidRPr="00E93658">
        <w:t>order summary grouped by brand</w:t>
      </w:r>
    </w:p>
    <w:p w14:paraId="704AD7EB" w14:textId="77777777" w:rsidR="00E93658" w:rsidRPr="00E93658" w:rsidRDefault="00E93658" w:rsidP="00E93658">
      <w:pPr>
        <w:numPr>
          <w:ilvl w:val="0"/>
          <w:numId w:val="15"/>
        </w:numPr>
      </w:pPr>
      <w:r w:rsidRPr="00E93658">
        <w:t>Post-purchase:</w:t>
      </w:r>
    </w:p>
    <w:p w14:paraId="024A5400" w14:textId="77777777" w:rsidR="00E93658" w:rsidRPr="00E93658" w:rsidRDefault="00E93658" w:rsidP="00E93658">
      <w:pPr>
        <w:numPr>
          <w:ilvl w:val="1"/>
          <w:numId w:val="15"/>
        </w:numPr>
      </w:pPr>
      <w:proofErr w:type="spellStart"/>
      <w:r w:rsidRPr="00E93658">
        <w:t>AnySzn</w:t>
      </w:r>
      <w:proofErr w:type="spellEnd"/>
      <w:r w:rsidRPr="00E93658">
        <w:t xml:space="preserve"> sends </w:t>
      </w:r>
      <w:r w:rsidRPr="00E93658">
        <w:rPr>
          <w:b/>
          <w:bCs/>
        </w:rPr>
        <w:t>one master confirmation</w:t>
      </w:r>
    </w:p>
    <w:p w14:paraId="788540C4" w14:textId="77777777" w:rsidR="00E93658" w:rsidRPr="00E93658" w:rsidRDefault="00E93658" w:rsidP="00E93658">
      <w:pPr>
        <w:numPr>
          <w:ilvl w:val="1"/>
          <w:numId w:val="15"/>
        </w:numPr>
      </w:pPr>
      <w:r w:rsidRPr="00E93658">
        <w:t xml:space="preserve">Brands handle fulfilment + tracking, while </w:t>
      </w:r>
      <w:proofErr w:type="spellStart"/>
      <w:r w:rsidRPr="00E93658">
        <w:t>AnySzn</w:t>
      </w:r>
      <w:proofErr w:type="spellEnd"/>
      <w:r w:rsidRPr="00E93658">
        <w:t xml:space="preserve"> shows a unified “My Orders” view (best UX)</w:t>
      </w:r>
    </w:p>
    <w:p w14:paraId="2B1284F6" w14:textId="77777777" w:rsidR="00E93658" w:rsidRPr="00E93658" w:rsidRDefault="00E93658" w:rsidP="00E93658">
      <w:pPr>
        <w:rPr>
          <w:b/>
          <w:bCs/>
        </w:rPr>
      </w:pPr>
      <w:r w:rsidRPr="00E93658">
        <w:rPr>
          <w:b/>
          <w:bCs/>
        </w:rPr>
        <w:t>Refunds/disputes (your earlier question)</w:t>
      </w:r>
    </w:p>
    <w:p w14:paraId="00838F30" w14:textId="77777777" w:rsidR="00E93658" w:rsidRPr="00E93658" w:rsidRDefault="00E93658" w:rsidP="00E93658">
      <w:r w:rsidRPr="00E93658">
        <w:t xml:space="preserve">If you configure the flow so brands are merchant of record, they can handle refunds/disputes for their portion. Stripe’s guidance around merchant of record and direct charges is explicit. </w:t>
      </w:r>
      <w:hyperlink r:id="rId16" w:tgtFrame="_blank" w:history="1">
        <w:r w:rsidRPr="00E93658">
          <w:rPr>
            <w:rStyle w:val="Hyperlink"/>
          </w:rPr>
          <w:t>Stripe Docs+1</w:t>
        </w:r>
      </w:hyperlink>
      <w:r w:rsidRPr="00E93658">
        <w:br/>
        <w:t xml:space="preserve">(Practically: you still want </w:t>
      </w:r>
      <w:proofErr w:type="spellStart"/>
      <w:r w:rsidRPr="00E93658">
        <w:t>AnySzn</w:t>
      </w:r>
      <w:proofErr w:type="spellEnd"/>
      <w:r w:rsidRPr="00E93658">
        <w:t xml:space="preserve"> to route support, but the financial action sits with the brand.)</w:t>
      </w:r>
    </w:p>
    <w:p w14:paraId="129D2256" w14:textId="77777777" w:rsidR="001C265C" w:rsidRDefault="001C265C"/>
    <w:sectPr w:rsidR="001C2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5BC4"/>
    <w:multiLevelType w:val="multilevel"/>
    <w:tmpl w:val="7A12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6158E"/>
    <w:multiLevelType w:val="multilevel"/>
    <w:tmpl w:val="5B8E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E4E13"/>
    <w:multiLevelType w:val="multilevel"/>
    <w:tmpl w:val="FEF2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F3446"/>
    <w:multiLevelType w:val="multilevel"/>
    <w:tmpl w:val="51A0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17147"/>
    <w:multiLevelType w:val="multilevel"/>
    <w:tmpl w:val="2552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A2464"/>
    <w:multiLevelType w:val="multilevel"/>
    <w:tmpl w:val="783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C202F"/>
    <w:multiLevelType w:val="multilevel"/>
    <w:tmpl w:val="C4F6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F2ED2"/>
    <w:multiLevelType w:val="multilevel"/>
    <w:tmpl w:val="B8F8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10A56"/>
    <w:multiLevelType w:val="multilevel"/>
    <w:tmpl w:val="6248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B28FA"/>
    <w:multiLevelType w:val="multilevel"/>
    <w:tmpl w:val="78AC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A4188"/>
    <w:multiLevelType w:val="multilevel"/>
    <w:tmpl w:val="7236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374B9"/>
    <w:multiLevelType w:val="multilevel"/>
    <w:tmpl w:val="6A3C0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CC0145"/>
    <w:multiLevelType w:val="multilevel"/>
    <w:tmpl w:val="D87C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B7200"/>
    <w:multiLevelType w:val="multilevel"/>
    <w:tmpl w:val="5EEA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C4BDB"/>
    <w:multiLevelType w:val="multilevel"/>
    <w:tmpl w:val="9D50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131732">
    <w:abstractNumId w:val="5"/>
  </w:num>
  <w:num w:numId="2" w16cid:durableId="5446598">
    <w:abstractNumId w:val="11"/>
  </w:num>
  <w:num w:numId="3" w16cid:durableId="16738731">
    <w:abstractNumId w:val="6"/>
  </w:num>
  <w:num w:numId="4" w16cid:durableId="859394958">
    <w:abstractNumId w:val="2"/>
  </w:num>
  <w:num w:numId="5" w16cid:durableId="1005061218">
    <w:abstractNumId w:val="7"/>
  </w:num>
  <w:num w:numId="6" w16cid:durableId="2138526081">
    <w:abstractNumId w:val="8"/>
  </w:num>
  <w:num w:numId="7" w16cid:durableId="440106159">
    <w:abstractNumId w:val="13"/>
  </w:num>
  <w:num w:numId="8" w16cid:durableId="938416236">
    <w:abstractNumId w:val="1"/>
  </w:num>
  <w:num w:numId="9" w16cid:durableId="1202014729">
    <w:abstractNumId w:val="3"/>
  </w:num>
  <w:num w:numId="10" w16cid:durableId="2016498880">
    <w:abstractNumId w:val="0"/>
  </w:num>
  <w:num w:numId="11" w16cid:durableId="741294763">
    <w:abstractNumId w:val="4"/>
  </w:num>
  <w:num w:numId="12" w16cid:durableId="1528718020">
    <w:abstractNumId w:val="12"/>
  </w:num>
  <w:num w:numId="13" w16cid:durableId="1762138526">
    <w:abstractNumId w:val="9"/>
  </w:num>
  <w:num w:numId="14" w16cid:durableId="2033530468">
    <w:abstractNumId w:val="14"/>
  </w:num>
  <w:num w:numId="15" w16cid:durableId="5769380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658"/>
    <w:rsid w:val="001C265C"/>
    <w:rsid w:val="00CF71CC"/>
    <w:rsid w:val="00E9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DBD00"/>
  <w15:chartTrackingRefBased/>
  <w15:docId w15:val="{49D2ACC4-67CE-4FE4-8403-91D4E2D2B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6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tripe.com/connect/destination-charges?locale=en-GB&amp;platform=android&amp;utm_source=chatgpt.com" TargetMode="External"/><Relationship Id="rId13" Type="http://schemas.openxmlformats.org/officeDocument/2006/relationships/hyperlink" Target="https://docs.stripe.com/connect/hosted-onboarding?locale=en-GB&amp;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stripe.com/connect/merchant-of-record?utm_source=chatgpt.com" TargetMode="External"/><Relationship Id="rId12" Type="http://schemas.openxmlformats.org/officeDocument/2006/relationships/hyperlink" Target="https://stripe.com/payments/elements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stripe.com/connect/merchant-of-record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stripe.com/connect/direct-charges?locale=en-GB&amp;utm_source=chatgpt.com" TargetMode="External"/><Relationship Id="rId11" Type="http://schemas.openxmlformats.org/officeDocument/2006/relationships/hyperlink" Target="https://support.stripe.com/questions/embedded-checkout-vs-stripe-hosted-checkout?locale=en-GB&amp;utm_source=chatgpt.com" TargetMode="External"/><Relationship Id="rId5" Type="http://schemas.openxmlformats.org/officeDocument/2006/relationships/hyperlink" Target="https://docs.stripe.com/connect/hosted-onboarding?locale=en-GB&amp;utm_source=chatgpt.com" TargetMode="External"/><Relationship Id="rId15" Type="http://schemas.openxmlformats.org/officeDocument/2006/relationships/hyperlink" Target="https://docs.stripe.com/connect/hosted-onboarding?locale=en-GB&amp;utm_source=chatgpt.com" TargetMode="External"/><Relationship Id="rId10" Type="http://schemas.openxmlformats.org/officeDocument/2006/relationships/hyperlink" Target="https://docs.stripe.com/payments/checkout?locale=en-GB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stripe.com/connect/merchant-of-record?utm_source=chatgpt.com" TargetMode="External"/><Relationship Id="rId14" Type="http://schemas.openxmlformats.org/officeDocument/2006/relationships/hyperlink" Target="https://docs.stripe.com/connect/standard-accounts?locale=en-GB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1119</Words>
  <Characters>6384</Characters>
  <Application>Microsoft Office Word</Application>
  <DocSecurity>0</DocSecurity>
  <Lines>53</Lines>
  <Paragraphs>14</Paragraphs>
  <ScaleCrop>false</ScaleCrop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ADEBANJI, Ayomide (MID AND SOUTH ESSEX NHS FOUNDATION TRUST)</dc:creator>
  <cp:keywords/>
  <dc:description/>
  <cp:lastModifiedBy>ADEBANJI, Ayomide (MID AND SOUTH ESSEX NHS FOUNDATION TRUST)</cp:lastModifiedBy>
  <cp:revision>1</cp:revision>
  <dcterms:created xsi:type="dcterms:W3CDTF">2026-01-03T19:37:00Z</dcterms:created>
  <dcterms:modified xsi:type="dcterms:W3CDTF">2026-01-03T19:38:00Z</dcterms:modified>
</cp:coreProperties>
</file>