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1f497d"/>
          <w:sz w:val="56"/>
          <w:szCs w:val="56"/>
          <w:rtl w:val="0"/>
        </w:rPr>
        <w:t xml:space="preserve">freertos_master_slave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404040"/>
          <w:sz w:val="36"/>
          <w:szCs w:val="36"/>
          <w:rtl w:val="0"/>
        </w:rPr>
        <w:t xml:space="preserve">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1"/>
          <w:iCs w:val="1"/>
          <w:color w:val="606060"/>
          <w:sz w:val="28"/>
          <w:szCs w:val="28"/>
          <w:rtl w:val="0"/>
        </w:rPr>
        <w:t xml:space="preserve">FreeRTOS Master/Slave State-Machine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Version:  </w:t>
      </w:r>
      <w:r w:rsidDel="00000000" w:rsidR="00000000" w:rsidRPr="00000000">
        <w:rPr>
          <w:sz w:val="22"/>
          <w:szCs w:val="22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Date:  </w:t>
      </w:r>
      <w:r w:rsidDel="00000000" w:rsidR="00000000" w:rsidRPr="00000000">
        <w:rPr>
          <w:sz w:val="22"/>
          <w:szCs w:val="22"/>
          <w:rtl w:val="0"/>
        </w:rPr>
        <w:t xml:space="preserve">2026-05-13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6566434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Table of Contents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 Purpose and Scope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 System Overview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 Architecture Diagram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 Functional Requirements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 FreeRTOS Environment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 Device A State Machine (Master)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 Device B State Machine (Slave)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 Inter-device Communication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 Fault Handling and Recovery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 Logging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 Simulation Control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 Non-functional Requirements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 Constraints and Assumptions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 Glossary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1  Purpose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document specifies the functional and non-functional requirements for the freertos_master_slave simulation project. The simulation demonstrates two FreeRTOS tasks — Device A (master) and Device B (slave) — each implementing a state machine and communicating via FreeRTOS IPC primitives. The project targets both Linux and Windows hosted FreeRTOS environments.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2 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system consists of two simulated devices running as concurrent FreeRTOS tasks: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A (master):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Polls or receives event notifications about Device B's state and reacts accordingly.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B (slave):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Autonomously transitions between its own states based on a timer or pseudo-random condition and does not directly notify Device 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FreeRTOS queue carries state-change events from Device B to Device A. A dedicated logger task records all state transitions and error events.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2.1 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+-------------------------------------------------------------+</w:t>
        <w:br w:type="textWrapping"/>
        <w:t xml:space="preserve">|                    FreeRTOS Scheduler                       |</w:t>
        <w:br w:type="textWrapping"/>
        <w:t xml:space="preserve">|                                                             |</w:t>
        <w:br w:type="textWrapping"/>
        <w:t xml:space="preserve">|  +------------------+   State Queue   +------------------+ |</w:t>
        <w:br w:type="textWrapping"/>
        <w:t xml:space="preserve">|  |  Task: Device A  | &lt;-------------- |  Task: Device B  | |</w:t>
        <w:br w:type="textWrapping"/>
        <w:t xml:space="preserve">|  |  (master)        |                 |  (slave)         | |</w:t>
        <w:br w:type="textWrapping"/>
        <w:t xml:space="preserve">|  |                  |   Reset Queue   |                  | |</w:t>
        <w:br w:type="textWrapping"/>
        <w:t xml:space="preserve">|  |  IDLE            | --------------&gt; |  SLEEP           | |</w:t>
        <w:br w:type="textWrapping"/>
        <w:t xml:space="preserve">|  |  PROCESSING      |                 |  ACTIVE          | |</w:t>
        <w:br w:type="textWrapping"/>
        <w:t xml:space="preserve">|  |  ERROR           |                 |  FAULT           | |</w:t>
        <w:br w:type="textWrapping"/>
        <w:t xml:space="preserve">|  +------------------+                 +------------------+ |</w:t>
        <w:br w:type="textWrapping"/>
        <w:t xml:space="preserve">|          |                                     |            |</w:t>
        <w:br w:type="textWrapping"/>
        <w:t xml:space="preserve">|          +------------------+------------------+            |</w:t>
        <w:br w:type="textWrapping"/>
        <w:t xml:space="preserve">|                             |                               |</w:t>
        <w:br w:type="textWrapping"/>
        <w:t xml:space="preserve">|                  +----------v---------+                     |</w:t>
        <w:br w:type="textWrapping"/>
        <w:t xml:space="preserve">|                  |   Task: Logger     |                     |</w:t>
        <w:br w:type="textWrapping"/>
        <w:t xml:space="preserve">|                  +--------------------+                     |</w:t>
        <w:br w:type="textWrapping"/>
        <w:t xml:space="preserve">+-------------------------------------------------------------+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Device B publishes state-change events to a FreeRTOS queue (state queue). Device A reads that queue to track Device B's current state. Device A sends reset commands to Device B via a separate single-element queue (reset queue). Both tasks enqueue log messages to a logger task that serialises output to stdout.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3 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3.1  FreeRTOS Environment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6390"/>
        <w:tblGridChange w:id="0">
          <w:tblGrid>
            <w:gridCol w:w="2250"/>
            <w:gridCol w:w="639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simulation shall run on FreeRTOS using the POSIX (Linux) or Windows simulator 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Each device shall execute as a separate FreeRTOS task with its own stack and priority.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dedicated logger task shall run at lower priority than both device tasks.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3.2  Device A State Machine (Master)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6375"/>
        <w:tblGridChange w:id="0">
          <w:tblGrid>
            <w:gridCol w:w="2265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shall implement three states: IDLE, PROCESSING, and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shall start in the IDLE state on initialisation.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shall transition from IDLE to PROCESSING when it detects that Device B is in the ACTIVE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shall transition to the ERROR state when it detects that Device B is in the FAULT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shall transition from ERROR back to IDLE after successfully resetting Device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shall transition from PROCESSING back to IDLE when Device B leaves the ACTIVE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3.3  Device B State Machine (Slave)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6390"/>
        <w:tblGridChange w:id="0">
          <w:tblGrid>
            <w:gridCol w:w="2250"/>
            <w:gridCol w:w="639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shall implement three states: SLEEP, ACTIVE, and FAULT.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shall start in the SLEEP state on initialisation.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shall transition autonomously between states based on a configurable timer interval and/or pseudo-random condition.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shall not directly notify Device A of state changes; state is communicated via the state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shall accept a reset command from Device A and return to the SLEEP state when received.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3.4  Inter-device Communication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6345"/>
        <w:tblGridChange w:id="0">
          <w:tblGrid>
            <w:gridCol w:w="229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 shall write its current state to a FreeRTOS queue after every state transition.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shall read from the state queue to learn Device B's current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state queue depth shall be sufficient to avoid dropping notifications under normal operation (minimum depth: 8).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reset command from Device A to Device B shall be sent via a separate single-element FreeRTOS queue.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3.5  Fault Handling and Recovery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405"/>
        <w:tblGridChange w:id="0">
          <w:tblGrid>
            <w:gridCol w:w="223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 shall detect a persistent FAULT condition if the FAULT state is observed for a configurable number of consecutive polls (default: 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detecting a persistent FAULT, Device A shall issue a reset command to Device B and log the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Device B does not recover within a configurable timeout after a reset, Device A shall remain in ERROR and continue logging.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3.6  Logging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6375"/>
        <w:tblGridChange w:id="0">
          <w:tblGrid>
            <w:gridCol w:w="2265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state transition for both Device A and Device B shall be logged with a timestamp (FreeRTOS tick count).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reset command issued by Device A shall be logged.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 output shall be written to stdout in a human-readable, timestamped format.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logger shall be thread-safe; device tasks shall enqueue log messages rather than writing to stdout directly.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color w:val="1f497d"/>
          <w:rtl w:val="0"/>
        </w:rPr>
        <w:t xml:space="preserve">3.7  Simulation Control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6375"/>
        <w:tblGridChange w:id="0">
          <w:tblGrid>
            <w:gridCol w:w="2265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simulation shall run for a configurable duration (default: 30 seconds of wall-clock time) before exiting cleanly.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FR-27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tasks shall be deleted and all FreeRTOS resources freed before the process exits.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4  Non-functional Requirements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6390"/>
        <w:tblGridChange w:id="0">
          <w:tblGrid>
            <w:gridCol w:w="2250"/>
            <w:gridCol w:w="6390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implementation shall be written in C11.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code shall compile without warnings under gcc -Wall -Wextra -Wpedantic.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simulation shall build and run on Ubuntu 22.04+ and Windows 10+ without modification.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FreeRTOS objects (tasks, queues) shall be created at startup; no dynamic creation shall occur during steady-state 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Stack usage for each task shall be sized conservatively; a stack overflow hook shall be implemented.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NFR-06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State-machine logic shall be structured to allow unit testing independently of FreeRTOS.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5  Constraints and Assumptions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6375"/>
        <w:tblGridChange w:id="0">
          <w:tblGrid>
            <w:gridCol w:w="2265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FreeRTOS source shall be obtained from the official FreeRTOS kernel repository (v10.x or later).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OS-specific APIs other than FreeRTOS and the POSIX/Windows simulator port shall be used in state-machine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Pseudo-random state transitions in Device B shall use rand() seeded with a fixed value to allow reproducible test runs.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project is a simulation; no real hardware is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color w:val="1f497d"/>
          <w:rtl w:val="0"/>
        </w:rPr>
        <w:t xml:space="preserve">6  Glossary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6375"/>
        <w:tblGridChange w:id="0">
          <w:tblGrid>
            <w:gridCol w:w="2265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A; the controlling device that monitors and reacts to Device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B; the monitored device that transitions autonomously.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POSIX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FreeRTOS simulator port for Linux using POSIX threads.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Windows 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FreeRTOS simulator port for Windows using Win32 threads.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fundamental FreeRTOS time unit; one scheduler tick interval.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FreeRTOS queue used by Device B to publish state-change events to Device 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Reset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Single-element FreeRTOS queue used by Device A to send a reset command to Device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Persistent 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FAULT state in Device B that has been observed for &gt;= the configured consecutive detection threshold.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kJpbIQLbtL31x03zJOOpXLJYhg==">CgMxLjA4AHIhMXUzMlRBNFliSWFWOXdCbEdrQjdNNjhjWGlxSFBBdDdi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