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12" w:rsidRPr="00D87F12" w:rsidRDefault="00D87F12" w:rsidP="00D87F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7F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checkForPointTools.py</w:t>
      </w:r>
    </w:p>
    <w:p w:rsidR="00D87F12" w:rsidRPr="00D87F12" w:rsidRDefault="00D87F12" w:rsidP="00D8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12">
        <w:rPr>
          <w:rFonts w:ascii="Times New Roman" w:eastAsia="Times New Roman" w:hAnsi="Times New Roman" w:cs="Times New Roman"/>
          <w:sz w:val="24"/>
          <w:szCs w:val="24"/>
        </w:rPr>
        <w:t xml:space="preserve">This script checks for non-numeric GFE SmartTools in the </w:t>
      </w:r>
      <w:r w:rsidRPr="00D87F12">
        <w:rPr>
          <w:rFonts w:ascii="Times New Roman" w:eastAsia="Times New Roman" w:hAnsi="Times New Roman" w:cs="Times New Roman"/>
          <w:sz w:val="24"/>
          <w:szCs w:val="24"/>
        </w:rPr>
        <w:br/>
        <w:t>/</w:t>
      </w:r>
      <w:proofErr w:type="spellStart"/>
      <w:r w:rsidRPr="00D87F12">
        <w:rPr>
          <w:rFonts w:ascii="Times New Roman" w:eastAsia="Times New Roman" w:hAnsi="Times New Roman" w:cs="Times New Roman"/>
          <w:sz w:val="24"/>
          <w:szCs w:val="24"/>
        </w:rPr>
        <w:t>awips</w:t>
      </w:r>
      <w:proofErr w:type="spellEnd"/>
      <w:r w:rsidRPr="00D87F1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87F12">
        <w:rPr>
          <w:rFonts w:ascii="Times New Roman" w:eastAsia="Times New Roman" w:hAnsi="Times New Roman" w:cs="Times New Roman"/>
          <w:sz w:val="24"/>
          <w:szCs w:val="24"/>
        </w:rPr>
        <w:t>GFESuite</w:t>
      </w:r>
      <w:proofErr w:type="spellEnd"/>
      <w:r w:rsidRPr="00D87F12">
        <w:rPr>
          <w:rFonts w:ascii="Times New Roman" w:eastAsia="Times New Roman" w:hAnsi="Times New Roman" w:cs="Times New Roman"/>
          <w:sz w:val="24"/>
          <w:szCs w:val="24"/>
        </w:rPr>
        <w:t xml:space="preserve">/data/databases/&lt;user&gt;/TEXT/Tool directories.  AWIPS 2 will not support point-based GFE SmartTools.  All sites must convert, delete or replace all point-based SmartTools before beginning AWIPS 2 migration.  Run this script to list SmartTools that are affected. </w:t>
      </w:r>
    </w:p>
    <w:p w:rsidR="00D87F12" w:rsidRPr="00D87F12" w:rsidRDefault="00D87F12" w:rsidP="00D87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F12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 for use:</w:t>
      </w:r>
    </w:p>
    <w:p w:rsidR="00D87F12" w:rsidRPr="00D87F12" w:rsidRDefault="00D87F12" w:rsidP="00D8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12">
        <w:rPr>
          <w:rFonts w:ascii="Times New Roman" w:eastAsia="Times New Roman" w:hAnsi="Times New Roman" w:cs="Times New Roman"/>
          <w:sz w:val="24"/>
          <w:szCs w:val="24"/>
        </w:rPr>
        <w:t>Run the checkForPointTools.py program on dx4f as any normal AWIPS user:</w:t>
      </w:r>
    </w:p>
    <w:p w:rsidR="00D87F12" w:rsidRPr="00D87F12" w:rsidRDefault="00D87F12" w:rsidP="00D87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ssh</w:t>
      </w:r>
      <w:proofErr w:type="spellEnd"/>
      <w:proofErr w:type="gram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dx4f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  <w:t>&lt;path to program&gt;/checkForPointTools.py</w:t>
      </w:r>
    </w:p>
    <w:p w:rsidR="00D87F12" w:rsidRPr="00D87F12" w:rsidRDefault="00D87F12" w:rsidP="00D87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12">
        <w:rPr>
          <w:rFonts w:ascii="Times New Roman" w:eastAsia="Times New Roman" w:hAnsi="Times New Roman" w:cs="Times New Roman"/>
          <w:sz w:val="24"/>
          <w:szCs w:val="24"/>
        </w:rPr>
        <w:t>An optional -d command line argument can be used to remove all listed tools from the GFE server. This will first backup the files to $HOME/</w:t>
      </w:r>
      <w:proofErr w:type="spellStart"/>
      <w:r w:rsidRPr="00D87F12">
        <w:rPr>
          <w:rFonts w:ascii="Times New Roman" w:eastAsia="Times New Roman" w:hAnsi="Times New Roman" w:cs="Times New Roman"/>
          <w:sz w:val="24"/>
          <w:szCs w:val="24"/>
        </w:rPr>
        <w:t>removed_point_tools</w:t>
      </w:r>
      <w:proofErr w:type="spellEnd"/>
      <w:r w:rsidRPr="00D87F12">
        <w:rPr>
          <w:rFonts w:ascii="Times New Roman" w:eastAsia="Times New Roman" w:hAnsi="Times New Roman" w:cs="Times New Roman"/>
          <w:sz w:val="24"/>
          <w:szCs w:val="24"/>
        </w:rPr>
        <w:t xml:space="preserve">, then delete from the server using </w:t>
      </w:r>
      <w:proofErr w:type="spellStart"/>
      <w:r w:rsidRPr="00D87F12">
        <w:rPr>
          <w:rFonts w:ascii="Times New Roman" w:eastAsia="Times New Roman" w:hAnsi="Times New Roman" w:cs="Times New Roman"/>
          <w:sz w:val="24"/>
          <w:szCs w:val="24"/>
        </w:rPr>
        <w:t>ifpServerText</w:t>
      </w:r>
      <w:proofErr w:type="spellEnd"/>
      <w:r w:rsidRPr="00D87F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87F12" w:rsidRPr="00D87F12" w:rsidRDefault="00D87F12" w:rsidP="00D87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gram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path</w:t>
      </w:r>
      <w:proofErr w:type="gram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to program&gt;/checkForPointTools.py -d</w:t>
      </w:r>
    </w:p>
    <w:p w:rsidR="00D87F12" w:rsidRPr="00D87F12" w:rsidRDefault="00D87F12" w:rsidP="00D87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F12">
        <w:rPr>
          <w:rFonts w:ascii="Times New Roman" w:eastAsia="Times New Roman" w:hAnsi="Times New Roman" w:cs="Times New Roman"/>
          <w:b/>
          <w:bCs/>
          <w:sz w:val="36"/>
          <w:szCs w:val="36"/>
        </w:rPr>
        <w:t>Sample Results:</w:t>
      </w:r>
    </w:p>
    <w:p w:rsidR="00D87F12" w:rsidRPr="00D87F12" w:rsidRDefault="00D87F12" w:rsidP="00D87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User         Tool                         Type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  <w:t>--------     ------------------------     -----------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SITE         </w:t>
      </w:r>
      <w:proofErr w:type="spell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SetValue.Tool</w:t>
      </w:r>
      <w:proofErr w:type="spell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</w:t>
      </w:r>
      <w:proofErr w:type="spell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parm</w:t>
      </w:r>
      <w:proofErr w:type="spell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-based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SITE         </w:t>
      </w:r>
      <w:proofErr w:type="spell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SkyFmPoP.Tool</w:t>
      </w:r>
      <w:proofErr w:type="spell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point-based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SITE         </w:t>
      </w:r>
      <w:proofErr w:type="spell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Sky_From_Wx_ModelRH.Tool</w:t>
      </w:r>
      <w:proofErr w:type="spell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point-based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SITE         </w:t>
      </w:r>
      <w:proofErr w:type="spell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Snowfall_Amount.Tool</w:t>
      </w:r>
      <w:proofErr w:type="spell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point-based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SITE         </w:t>
      </w:r>
      <w:proofErr w:type="spell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SpeedLimit.Tool</w:t>
      </w:r>
      <w:proofErr w:type="spell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point-based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SITE         </w:t>
      </w:r>
      <w:proofErr w:type="spell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T_AdjustTool_GT.Tool</w:t>
      </w:r>
      <w:proofErr w:type="spell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point-based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SITE         </w:t>
      </w:r>
      <w:proofErr w:type="spell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T_AdjustTool_LT.Tool</w:t>
      </w:r>
      <w:proofErr w:type="spell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point-based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awipsusr</w:t>
      </w:r>
      <w:proofErr w:type="spell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T_from_MaxT2.Tool            point-based</w:t>
      </w:r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spellStart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>awipsusr</w:t>
      </w:r>
      <w:proofErr w:type="spellEnd"/>
      <w:r w:rsidRPr="00D87F1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T_from_MinT2.Tool            point-based</w:t>
      </w:r>
    </w:p>
    <w:p w:rsidR="00885696" w:rsidRDefault="00D87F12" w:rsidP="00D87F12">
      <w:r w:rsidRPr="00D87F12">
        <w:rPr>
          <w:rFonts w:ascii="Times New Roman" w:eastAsia="Times New Roman" w:hAnsi="Times New Roman" w:cs="Times New Roman"/>
          <w:sz w:val="24"/>
          <w:szCs w:val="24"/>
        </w:rPr>
        <w:t>Note that all non-numeric tools are listed.  At this time, only point-based tools must be addressed.</w:t>
      </w:r>
    </w:p>
    <w:sectPr w:rsidR="00885696" w:rsidSect="008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F12"/>
    <w:rsid w:val="005A0B2A"/>
    <w:rsid w:val="00885696"/>
    <w:rsid w:val="00D8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96"/>
  </w:style>
  <w:style w:type="paragraph" w:styleId="Heading1">
    <w:name w:val="heading 1"/>
    <w:basedOn w:val="Normal"/>
    <w:link w:val="Heading1Char"/>
    <w:uiPriority w:val="9"/>
    <w:qFormat/>
    <w:rsid w:val="00D87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7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F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7F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3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>Raytheon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2011-08-31T14:04:00Z</dcterms:created>
  <dcterms:modified xsi:type="dcterms:W3CDTF">2011-08-31T14:05:00Z</dcterms:modified>
</cp:coreProperties>
</file>