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FD" w:rsidRPr="009F74FD" w:rsidRDefault="009F74FD" w:rsidP="009F74FD">
      <w:pPr>
        <w:keepNext/>
        <w:spacing w:after="120" w:line="240" w:lineRule="auto"/>
        <w:ind w:right="30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kern w:val="36"/>
          <w:sz w:val="24"/>
          <w:szCs w:val="24"/>
        </w:rPr>
        <w:t>findAdamGfeFile.sh</w:t>
      </w:r>
      <w:hyperlink r:id="rId5" w:anchor="findAdamGfeFile.sh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4"/>
            <w:szCs w:val="24"/>
          </w:rPr>
          <w:t>¶</w:t>
        </w:r>
      </w:hyperlink>
    </w:p>
    <w:p w:rsidR="009F74FD" w:rsidRPr="009F74FD" w:rsidRDefault="009F74FD" w:rsidP="009F74FD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Maintainer: </w:t>
      </w:r>
      <w:hyperlink r:id="rId6" w:history="1">
        <w:r w:rsidRPr="009F74FD">
          <w:rPr>
            <w:rFonts w:ascii="Arial" w:eastAsia="Times New Roman" w:hAnsi="Arial" w:cs="Arial"/>
            <w:color w:val="BB0000"/>
            <w:sz w:val="24"/>
            <w:szCs w:val="24"/>
          </w:rPr>
          <w:t xml:space="preserve"> Paul </w:t>
        </w:r>
        <w:proofErr w:type="spellStart"/>
        <w:r w:rsidRPr="009F74FD">
          <w:rPr>
            <w:rFonts w:ascii="Arial" w:eastAsia="Times New Roman" w:hAnsi="Arial" w:cs="Arial"/>
            <w:color w:val="BB0000"/>
            <w:sz w:val="24"/>
            <w:szCs w:val="24"/>
          </w:rPr>
          <w:t>Jendrowski</w:t>
        </w:r>
        <w:proofErr w:type="spellEnd"/>
      </w:hyperlink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, ITO WFO RNK, Blacksburg, VA </w:t>
      </w:r>
    </w:p>
    <w:p w:rsidR="009F74FD" w:rsidRPr="009F74FD" w:rsidRDefault="009F74FD" w:rsidP="009F74FD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Description</w:t>
      </w:r>
      <w:hyperlink r:id="rId7" w:anchor="Description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This is a simple utility script to search for GFE files on Adam. It searches for BASE files in the cave install directory, for SITE/user files in the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edex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utility directory and the working copy of the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ladroot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gfe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repository directory. This is mainly an example, so edit as needed to work on your system. </w:t>
      </w:r>
    </w:p>
    <w:p w:rsidR="009F74FD" w:rsidRPr="009F74FD" w:rsidRDefault="009F74FD" w:rsidP="009F74FD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Source Code</w:t>
      </w:r>
      <w:hyperlink r:id="rId8" w:anchor="SourceCode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9F74FD" w:rsidRPr="009F74FD" w:rsidRDefault="009F74FD" w:rsidP="009F74FD">
      <w:pPr>
        <w:numPr>
          <w:ilvl w:val="0"/>
          <w:numId w:val="2"/>
        </w:numPr>
        <w:spacing w:before="100" w:beforeAutospacing="1" w:after="100" w:afterAutospacing="1" w:line="240" w:lineRule="auto"/>
        <w:ind w:left="780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9F74FD">
          <w:rPr>
            <w:rFonts w:ascii="Arial" w:eastAsia="Times New Roman" w:hAnsi="Arial" w:cs="Arial"/>
            <w:color w:val="BB0000"/>
            <w:sz w:val="24"/>
            <w:szCs w:val="24"/>
          </w:rPr>
          <w:t>Browse code</w:t>
        </w:r>
      </w:hyperlink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F74FD" w:rsidRPr="009F74FD" w:rsidRDefault="009F74FD" w:rsidP="009F74FD">
      <w:pPr>
        <w:numPr>
          <w:ilvl w:val="0"/>
          <w:numId w:val="2"/>
        </w:numPr>
        <w:spacing w:before="100" w:beforeAutospacing="1" w:after="100" w:afterAutospacing="1" w:line="240" w:lineRule="auto"/>
        <w:ind w:left="780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Subversion: </w:t>
      </w:r>
    </w:p>
    <w:p w:rsidR="009F74FD" w:rsidRPr="009F74FD" w:rsidRDefault="009F74FD" w:rsidP="009F74FD">
      <w:pPr>
        <w:numPr>
          <w:ilvl w:val="0"/>
          <w:numId w:val="2"/>
        </w:num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00" w:right="48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svn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checkout https://collaborate.nws.noaa.gov/svn/ncladt/trunk/gfe/applications/findAdamGfeFile</w:t>
      </w:r>
    </w:p>
    <w:p w:rsidR="009F74FD" w:rsidRPr="009F74FD" w:rsidRDefault="009F74FD" w:rsidP="009F74FD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Documentation</w:t>
      </w:r>
      <w:hyperlink r:id="rId10" w:anchor="Documentation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Please see comments in the script. </w:t>
      </w:r>
    </w:p>
    <w:p w:rsidR="009F74FD" w:rsidRPr="009F74FD" w:rsidRDefault="009F74FD" w:rsidP="009F74FD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Installation</w:t>
      </w:r>
      <w:hyperlink r:id="rId11" w:anchor="Installation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>This module is normally installed in 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localapps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/runtime/bin on Adam: 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spellEnd"/>
      <w:proofErr w:type="gram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localapps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>/runtime/bin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svn</w:t>
      </w:r>
      <w:proofErr w:type="spellEnd"/>
      <w:proofErr w:type="gram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export https://collaborate.nws.noaa.gov/svn/ncladt/trunk/gfe/applications/findAdamGfeFile/trunk/findAdamGfeFile.sh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+x findAdamGfeFile.sh</w:t>
      </w:r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You may have to edit the location of the working copy of the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ladroot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gfe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directory on your ADAM. </w:t>
      </w:r>
    </w:p>
    <w:p w:rsidR="009F74FD" w:rsidRPr="009F74FD" w:rsidRDefault="009F74FD" w:rsidP="009F74FD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9F74F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Usage</w:t>
      </w:r>
      <w:hyperlink r:id="rId12" w:anchor="Usage" w:tooltip="Link to this section" w:history="1">
        <w:r w:rsidRPr="009F74FD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Just supply a file name pattern to search for. In general, your pattern should always include a "*" at the end to match different extensions and site ID tags. The pattern also needs to be enclosed in quotes to prevent argument filename expansion: 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lastRenderedPageBreak/>
        <w:t>findAdamGfeFile.sh "*Haines*"</w:t>
      </w:r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>Since you may be running this command a lot, set up an alias in your .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bashrc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or .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cshrc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file to make an easy to type shortcut: 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sh</w:t>
      </w:r>
      <w:proofErr w:type="spellEnd"/>
      <w:proofErr w:type="gramEnd"/>
      <w:r w:rsidRPr="009F74FD">
        <w:rPr>
          <w:rFonts w:ascii="Arial" w:eastAsia="Times New Roman" w:hAnsi="Arial" w:cs="Arial"/>
          <w:color w:val="000000"/>
          <w:sz w:val="24"/>
          <w:szCs w:val="24"/>
        </w:rPr>
        <w:t>: alias F=/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localapps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>/runtime/bin/findAdamGfeFile.sh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proofErr w:type="gramEnd"/>
      <w:r w:rsidRPr="009F74FD">
        <w:rPr>
          <w:rFonts w:ascii="Arial" w:eastAsia="Times New Roman" w:hAnsi="Arial" w:cs="Arial"/>
          <w:color w:val="000000"/>
          <w:sz w:val="24"/>
          <w:szCs w:val="24"/>
        </w:rPr>
        <w:t>: alias F /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localapps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>/runtime/bin/findAdamGfeFile.sh</w:t>
      </w:r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So now you can just run: </w:t>
      </w:r>
    </w:p>
    <w:p w:rsidR="009F74FD" w:rsidRPr="009F74FD" w:rsidRDefault="009F74FD" w:rsidP="009F74FD">
      <w:pPr>
        <w:pBdr>
          <w:top w:val="single" w:sz="2" w:space="3" w:color="D7D7D7"/>
          <w:left w:val="single" w:sz="2" w:space="3" w:color="D7D7D7"/>
          <w:bottom w:val="single" w:sz="2" w:space="3" w:color="D7D7D7"/>
          <w:right w:val="single" w:sz="2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>F "*Haines*"</w:t>
      </w:r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If there are matches in the repository, remember to first look at versions in tags. Run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svn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log on the file to check for comments that the file has actually been ported. </w:t>
      </w:r>
    </w:p>
    <w:p w:rsidR="009F74FD" w:rsidRPr="009F74FD" w:rsidRDefault="009F74FD" w:rsidP="009F74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If you find that one of your tools is already in the repository or has been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baselined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, you will want to compare your site's version to the found version to see what local changes may have been made. A visual diff program will help greatly with this. I highly recommend using the </w:t>
      </w:r>
      <w:hyperlink r:id="rId13" w:history="1">
        <w:r w:rsidRPr="009F74FD">
          <w:rPr>
            <w:rFonts w:ascii="Arial" w:eastAsia="Times New Roman" w:hAnsi="Arial" w:cs="Arial"/>
            <w:color w:val="BB0000"/>
            <w:sz w:val="24"/>
            <w:szCs w:val="24"/>
          </w:rPr>
          <w:t> </w:t>
        </w:r>
        <w:proofErr w:type="spellStart"/>
        <w:r w:rsidRPr="009F74FD">
          <w:rPr>
            <w:rFonts w:ascii="Arial" w:eastAsia="Times New Roman" w:hAnsi="Arial" w:cs="Arial"/>
            <w:color w:val="BB0000"/>
            <w:sz w:val="24"/>
            <w:szCs w:val="24"/>
          </w:rPr>
          <w:t>tkdiff</w:t>
        </w:r>
        <w:proofErr w:type="spellEnd"/>
      </w:hyperlink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program since it has a nice GUI to merge individual changes found between the versions and can be used with Subversion working copies. Other visual diff programs can also be used like the KDE </w:t>
      </w:r>
      <w:proofErr w:type="spellStart"/>
      <w:r w:rsidRPr="009F74FD">
        <w:rPr>
          <w:rFonts w:ascii="Arial" w:eastAsia="Times New Roman" w:hAnsi="Arial" w:cs="Arial"/>
          <w:color w:val="000000"/>
          <w:sz w:val="24"/>
          <w:szCs w:val="24"/>
        </w:rPr>
        <w:t>kompare</w:t>
      </w:r>
      <w:proofErr w:type="spellEnd"/>
      <w:r w:rsidRPr="009F74FD">
        <w:rPr>
          <w:rFonts w:ascii="Arial" w:eastAsia="Times New Roman" w:hAnsi="Arial" w:cs="Arial"/>
          <w:color w:val="000000"/>
          <w:sz w:val="24"/>
          <w:szCs w:val="24"/>
        </w:rPr>
        <w:t xml:space="preserve"> program. 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319B0"/>
    <w:multiLevelType w:val="multilevel"/>
    <w:tmpl w:val="665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F382C"/>
    <w:multiLevelType w:val="multilevel"/>
    <w:tmpl w:val="60D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4FD"/>
    <w:rsid w:val="005A0B2A"/>
    <w:rsid w:val="00885696"/>
    <w:rsid w:val="009F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1">
    <w:name w:val="heading 1"/>
    <w:basedOn w:val="Normal"/>
    <w:link w:val="Heading1Char"/>
    <w:uiPriority w:val="9"/>
    <w:qFormat/>
    <w:rsid w:val="009F74FD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11"/>
      <w:szCs w:val="11"/>
    </w:rPr>
  </w:style>
  <w:style w:type="paragraph" w:styleId="Heading2">
    <w:name w:val="heading 2"/>
    <w:basedOn w:val="Normal"/>
    <w:link w:val="Heading2Char"/>
    <w:uiPriority w:val="9"/>
    <w:qFormat/>
    <w:rsid w:val="009F74FD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4FD"/>
    <w:rPr>
      <w:rFonts w:ascii="Arial" w:eastAsia="Times New Roman" w:hAnsi="Arial" w:cs="Arial"/>
      <w:b/>
      <w:bCs/>
      <w:spacing w:val="-4"/>
      <w:kern w:val="36"/>
      <w:sz w:val="11"/>
      <w:szCs w:val="11"/>
    </w:rPr>
  </w:style>
  <w:style w:type="character" w:customStyle="1" w:styleId="Heading2Char">
    <w:name w:val="Heading 2 Char"/>
    <w:basedOn w:val="DefaultParagraphFont"/>
    <w:link w:val="Heading2"/>
    <w:uiPriority w:val="9"/>
    <w:rsid w:val="009F74FD"/>
    <w:rPr>
      <w:rFonts w:ascii="Arial" w:eastAsia="Times New Roman" w:hAnsi="Arial" w:cs="Arial"/>
      <w:b/>
      <w:bCs/>
      <w:spacing w:val="-4"/>
      <w:sz w:val="10"/>
      <w:szCs w:val="10"/>
    </w:rPr>
  </w:style>
  <w:style w:type="character" w:styleId="Hyperlink">
    <w:name w:val="Hyperlink"/>
    <w:basedOn w:val="DefaultParagraphFont"/>
    <w:uiPriority w:val="99"/>
    <w:semiHidden/>
    <w:unhideWhenUsed/>
    <w:rsid w:val="009F74FD"/>
    <w:rPr>
      <w:strike w:val="0"/>
      <w:dstrike w:val="0"/>
      <w:color w:val="BB000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4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9F7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4800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orate.nws.noaa.gov/trac/ncladt/wiki/AppFindGfeFile" TargetMode="External"/><Relationship Id="rId13" Type="http://schemas.openxmlformats.org/officeDocument/2006/relationships/hyperlink" Target="http://sourceforge.net/projects/tkdi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orate.nws.noaa.gov/trac/ncladt/wiki/AppFindGfeFile" TargetMode="External"/><Relationship Id="rId12" Type="http://schemas.openxmlformats.org/officeDocument/2006/relationships/hyperlink" Target="https://collaborate.nws.noaa.gov/trac/ncladt/wiki/AppFindGf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.jendrowski@noaa.gov" TargetMode="External"/><Relationship Id="rId11" Type="http://schemas.openxmlformats.org/officeDocument/2006/relationships/hyperlink" Target="https://collaborate.nws.noaa.gov/trac/ncladt/wiki/AppFindGfeFile" TargetMode="External"/><Relationship Id="rId5" Type="http://schemas.openxmlformats.org/officeDocument/2006/relationships/hyperlink" Target="https://collaborate.nws.noaa.gov/trac/ncladt/wiki/AppFindGfeFi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laborate.nws.noaa.gov/trac/ncladt/wiki/AppFindGfe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aborate.nws.noaa.gov/trac/ncladt/browser/ncladt/trunk/gfe/applications/findAdamGfe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2667</Characters>
  <Application>Microsoft Office Word</Application>
  <DocSecurity>0</DocSecurity>
  <Lines>22</Lines>
  <Paragraphs>6</Paragraphs>
  <ScaleCrop>false</ScaleCrop>
  <Company>Raytheon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2011-08-31T15:21:00Z</dcterms:created>
  <dcterms:modified xsi:type="dcterms:W3CDTF">2011-08-31T15:24:00Z</dcterms:modified>
</cp:coreProperties>
</file>