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a40df77de64f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sz w:val="30"/>
          <w:szCs w:val="30"/>
          <w:b/>
        </w:rPr>
        <w:t>Eddie (강성은)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강성은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Jack (김동한)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김동한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Pauline (김민채)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김민채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Angela (박서현)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박서현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James (박준혁)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박준혁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Helena (박희원)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박희원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Ann (양정현)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양정현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Jasmin (이윤서)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이윤서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Rachel (이재윤)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이재윤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Chelsea (최서윤)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최서윤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  <w:p>
      <w:pPr>
        <w:jc w:val="center"/>
      </w:pPr>
      <w:r>
        <w:rPr>
          <w:sz w:val="30"/>
          <w:szCs w:val="30"/>
          <w:b/>
        </w:rPr>
        <w:t>Hebacis (최지수)</w:t>
      </w:r>
    </w:p>
    <w:p>
      <w:pPr/>
      <w:r>
        <w:rPr>
          <w:sz w:val="28"/>
          <w:szCs w:val="28"/>
          <w:b/>
        </w:rPr>
        <w:t>John's Class, Thursday at 4:40-5:30</w:t>
      </w:r>
      <w:r>
        <w:t>
</w:t>
      </w:r>
      <w:r>
        <w:br/>
      </w:r>
    </w:p>
    <w:p>
      <w:pPr/>
      <w:r>
        <w:rPr>
          <w:sz w:val="24"/>
          <w:szCs w:val="24"/>
          <w:u w:val="single"/>
          <w:b/>
        </w:rPr>
        <w:t>Syllabus:</w:t>
      </w:r>
      <w:r>
        <w:t>
</w:t>
      </w:r>
      <w:r>
        <w:br/>
      </w:r>
      <w:r>
        <w:rPr>
          <w:sz w:val="18"/>
          <w:szCs w:val="18"/>
          <w:i/>
        </w:rPr>
        <w:t>Please complete the homework each week. If you miss a class, please complete the homework for the next week as well.</w:t>
      </w:r>
      <w:r>
        <w:t>
</w:t>
      </w:r>
      <w:r>
        <w:br/>
      </w:r>
      <w:r>
        <w:rPr>
          <w:sz w:val="20"/>
          <w:szCs w:val="20"/>
          <w:b/>
        </w:rPr>
        <w:t>Week 1 (Thursday, March 5, 2015) - Unit 1 : Coral Reefs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2: The Bermuda Triangle,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2 (Thursday, March 12, 2015) - Unit 2 : The Bermuda Triangle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3: Life is Everywhere,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3 (Thursday, March 19, 2015) - Unit 3 : Life is Everywhere</w:t>
      </w:r>
      <w:r>
        <w:t>
</w:t>
      </w:r>
      <w:r>
        <w:br/>
      </w:r>
      <w:r>
        <w:rPr>
          <w:sz w:val="20"/>
          <w:szCs w:val="20"/>
        </w:rPr>
        <w:t>Prepare Presentation #1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4 (Thursday, March 26, 2015) - Speaking Tree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4: The Little Black Lady Who Said No,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5 (Thursday, April 2, 2015) - Unit 4 : The Little Black Lady Who Said No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5: Racing Cheese,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6 (Thursday, April 9, 2015) - Unit 5 : Racing Cheese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6: Chameleon Rock,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7 (Thursday, April 16, 2015) - Unit 6 : Chameleon Rock</w:t>
      </w:r>
      <w:r>
        <w:t>
</w:t>
      </w:r>
      <w:r>
        <w:br/>
      </w:r>
      <w:r>
        <w:rPr>
          <w:sz w:val="20"/>
          <w:szCs w:val="20"/>
        </w:rPr>
        <w:t>Prepare Presentation #2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8 (Thursday, April 23, 2015) - Free Topic Presentation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7: Gloves for Ears,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9 (Thursday, April 30, 2015) - Unit 7 : Gloves for Ears</w:t>
      </w:r>
      <w:r>
        <w:t>
</w:t>
      </w:r>
      <w:r>
        <w:br/>
      </w:r>
      <w:r>
        <w:rPr>
          <w:sz w:val="20"/>
          <w:szCs w:val="20"/>
        </w:rPr>
        <w:t>Weekly Reading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rPr>
          <w:sz w:val="20"/>
          <w:szCs w:val="20"/>
        </w:rPr>
        <w:t>Weekly Listening
</w:t>
      </w:r>
      <w:r>
        <w:rPr>
          <w:sz w:val="20"/>
          <w:szCs w:val="20"/>
        </w:rPr>
        <w:br/>
      </w:r>
      <w:r>
        <w:rPr>
          <w:sz w:val="18"/>
          <w:szCs w:val="18"/>
          <w:i/>
        </w:rPr>
        <w:t xml:space="preserve">   Speaking Tree Chapter 8: The Fingers of God, 5 time(s)
</w:t>
      </w:r>
      <w:r>
        <w:rPr>
          <w:sz w:val="18"/>
          <w:szCs w:val="18"/>
          <w:i/>
        </w:rPr>
        <w:br/>
      </w:r>
      <w:r>
        <w:t>
</w:t>
      </w:r>
      <w:r>
        <w:br/>
      </w:r>
      <w:r>
        <w:rPr>
          <w:sz w:val="20"/>
          <w:szCs w:val="20"/>
          <w:b/>
        </w:rPr>
        <w:t>Week 10 (Thursday, May 7, 2015) - Unit 8 : The Fingers of God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11 (Thursday, May 14,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12 (Thursday, May 21, 2015) - </w:t>
      </w:r>
      <w:r>
        <w:t>
</w:t>
      </w:r>
      <w:r>
        <w:br/>
      </w:r>
      <w:r>
        <w:t>
</w:t>
      </w:r>
      <w:r>
        <w:br/>
      </w:r>
      <w:r>
        <w:rPr>
          <w:sz w:val="20"/>
          <w:szCs w:val="20"/>
          <w:b/>
        </w:rPr>
        <w:t xml:space="preserve">Week 13 (Thursday, May 28, 2015) - </w:t>
      </w:r>
      <w:r>
        <w:t>
</w:t>
      </w:r>
      <w:r>
        <w:br/>
      </w:r>
      <w:r>
        <w:t>
</w:t>
      </w:r>
      <w:r>
        <w:br/>
      </w:r>
      <w:r>
        <w:t>
</w:t>
      </w:r>
      <w:r>
        <w:br/>
      </w:r>
    </w:p>
    <w:p>
      <w:pPr>
        <w:sectPr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324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Assigned</w:t>
            </w:r>
          </w:p>
        </w:tc>
        <w:tc>
          <w:tcPr>
            <w:tcW w:w="645" w:type="dxa"/>
          </w:tcPr>
          <w:p>
            <w:pPr/>
            <w:r>
              <w:rPr>
                <w:b/>
                <w:sz w:val="12"/>
                <w:szCs w:val="12"/>
              </w:rPr>
              <w:t>Date Due</w:t>
            </w:r>
          </w:p>
        </w:tc>
        <w:tc>
          <w:tcPr>
            <w:tcW w:w="324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Parent Signature</w:t>
            </w:r>
          </w:p>
        </w:tc>
        <w:tc>
          <w:tcPr>
            <w:tcW w:w="1620" w:type="dxa"/>
          </w:tcPr>
          <w:p>
            <w:pPr/>
            <w:r>
              <w:rPr>
                <w:b/>
                <w:sz w:val="18"/>
                <w:szCs w:val="18"/>
              </w:rPr>
              <w:t>Teacher Signature</w:t>
            </w:r>
          </w:p>
        </w:tc>
      </w:tr>
      <w:tr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645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3240" w:type="dxa"/>
          </w:tcPr>
          <w:p>
            <w:pPr>
              <w:rPr>
                <w:sz/>
                <w:szCs/>
              </w:rPr>
            </w:pPr>
          </w:p>
        </w:tc>
        <w:tc>
          <w:tcPr>
            <w:tcW w:w="1620" w:type="dxa"/>
          </w:tcPr>
          <w:p>
            <w:pPr/>
          </w:p>
        </w:tc>
        <w:tc>
          <w:tcPr>
            <w:tcW w:w="1620" w:type="dxa"/>
          </w:tcPr>
          <w:p>
            <w:pPr/>
          </w:p>
        </w:tc>
      </w:tr>
    </w:tbl>
    <w:p>
      <w:pPr>
        <w:sectPr/>
      </w:pPr>
    </w:p>
    <w:p>
      <w:pPr/>
      <w:r>
        <w:rPr>
          <w:sz w:val="22"/>
          <w:szCs w:val="22"/>
        </w:rPr>
        <w:t>안녕하세요.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아래의 표는2/27/2015부터 5/28/2015까지 JLS의 네이티브 선생님 수업을 듣는 여러분의 자녀들을 위해 만들어진 과제 일람표입니다.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최지수 학생이 과제를 잘 따라가고 있는지 확인해보세요.
</w:t>
      </w:r>
      <w:r>
        <w:rPr>
          <w:sz w:val="22"/>
          <w:szCs w:val="22"/>
        </w:rPr>
        <w:br/>
      </w:r>
      <w:r>
        <w:rPr>
          <w:sz w:val="22"/>
          <w:szCs w:val="22"/>
        </w:rPr>
        <w:t>감사합니다.
</w:t>
      </w:r>
      <w:r>
        <w:rPr>
          <w:sz w:val="22"/>
          <w:szCs w:val="22"/>
        </w:rPr>
        <w:br/>
      </w:r>
      <w:r>
        <w:rPr>
          <w:sz w:val="22"/>
          <w:szCs w:val="22"/>
        </w:rPr>
        <w:t>John, JLS NT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3/5/2015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3/19/2015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#1,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3/26/2015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4/9/2015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4/16/2015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Prepare Presentation #2,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4/23/2015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4/30/2015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 xml:space="preserve">Weekly Reading,  Weekly Listening,  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5/7/2015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5/14/2015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5/21/2015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Date Due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8"/>
                <w:szCs w:val="18"/>
              </w:rPr>
              <w:t>Assignment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5/28/2015</w:t>
            </w:r>
          </w:p>
        </w:tc>
        <w:tc>
          <w:tcPr>
            <w:tcW w:w="2310" w:type="dxa"/>
          </w:tcPr>
          <w:p>
            <w:pPr/>
            <w:r>
              <w:rPr>
                <w:i/>
                <w:sz w:val="16"/>
                <w:szCs w:val="16"/>
              </w:rPr>
              <w:t>6/4/2015</w:t>
            </w:r>
          </w:p>
        </w:tc>
        <w:tc>
          <w:tcPr>
            <w:tcW w:w="2310" w:type="dxa"/>
          </w:tcPr>
          <w:p>
            <w:pPr>
              <w:rPr>
                <w:sz/>
                <w:szCs/>
              </w:rPr>
            </w:pPr>
          </w:p>
        </w:tc>
      </w:tr>
    </w:tbl>
    <w:p>
      <w:pPr>
        <w:sectPr/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aa0d0839d342c7" /><Relationship Type="http://schemas.openxmlformats.org/officeDocument/2006/relationships/numbering" Target="/word/numbering.xml" Id="Ra6c45e3eabe14d1d" /><Relationship Type="http://schemas.openxmlformats.org/officeDocument/2006/relationships/settings" Target="/word/settings.xml" Id="Rd4c256e2d2a74dda" /></Relationships>
</file>