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04900" cy="1104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049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99072265625" w:line="240" w:lineRule="auto"/>
        <w:ind w:left="0" w:right="0" w:firstLine="0"/>
        <w:jc w:val="center"/>
        <w:rPr>
          <w:rFonts w:ascii="Times New Roman" w:cs="Times New Roman" w:eastAsia="Times New Roman" w:hAnsi="Times New Roman"/>
          <w:b w:val="1"/>
          <w:i w:val="0"/>
          <w:smallCaps w:val="0"/>
          <w:strike w:val="0"/>
          <w:color w:val="000000"/>
          <w:sz w:val="62"/>
          <w:szCs w:val="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2"/>
          <w:szCs w:val="62"/>
          <w:u w:val="none"/>
          <w:shd w:fill="auto" w:val="clear"/>
          <w:vertAlign w:val="baseline"/>
          <w:rtl w:val="0"/>
        </w:rPr>
        <w:t xml:space="preserve">704 On the Go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9482421875" w:line="240" w:lineRule="auto"/>
        <w:ind w:left="5023.2232666015625"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Group 7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7469482421875" w:line="240" w:lineRule="auto"/>
        <w:ind w:left="3213.29620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Zelaya A., Sonu B., Rhea K., Joshua R., Melody 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4.174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8701171875" w:line="240" w:lineRule="auto"/>
        <w:ind w:left="1003.6799621582031" w:right="0" w:firstLine="0"/>
        <w:jc w:val="left"/>
        <w:rPr>
          <w:rFonts w:ascii="Times New Roman" w:cs="Times New Roman" w:eastAsia="Times New Roman" w:hAnsi="Times New Roman"/>
          <w:b w:val="1"/>
          <w:i w:val="0"/>
          <w:smallCaps w:val="0"/>
          <w:strike w:val="0"/>
          <w:color w:val="365f91"/>
          <w:sz w:val="38"/>
          <w:szCs w:val="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38"/>
          <w:szCs w:val="38"/>
          <w:u w:val="none"/>
          <w:shd w:fill="auto" w:val="clear"/>
          <w:vertAlign w:val="baseline"/>
          <w:rtl w:val="0"/>
        </w:rPr>
        <w:t xml:space="preserve">Table of Contents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0693359375" w:line="240" w:lineRule="auto"/>
        <w:ind w:left="1008.4800720214844" w:right="0" w:firstLine="0"/>
        <w:jc w:val="left"/>
        <w:rPr>
          <w:rFonts w:ascii="Times New Roman" w:cs="Times New Roman" w:eastAsia="Times New Roman" w:hAnsi="Times New Roman"/>
          <w:b w:val="1"/>
          <w:i w:val="0"/>
          <w:smallCaps w:val="0"/>
          <w:strike w:val="0"/>
          <w:color w:val="365f9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28"/>
          <w:szCs w:val="28"/>
          <w:u w:val="none"/>
          <w:shd w:fill="auto" w:val="clear"/>
          <w:vertAlign w:val="baseline"/>
          <w:rtl w:val="0"/>
        </w:rPr>
        <w:t xml:space="preserve">1 Project Overview 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8505859375" w:line="502.61707305908203" w:lineRule="auto"/>
        <w:ind w:left="1355.8799743652344" w:right="1108.2568359375" w:hanging="359.1600036621094"/>
        <w:jc w:val="both"/>
        <w:rPr>
          <w:rFonts w:ascii="Times New Roman" w:cs="Times New Roman" w:eastAsia="Times New Roman" w:hAnsi="Times New Roman"/>
          <w:b w:val="0"/>
          <w:i w:val="0"/>
          <w:smallCaps w:val="0"/>
          <w:strike w:val="0"/>
          <w:color w:val="365f9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28"/>
          <w:szCs w:val="28"/>
          <w:u w:val="none"/>
          <w:shd w:fill="auto" w:val="clear"/>
          <w:vertAlign w:val="baseline"/>
          <w:rtl w:val="0"/>
        </w:rPr>
        <w:t xml:space="preserve">2 Architecture Overview 2 </w:t>
      </w:r>
      <w:r w:rsidDel="00000000" w:rsidR="00000000" w:rsidRPr="00000000">
        <w:rPr>
          <w:rFonts w:ascii="Times New Roman" w:cs="Times New Roman" w:eastAsia="Times New Roman" w:hAnsi="Times New Roman"/>
          <w:b w:val="0"/>
          <w:i w:val="0"/>
          <w:smallCaps w:val="0"/>
          <w:strike w:val="0"/>
          <w:color w:val="365f91"/>
          <w:sz w:val="28"/>
          <w:szCs w:val="28"/>
          <w:u w:val="none"/>
          <w:shd w:fill="auto" w:val="clear"/>
          <w:vertAlign w:val="baseline"/>
          <w:rtl w:val="0"/>
        </w:rPr>
        <w:t xml:space="preserve">2.1 Subsystem Architecture 3 2.2 Deployment Architecture 4 2.3 Persistent Data Storage 4 2.4 Global Control Flow 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9833984375" w:line="502.61695861816406" w:lineRule="auto"/>
        <w:ind w:left="1361.4799499511719" w:right="1108.2568359375" w:hanging="366.9999694824219"/>
        <w:jc w:val="both"/>
        <w:rPr>
          <w:rFonts w:ascii="Times New Roman" w:cs="Times New Roman" w:eastAsia="Times New Roman" w:hAnsi="Times New Roman"/>
          <w:b w:val="0"/>
          <w:i w:val="0"/>
          <w:smallCaps w:val="0"/>
          <w:strike w:val="0"/>
          <w:color w:val="365f9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28"/>
          <w:szCs w:val="28"/>
          <w:u w:val="none"/>
          <w:shd w:fill="auto" w:val="clear"/>
          <w:vertAlign w:val="baseline"/>
          <w:rtl w:val="0"/>
        </w:rPr>
        <w:t xml:space="preserve">3 Detailed System Design 5 </w:t>
      </w:r>
      <w:r w:rsidDel="00000000" w:rsidR="00000000" w:rsidRPr="00000000">
        <w:rPr>
          <w:rFonts w:ascii="Times New Roman" w:cs="Times New Roman" w:eastAsia="Times New Roman" w:hAnsi="Times New Roman"/>
          <w:b w:val="0"/>
          <w:i w:val="0"/>
          <w:smallCaps w:val="0"/>
          <w:strike w:val="0"/>
          <w:color w:val="365f91"/>
          <w:sz w:val="28"/>
          <w:szCs w:val="28"/>
          <w:u w:val="none"/>
          <w:shd w:fill="auto" w:val="clear"/>
          <w:vertAlign w:val="baseline"/>
          <w:rtl w:val="0"/>
        </w:rPr>
        <w:t xml:space="preserve">3.1 Static view 6 3.2 Dynamic view 7</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4.174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309326171875" w:line="240" w:lineRule="auto"/>
        <w:ind w:left="1368.4800720214844"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commentRangeStart w:id="0"/>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1. Project Overview</w:t>
      </w:r>
      <w:commentRangeEnd w:id="0"/>
      <w:r w:rsidDel="00000000" w:rsidR="00000000" w:rsidRPr="00000000">
        <w:commentReference w:id="0"/>
      </w: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4130859375" w:line="459.77694511413574" w:lineRule="auto"/>
        <w:ind w:left="989.7599792480469" w:right="1127.58056640625" w:firstLine="27.36007690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w:t>
      </w:r>
      <w:commentRangeEnd w:id="1"/>
      <w:r w:rsidDel="00000000" w:rsidR="00000000" w:rsidRPr="00000000">
        <w:commentReference w:id="1"/>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04 On the Go! </w:t>
      </w:r>
      <w:commentRangeStart w:id="2"/>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information and solutions website </w:t>
      </w:r>
      <w:commentRangeStart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focused on providing</w:t>
      </w:r>
      <w:commentRangeEnd w:id="3"/>
      <w:r w:rsidDel="00000000" w:rsidR="00000000" w:rsidRPr="00000000">
        <w:commentReference w:id="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with the tools to explore the Charlotte area to maximize their experience while visiting. We want users to be able to uncover the diamonds among our many restaurant locales and entertainment hotspots that fit what they are looking for. Its main function is to help people get to know Charlotte better and be familiar with what the city </w:t>
      </w:r>
      <w:commentRangeStart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to offer</w:t>
      </w:r>
      <w:commentRangeEnd w:id="4"/>
      <w:r w:rsidDel="00000000" w:rsidR="00000000" w:rsidRPr="00000000">
        <w:commentReference w:id="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Additionally, it will provide information on everything that goes into traveling in Charlotte, including transportation routes, parking, and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mentioned, the businesses. </w:t>
      </w:r>
      <w:commentRangeStart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hope is</w:t>
      </w: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704 On the Go! </w:t>
      </w:r>
      <w:commentRangeStart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able to</w:t>
      </w:r>
      <w:commentRangeEnd w:id="6"/>
      <w:r w:rsidDel="00000000" w:rsidR="00000000" w:rsidRPr="00000000">
        <w:commentReference w:id="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alleviate this space where other websites and applications seem to fall short by providing a </w:t>
      </w:r>
      <w:commentRangeStart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full</w:t>
      </w:r>
      <w:commentRangeEnd w:id="7"/>
      <w:r w:rsidDel="00000000" w:rsidR="00000000" w:rsidRPr="00000000">
        <w:commentReference w:id="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experience in local information. There are two stakeholders in this system. The first stakeholders are the customers who could use the system if they are ever in the Charlotte area and need somewhere to eat, shop or tour. The second stakeholders are businesses such as shop or restaurant owners who could pull in new customers in the area. If a business is listed on the site, people are likely to visit the location, increasing the </w:t>
      </w:r>
      <w:commentRangeStart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w:t>
      </w:r>
      <w:commentRangeEnd w:id="8"/>
      <w:r w:rsidDel="00000000" w:rsidR="00000000" w:rsidRPr="00000000">
        <w:commentReference w:id="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visitors. The system can also provide more exposure to small local businesses </w:t>
      </w:r>
      <w:commentRangeStart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area</w:t>
      </w:r>
      <w:commentRangeEnd w:id="9"/>
      <w:r w:rsidDel="00000000" w:rsidR="00000000" w:rsidRPr="00000000">
        <w:commentReference w:id="9"/>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39697265625" w:line="240" w:lineRule="auto"/>
        <w:ind w:left="1356.71997070312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commentRangeStart w:id="10"/>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2. Architectural Overview</w:t>
      </w:r>
      <w:commentRangeEnd w:id="10"/>
      <w:r w:rsidDel="00000000" w:rsidR="00000000" w:rsidRPr="00000000">
        <w:commentReference w:id="10"/>
      </w: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40087890625" w:line="459.7771453857422" w:lineRule="auto"/>
        <w:ind w:left="989.5199584960938" w:right="1247.83935546875" w:firstLine="1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459.5703125" w:top="706.357421875" w:left="450" w:right="28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main purpose of the website is to include shops, eateries, transportation, and entertainment </w:t>
      </w:r>
      <w:commentRangeStart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commentRangeEnd w:id="11"/>
      <w:r w:rsidDel="00000000" w:rsidR="00000000" w:rsidRPr="00000000">
        <w:commentReference w:id="1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page, we will be creating a webpage with everything. We believe that navigating through a web page would be more efficient than an app. We plan to have a landing page where users can learn more about Charlotte and who we are. All the pages will have a navigation bar on top that will include all the pages the user can go to. As our web page requires information about the different eateries, shops, transportation, and entertainment, we will use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65576171875" w:line="459.776945114135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MongoDB as our database to store all the information we would need for each location. The website will also use the MVC architecture, JavaScript, CSS, and HTML. We will be using Node.js to create a dynamic website. Initially, we did think about adding a login/</w:t>
      </w:r>
      <w:commentRangeStart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 up</w:t>
      </w:r>
      <w:commentRangeEnd w:id="12"/>
      <w:r w:rsidDel="00000000" w:rsidR="00000000" w:rsidRPr="00000000">
        <w:commentReference w:id="1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 </w:t>
      </w:r>
      <w:commentRangeStart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commentRangeEnd w:id="13"/>
      <w:r w:rsidDel="00000000" w:rsidR="00000000" w:rsidRPr="00000000">
        <w:commentReference w:id="1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further evaluation, our group decided there was no need. The central idea of the system is to view different locations where logging in/ signing up </w:t>
      </w:r>
      <w:commentRangeStart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w:t>
      </w:r>
      <w:commentRangeEnd w:id="14"/>
      <w:r w:rsidDel="00000000" w:rsidR="00000000" w:rsidRPr="00000000">
        <w:commentReference w:id="1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required.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39697265625" w:line="199.92000102996826" w:lineRule="auto"/>
        <w:ind w:left="0"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commentRangeStart w:id="15"/>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2.1 Subsystem Architecture</w:t>
      </w:r>
      <w:commentRangeEnd w:id="15"/>
      <w:r w:rsidDel="00000000" w:rsidR="00000000" w:rsidRPr="00000000">
        <w:commentReference w:id="15"/>
      </w: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4130859375" w:line="459.776945114135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application has two layers: client and server. The client layer includes all the pages seen </w:t>
      </w:r>
      <w:commentRangeStart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commentRangeEnd w:id="16"/>
      <w:r w:rsidDel="00000000" w:rsidR="00000000" w:rsidRPr="00000000">
        <w:commentReference w:id="1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website </w:t>
      </w:r>
      <w:commentRangeStart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w:t>
      </w:r>
      <w:commentRangeEnd w:id="17"/>
      <w:r w:rsidDel="00000000" w:rsidR="00000000" w:rsidRPr="00000000">
        <w:commentReference w:id="1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home page, eateries page, shops page, and entertainment page. While the server layer showcases a lengthy list of restaurants, shops, and entertainment places, along with the details of each place. Databases were first created in Google Sheets, then converted and populated using MongoDB. As node.js is a </w:t>
      </w:r>
      <w:commentRangeStart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threaded</w:t>
      </w:r>
      <w:commentRangeEnd w:id="18"/>
      <w:r w:rsidDel="00000000" w:rsidR="00000000" w:rsidRPr="00000000">
        <w:commentReference w:id="1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system, our site will be hosted locally.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33447265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459.5703125" w:top="706.35742187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53050" cy="421005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5305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4.174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309326171875" w:line="240" w:lineRule="auto"/>
        <w:ind w:left="1356.71997070312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commentRangeStart w:id="19"/>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2.2 Deployment Architecture</w:t>
      </w:r>
      <w:commentRangeEnd w:id="19"/>
      <w:r w:rsidDel="00000000" w:rsidR="00000000" w:rsidRPr="00000000">
        <w:commentReference w:id="19"/>
      </w: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7880859375" w:line="271.05809211730957" w:lineRule="auto"/>
        <w:ind w:left="991.4399719238281" w:right="585" w:firstLine="28.56002807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Pr>
        <w:drawing>
          <wp:inline distB="19050" distT="19050" distL="19050" distR="19050">
            <wp:extent cx="6286500" cy="2933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86500" cy="2933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client connects to the 704 On the Go! server using the HTTPS on their web browser through the internet. Node Js hosts the whole website server with the MVC (model, view, controller) architecture. It is then connected to the database server through MongoDB. With the MVC architecture, the model component sets up the data </w:t>
      </w:r>
      <w:commentRangeStart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w:t>
      </w:r>
      <w:commentRangeEnd w:id="20"/>
      <w:r w:rsidDel="00000000" w:rsidR="00000000" w:rsidRPr="00000000">
        <w:commentReference w:id="2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throughout the site </w:t>
      </w:r>
      <w:commentRangeStart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w:t>
      </w:r>
      <w:commentRangeEnd w:id="21"/>
      <w:r w:rsidDel="00000000" w:rsidR="00000000" w:rsidRPr="00000000">
        <w:commentReference w:id="2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name, location, description, ratings, price range, and </w:t>
      </w:r>
      <w:commentRangeStart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w:t>
      </w:r>
      <w:commentRangeEnd w:id="22"/>
      <w:r w:rsidDel="00000000" w:rsidR="00000000" w:rsidRPr="00000000">
        <w:commentReference w:id="2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different pages. </w:t>
      </w:r>
      <w:commentRangeStart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view component holds the front-end side of the system such as the different pages.</w:t>
      </w:r>
      <w:commentRangeEnd w:id="23"/>
      <w:r w:rsidDel="00000000" w:rsidR="00000000" w:rsidRPr="00000000">
        <w:commentReference w:id="2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 but not least, the controller component defines what to do with the data from the model to the view.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9287109375" w:line="240" w:lineRule="auto"/>
        <w:ind w:left="1356.71997070312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commentRangeStart w:id="24"/>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2.3 Persistent Data Storage</w:t>
      </w:r>
      <w:commentRangeEnd w:id="24"/>
      <w:r w:rsidDel="00000000" w:rsidR="00000000" w:rsidRPr="00000000">
        <w:commentReference w:id="24"/>
      </w: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4161376953125" w:line="459.77694511413574" w:lineRule="auto"/>
        <w:ind w:left="991.4399719238281" w:right="1198.7548828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group first individually collected data about each shop, </w:t>
      </w:r>
      <w:commentRangeStart w: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eateries</w:t>
      </w:r>
      <w:commentRangeEnd w:id="25"/>
      <w:r w:rsidDel="00000000" w:rsidR="00000000" w:rsidRPr="00000000">
        <w:commentReference w:id="2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commentRangeStart w: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commentRangeEnd w:id="26"/>
      <w:r w:rsidDel="00000000" w:rsidR="00000000" w:rsidRPr="00000000">
        <w:commentReference w:id="2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entertainment </w:t>
      </w:r>
      <w:commentRangeStart w: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places</w:t>
      </w:r>
      <w:commentRangeEnd w:id="27"/>
      <w:r w:rsidDel="00000000" w:rsidR="00000000" w:rsidRPr="00000000">
        <w:commentReference w:id="2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have on the website. The data was collected by going to each business’s website and gathering their description, rating and address. The data was stored in Google Sheets for the group’s convenience. Once all the description was collected, the data was exported as JSON. We then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4.174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65576171875" w:line="459.77694511413574" w:lineRule="auto"/>
        <w:ind w:left="997.9200744628906" w:right="1346.383056640625" w:hanging="7.6800537109375"/>
        <w:jc w:val="left"/>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MongoDB to store the data as documents. </w:t>
      </w:r>
      <w:commentRangeStart w:id="28"/>
      <w:commentRangeStart w:id="29"/>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At this point, we</w:t>
      </w:r>
      <w:commentRangeEnd w:id="28"/>
      <w:r w:rsidDel="00000000" w:rsidR="00000000" w:rsidRPr="00000000">
        <w:commentReference w:id="28"/>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are not going to store any user data such as login/sign up information. </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39697265625" w:line="240" w:lineRule="auto"/>
        <w:ind w:left="1356.71997070312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commentRangeStart w:id="30"/>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2.4 Global Control Flow</w:t>
      </w:r>
      <w:commentRangeEnd w:id="30"/>
      <w:r w:rsidDel="00000000" w:rsidR="00000000" w:rsidRPr="00000000">
        <w:commentReference w:id="30"/>
      </w: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4130859375" w:line="459.77694511413574" w:lineRule="auto"/>
        <w:ind w:left="989.5199584960938" w:right="1265.7958984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31"/>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Our system is procedure-driven, meaning that it executes in a linear fashion, where every user has to go through the same steps every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commentRangeEnd w:id="31"/>
      <w:r w:rsidDel="00000000" w:rsidR="00000000" w:rsidRPr="00000000">
        <w:commentReference w:id="31"/>
      </w:r>
      <w:commentRangeStart w: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going on the website, the user will land on the home page.</w:t>
      </w:r>
      <w:commentRangeEnd w:id="32"/>
      <w:r w:rsidDel="00000000" w:rsidR="00000000" w:rsidRPr="00000000">
        <w:commentReference w:id="3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user can choose if they want to view the eateries page, shops, or entertainment page. </w:t>
      </w:r>
      <w:commentRangeStart w: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commentRangeEnd w:id="33"/>
      <w:r w:rsidDel="00000000" w:rsidR="00000000" w:rsidRPr="00000000">
        <w:commentReference w:id="3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page, the format is the same where they can search where they want to visit, shop or eat </w:t>
      </w:r>
      <w:commentRangeStart w: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commentRangeEnd w:id="34"/>
      <w:r w:rsidDel="00000000" w:rsidR="00000000" w:rsidRPr="00000000">
        <w:commentReference w:id="3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they have the destination set, they can proceed to the transportation </w:t>
      </w:r>
      <w:commentRangeStart w: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w:t>
      </w:r>
      <w:commentRangeEnd w:id="35"/>
      <w:r w:rsidDel="00000000" w:rsidR="00000000" w:rsidRPr="00000000">
        <w:commentReference w:id="3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they </w:t>
      </w:r>
      <w:commentRangeStart w: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able to</w:t>
      </w:r>
      <w:commentRangeEnd w:id="36"/>
      <w:r w:rsidDel="00000000" w:rsidR="00000000" w:rsidRPr="00000000">
        <w:commentReference w:id="3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explore the options they have </w:t>
      </w:r>
      <w:commentRangeStart w: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w:t>
      </w:r>
      <w:commentRangeEnd w:id="37"/>
      <w:r w:rsidDel="00000000" w:rsidR="00000000" w:rsidRPr="00000000">
        <w:commentReference w:id="3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using buses, Blue Lynx line light rail, or parking.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39697265625" w:line="240" w:lineRule="auto"/>
        <w:ind w:left="1354.4799804687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3. Detailed System Design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4130859375" w:line="459.7767734527588" w:lineRule="auto"/>
        <w:ind w:left="990.2400207519531" w:right="1468.8171386718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used MongoDB for our model </w:t>
      </w:r>
      <w:commentRangeStart w: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w:t>
      </w:r>
      <w:commentRangeEnd w:id="38"/>
      <w:r w:rsidDel="00000000" w:rsidR="00000000" w:rsidRPr="00000000">
        <w:commentReference w:id="3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shown below. It has four different models </w:t>
      </w:r>
      <w:commentRangeStart w: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present</w:t>
      </w:r>
      <w:commentRangeEnd w:id="39"/>
      <w:r w:rsidDel="00000000" w:rsidR="00000000" w:rsidRPr="00000000">
        <w:commentReference w:id="39"/>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Eatery, Entertainment, Shops </w:t>
      </w:r>
      <w:commentRangeStart w: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commentRangeEnd w:id="40"/>
      <w:r w:rsidDel="00000000" w:rsidR="00000000" w:rsidRPr="00000000">
        <w:commentReference w:id="4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Transportation. They each have different controllers </w:t>
      </w:r>
      <w:commentRangeStart w: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commentRangeEnd w:id="41"/>
      <w:r w:rsidDel="00000000" w:rsidR="00000000" w:rsidRPr="00000000">
        <w:commentReference w:id="4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controllers modify the models. The controllers are used to manage the flow of the data </w:t>
      </w:r>
      <w:commentRangeStart w: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will be</w:t>
      </w:r>
      <w:commentRangeEnd w:id="42"/>
      <w:r w:rsidDel="00000000" w:rsidR="00000000" w:rsidRPr="00000000">
        <w:commentReference w:id="4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displayed in </w:t>
      </w:r>
      <w:commentRangeStart w: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w:t>
      </w:r>
      <w:commentRangeEnd w:id="43"/>
      <w:r w:rsidDel="00000000" w:rsidR="00000000" w:rsidRPr="00000000">
        <w:commentReference w:id="4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routes depend or rely on the controllers. Then, the controllers would update the view of it. The view would demonstrate the buttons and the information or updates that the user will be able to see.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4.174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309326171875" w:line="240" w:lineRule="auto"/>
        <w:ind w:left="994.4799804687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commentRangeStart w:id="44"/>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3.1 Static View</w:t>
      </w:r>
      <w:commentRangeEnd w:id="44"/>
      <w:r w:rsidDel="00000000" w:rsidR="00000000" w:rsidRPr="00000000">
        <w:commentReference w:id="44"/>
      </w: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73583984375" w:line="240" w:lineRule="auto"/>
        <w:ind w:left="0" w:right="0" w:firstLine="0"/>
        <w:jc w:val="center"/>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Pr>
        <w:drawing>
          <wp:inline distB="19050" distT="19050" distL="19050" distR="19050">
            <wp:extent cx="7305675" cy="623887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305675" cy="62388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5915145874" w:lineRule="auto"/>
        <w:ind w:left="994.0800476074219" w:right="1391.7968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459.5703125" w:top="706.357421875" w:left="450" w:right="285" w:header="0" w:footer="720"/>
          <w:cols w:equalWidth="0" w:num="1">
            <w:col w:space="0" w:w="1150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Eatery model, entertainment model </w:t>
      </w:r>
      <w:commentRangeStart w:id="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commentRangeEnd w:id="45"/>
      <w:r w:rsidDel="00000000" w:rsidR="00000000" w:rsidRPr="00000000">
        <w:commentReference w:id="4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shops model hold the Name</w:t>
      </w:r>
      <w:commentRangeStart w:id="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w:t>
      </w:r>
      <w:commentRangeEnd w:id="46"/>
      <w:r w:rsidDel="00000000" w:rsidR="00000000" w:rsidRPr="00000000">
        <w:commentReference w:id="4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Description, Ratings, Price </w:t>
      </w:r>
      <w:commentRangeStart w:id="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commentRangeEnd w:id="47"/>
      <w:r w:rsidDel="00000000" w:rsidR="00000000" w:rsidRPr="00000000">
        <w:commentReference w:id="4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Website. Each controller holds the functions such as index, new, create and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65576171875" w:line="459.776945114135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routes depend on the controllers </w:t>
      </w:r>
      <w:commentRangeStart w: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commentRangeEnd w:id="48"/>
      <w:r w:rsidDel="00000000" w:rsidR="00000000" w:rsidRPr="00000000">
        <w:commentReference w:id="4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has similar functions. The view is updated by the controllers as well. The transportation model has </w:t>
      </w:r>
      <w:commentRangeStart w: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bit</w:t>
      </w:r>
      <w:commentRangeEnd w:id="49"/>
      <w:r w:rsidDel="00000000" w:rsidR="00000000" w:rsidRPr="00000000">
        <w:commentReference w:id="49"/>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different attributes </w:t>
      </w:r>
      <w:commentRangeStart w:id="5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w:t>
      </w:r>
      <w:commentRangeEnd w:id="50"/>
      <w:r w:rsidDel="00000000" w:rsidR="00000000" w:rsidRPr="00000000">
        <w:commentReference w:id="5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Schedule, Stops, Buses, Light Rail </w:t>
      </w:r>
      <w:commentRangeStart w:id="5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commentRangeEnd w:id="51"/>
      <w:r w:rsidDel="00000000" w:rsidR="00000000" w:rsidRPr="00000000">
        <w:commentReference w:id="5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Parking locations. Lastly, the app is associated with the routes classes.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39697265625" w:line="199.92000102996826" w:lineRule="auto"/>
        <w:ind w:left="0"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commentRangeStart w:id="52"/>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3.2 Dynamic View</w:t>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sectPr>
          <w:type w:val="continuous"/>
          <w:pgSz w:h="15840" w:w="12240" w:orient="portrait"/>
          <w:pgMar w:bottom="459.5703125" w:top="706.357421875" w:left="1440" w:right="1440" w:header="0" w:footer="720"/>
          <w:cols w:equalWidth="0" w:num="1">
            <w:col w:space="0" w:w="9360"/>
          </w:cols>
        </w:sect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Pr>
        <w:drawing>
          <wp:inline distB="19050" distT="19050" distL="19050" distR="19050">
            <wp:extent cx="5943600" cy="633222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633222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4.174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65576171875" w:line="459.77694511413574" w:lineRule="auto"/>
        <w:ind w:left="989.7599792480469" w:right="1228.96484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user first goes on the website, they will land on the home page </w:t>
      </w:r>
      <w:commentRangeStart w:id="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commentRangeEnd w:id="53"/>
      <w:r w:rsidDel="00000000" w:rsidR="00000000" w:rsidRPr="00000000">
        <w:commentReference w:id="5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can learn a bit about Charlotte. </w:t>
      </w:r>
      <w:commentRangeStart w:id="5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commentRangeEnd w:id="54"/>
      <w:r w:rsidDel="00000000" w:rsidR="00000000" w:rsidRPr="00000000">
        <w:commentReference w:id="5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home page, there is a navigation bar on top that allows users to visit different pages such as the shops page, eateries page, and the entertainment page. Since we have all the data saved about countless shops, eateries </w:t>
      </w:r>
      <w:commentRangeStart w:id="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commentRangeEnd w:id="55"/>
      <w:r w:rsidDel="00000000" w:rsidR="00000000" w:rsidRPr="00000000">
        <w:commentReference w:id="5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entertainment places, the database would get the data and return it to the </w:t>
      </w:r>
      <w:commentRangeStart w:id="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server</w:t>
      </w:r>
      <w:commentRangeEnd w:id="56"/>
      <w:r w:rsidDel="00000000" w:rsidR="00000000" w:rsidRPr="00000000">
        <w:commentReference w:id="5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the user has determined their destination and saved it, they can visit the transportation page to explore how they want to get to their destination</w:t>
      </w:r>
      <w:commentRangeStart w:id="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commentRangeEnd w:id="57"/>
      <w:r w:rsidDel="00000000" w:rsidR="00000000" w:rsidRPr="00000000">
        <w:commentReference w:id="57"/>
      </w:r>
      <w:r w:rsidDel="00000000" w:rsidR="00000000" w:rsidRPr="00000000">
        <w:rPr>
          <w:rtl w:val="0"/>
        </w:rPr>
      </w:r>
    </w:p>
    <w:sectPr>
      <w:type w:val="continuous"/>
      <w:pgSz w:h="15840" w:w="12240" w:orient="portrait"/>
      <w:pgMar w:bottom="459.5703125" w:top="706.357421875" w:left="450" w:right="285" w:header="0" w:footer="720"/>
      <w:cols w:equalWidth="0" w:num="1">
        <w:col w:space="0" w:w="11505"/>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ien Nguyen" w:id="29" w:date="2022-04-07T19:18:03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guys have plan to store the user data in the future? If yes, what database program you guys would use to store this data?</w:t>
      </w:r>
    </w:p>
  </w:comment>
  <w:comment w:author="Jaren Robbins" w:id="37" w:date="2022-04-08T20:04:18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w:t>
      </w:r>
    </w:p>
  </w:comment>
  <w:comment w:author="Jaren Robbins" w:id="24" w:date="2022-04-08T20:22:30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Thien: This section identifies clearly that they used MongoDB to store data about each shop, eateries and entertainment places they have on their website since their website is about a guideline of where to go, what to do, what to eat in the Charlotte area. They also describe how they collected the data that they collected them individually from each restaurant or place’s website then they stored the data into Google sheets then transferred them to JSON file and read them into MongoDB to store. Since they mentioned that they were not going to store the user data at this point so the only question I have for this section is that if they would store the user data in the future and if yes what database program they would use.</w:t>
      </w:r>
    </w:p>
  </w:comment>
  <w:comment w:author="Jaren Robbins" w:id="6" w:date="2022-04-08T20:00:21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w:t>
      </w:r>
    </w:p>
  </w:comment>
  <w:comment w:author="Jaren Robbins" w:id="35" w:date="2022-04-08T20:04:08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w:t>
      </w:r>
    </w:p>
  </w:comment>
  <w:comment w:author="Jaren Robbins" w:id="5" w:date="2022-04-08T20:00:11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w:t>
      </w:r>
    </w:p>
  </w:comment>
  <w:comment w:author="Jaren Robbins" w:id="13" w:date="2022-04-08T19:54:17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w:t>
      </w:r>
    </w:p>
  </w:comment>
  <w:comment w:author="Jaren Robbins" w:id="44" w:date="2022-04-08T20:24:51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Felipe: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Semantics: Though the diagram itself is blurry and not currently readable, the description explains some of the classes and their relationships with each other. Overall, it seems like the model is very detailed and arrows are used to denote relationships between the different classes.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Again, this design document isn’t readable. From what I can see it seems like it is very thorough, though.</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Django: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When reading the description, it is hard to connect the dots between the transportationmodel class and the rest of the classes. But we do believe that all necessary attributes were listed with their types and visibility and all methods are listed with return types, parameters and visibility.</w:t>
      </w:r>
    </w:p>
  </w:comment>
  <w:comment w:author="Jaren Robbins" w:id="20" w:date="2022-04-08T19:54:52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omit</w:t>
      </w:r>
    </w:p>
  </w:comment>
  <w:comment w:author="Jaren Robbins" w:id="9" w:date="2022-04-08T19:59:58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omit</w:t>
      </w:r>
    </w:p>
  </w:comment>
  <w:comment w:author="Jaren Robbins" w:id="12" w:date="2022-04-08T19:54:00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sign-up</w:t>
      </w:r>
    </w:p>
  </w:comment>
  <w:comment w:author="Jaren Robbins" w:id="19" w:date="2022-04-08T20:22:01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Felipe: The deployment diagram seems accurate and easy to understand. The rationale of the diagram is clear and understandable as well. It states the protocols being used for network communication as well as the types of connections. Overall, it seems consistent with the subsystem architecture.</w:t>
      </w:r>
    </w:p>
  </w:comment>
  <w:comment w:author="Jaren Robbins" w:id="8" w:date="2022-04-08T19:59:47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w:t>
      </w:r>
    </w:p>
  </w:comment>
  <w:comment w:author="Jaren Robbins" w:id="11" w:date="2022-04-08T19:53:49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w:t>
      </w:r>
    </w:p>
  </w:comment>
  <w:comment w:author="Jaren Robbins" w:id="30" w:date="2022-04-08T20:23:10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Thien: In this section, they clearly stated and explained that they are using the procedure-driven flow model for their application. They did not actually mention the reason why they chose this kind of flow model but they did mention that this flow model would make their users go through their website in the same order every time so I assume that they chose this model flow to make it easy for their users to explore and navigate through their application.</w:t>
      </w:r>
    </w:p>
  </w:comment>
  <w:comment w:author="Jaren Robbins" w:id="33" w:date="2022-04-08T20:01:52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w:t>
      </w:r>
    </w:p>
  </w:comment>
  <w:comment w:author="Jaren Robbins" w:id="0" w:date="2022-04-08T20:21:32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Felipe: The project overview does a good job at telling you what the project is all about. It identifies the goals of their website along with the stakeholders.</w:t>
      </w:r>
    </w:p>
  </w:comment>
  <w:comment w:author="Jaren Robbins" w:id="34" w:date="2022-04-08T19:56:14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omit</w:t>
      </w:r>
    </w:p>
  </w:comment>
  <w:comment w:author="Jaren Robbins" w:id="52" w:date="2022-04-12T04:51:44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Django: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Semantics: Yes , the behavior of the system is described with the correct diagram and makes sense.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sequence diagrams describe an important interaction to the user.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Autumn: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Yes, the syntax of the Dynamic view seems to be correct and make sense. It displays what information is transferred to which areas and data moves appropriately across the diagram.</w:t>
      </w:r>
    </w:p>
  </w:comment>
  <w:comment w:author="Jaren Robbins" w:id="7" w:date="2022-04-08T19:53:30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fuller</w:t>
      </w:r>
    </w:p>
  </w:comment>
  <w:comment w:author="Jaren Robbins" w:id="53" w:date="2022-04-08T20:05:49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w:t>
      </w:r>
    </w:p>
  </w:comment>
  <w:comment w:author="Jaren Robbins" w:id="36" w:date="2022-04-08T19:56:04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w:t>
      </w:r>
    </w:p>
  </w:comment>
  <w:comment w:author="Jaren Robbins" w:id="23" w:date="2022-04-08T19:55:28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 component holds the system's front-end side, such as the different pages.</w:t>
      </w:r>
    </w:p>
  </w:comment>
  <w:comment w:author="Jaren Robbins" w:id="49" w:date="2022-04-08T20:05:31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w:t>
      </w:r>
    </w:p>
  </w:comment>
  <w:comment w:author="Jaren Robbins" w:id="26" w:date="2022-04-08T20:10:49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w:t>
      </w:r>
    </w:p>
  </w:comment>
  <w:comment w:author="Jaren Robbins" w:id="40" w:date="2022-04-08T19:56:34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w:t>
      </w:r>
    </w:p>
  </w:comment>
  <w:comment w:author="Jaren Robbins" w:id="48" w:date="2022-04-08T20:05:10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w:t>
      </w:r>
    </w:p>
  </w:comment>
  <w:comment w:author="Jaren Robbins" w:id="25" w:date="2022-04-08T20:10:40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eatery</w:t>
      </w:r>
    </w:p>
  </w:comment>
  <w:comment w:author="Jaren Robbins" w:id="22" w:date="2022-04-08T20:10:14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w:t>
      </w:r>
    </w:p>
  </w:comment>
  <w:comment w:author="Jaren Robbins" w:id="42" w:date="2022-04-08T20:04:49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omit</w:t>
      </w:r>
    </w:p>
  </w:comment>
  <w:comment w:author="Jaren Robbins" w:id="16" w:date="2022-04-08T20:09:51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w:t>
      </w:r>
    </w:p>
  </w:comment>
  <w:comment w:author="Jaren Robbins" w:id="41" w:date="2022-04-08T20:04:39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w:t>
      </w:r>
    </w:p>
  </w:comment>
  <w:comment w:author="Jaren Robbins" w:id="57" w:date="2022-04-12T04:52:15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Autumn: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Rationale: Design rationale is provided to explain the diagrams and their reasoning. It highlights their thought process while creating the designs and logic. The only thing missing would be if other design choices were considered and not pursued.</w:t>
      </w:r>
    </w:p>
  </w:comment>
  <w:comment w:author="Jaren Robbins" w:id="14" w:date="2022-04-08T20:08:53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w:t>
      </w:r>
    </w:p>
  </w:comment>
  <w:comment w:author="Jaren Robbins" w:id="38" w:date="2022-04-08T20:04:31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w:t>
      </w:r>
    </w:p>
  </w:comment>
  <w:comment w:author="Jaren Robbins" w:id="21" w:date="2022-04-08T19:55:00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w:t>
      </w:r>
    </w:p>
  </w:comment>
  <w:comment w:author="Jaren Robbins" w:id="18" w:date="2022-04-08T20:00:45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single-threaded</w:t>
      </w:r>
    </w:p>
  </w:comment>
  <w:comment w:author="Jaren Robbins" w:id="17" w:date="2022-04-08T19:54:31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w:t>
      </w:r>
    </w:p>
  </w:comment>
  <w:comment w:author="Jaren Robbins" w:id="46" w:date="2022-04-08T19:57:35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w:t>
      </w:r>
    </w:p>
  </w:comment>
  <w:comment w:author="Jaren Robbins" w:id="28" w:date="2022-04-08T20:01:12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w:t>
      </w:r>
    </w:p>
  </w:comment>
  <w:comment w:author="Jaren Robbins" w:id="55" w:date="2022-04-08T20:15:45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w:t>
      </w:r>
    </w:p>
  </w:comment>
  <w:comment w:author="Jaren Robbins" w:id="45" w:date="2022-04-08T19:57:23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w:t>
      </w:r>
    </w:p>
  </w:comment>
  <w:comment w:author="Jaren Robbins" w:id="43" w:date="2022-04-08T20:12:35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w:t>
      </w:r>
    </w:p>
  </w:comment>
  <w:comment w:author="Jaren Robbins" w:id="54" w:date="2022-04-08T20:15:38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w:t>
      </w:r>
    </w:p>
  </w:comment>
  <w:comment w:author="Thien Nguyen" w:id="31" w:date="2022-04-07T19:58:45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all decide to choose the procedure-driven kind of flow model for your application? You should mention the reason for choosing procedure-driven in this section.</w:t>
      </w:r>
    </w:p>
  </w:comment>
  <w:comment w:author="Jaren Robbins" w:id="51" w:date="2022-04-08T20:15:26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w:t>
      </w:r>
    </w:p>
  </w:comment>
  <w:comment w:author="Jaren Robbins" w:id="27" w:date="2022-04-08T20:12:22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w:t>
      </w:r>
    </w:p>
  </w:comment>
  <w:comment w:author="Jaren Robbins" w:id="39" w:date="2022-04-08T20:14:02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presented</w:t>
      </w:r>
    </w:p>
  </w:comment>
  <w:comment w:author="Jaren Robbins" w:id="10" w:date="2022-04-08T20:21:11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Felipe: This section gives a good overview of the architecture of the system. It states the layout of the webpage along with the technologies being used to create the webpage and manage the data. There is also mention of the MVC design pattern which is helpful to understanding how the architecture of the website is being deployed. The only real suggestion is the reconsideration of making this an app - simply because it seems like the website is a more on-the-go endeavor.</w:t>
      </w:r>
    </w:p>
  </w:comment>
  <w:comment w:author="Jaren Robbins" w:id="4" w:date="2022-04-08T19:52:41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offers</w:t>
      </w:r>
    </w:p>
  </w:comment>
  <w:comment w:author="Jaren Robbins" w:id="50" w:date="2022-04-08T20:05:38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w:t>
      </w:r>
    </w:p>
  </w:comment>
  <w:comment w:author="Jaren Robbins" w:id="15" w:date="2022-04-08T20:20:30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Felipe: The UML diagram seems very descriptive, but it’s blurry on the document and difficult to see. The explanation of the subsystem architecture talks about the two main layers and how they function - it looks good overall.</w:t>
      </w:r>
    </w:p>
  </w:comment>
  <w:comment w:author="Jaren Robbins" w:id="2" w:date="2022-04-08T19:52:30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w:t>
      </w:r>
    </w:p>
  </w:comment>
  <w:comment w:author="Jaren Robbins" w:id="56" w:date="2022-04-08T19:58:28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webserver</w:t>
      </w:r>
    </w:p>
  </w:comment>
  <w:comment w:author="Jaren Robbins" w:id="3" w:date="2022-04-08T19:52:17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provides</w:t>
      </w:r>
    </w:p>
  </w:comment>
  <w:comment w:author="Jaren Robbins" w:id="47" w:date="2022-04-08T19:57:43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w:t>
      </w:r>
    </w:p>
  </w:comment>
  <w:comment w:author="Jaren Robbins" w:id="1" w:date="2022-04-07T19:44:06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ignore my Grammarly suggestions if you disagree with them</w:t>
      </w:r>
    </w:p>
  </w:comment>
  <w:comment w:author="Jaren Robbins" w:id="32" w:date="2022-04-08T20:01:42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will land on the home page when going on the website.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