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885BC" w14:textId="43AD33DC" w:rsidR="00E242F5" w:rsidRPr="00E242F5" w:rsidRDefault="00E242F5" w:rsidP="00E242F5">
      <w:pPr>
        <w:rPr>
          <w:b/>
          <w:bCs/>
        </w:rPr>
      </w:pPr>
      <w:r>
        <w:rPr>
          <w:b/>
          <w:bCs/>
        </w:rPr>
        <w:t xml:space="preserve">READ ME for the </w:t>
      </w:r>
      <w:r>
        <w:rPr>
          <w:b/>
          <w:bCs/>
        </w:rPr>
        <w:t>1Simulations folder</w:t>
      </w:r>
      <w:r>
        <w:rPr>
          <w:b/>
          <w:bCs/>
        </w:rPr>
        <w:t>.</w:t>
      </w:r>
    </w:p>
    <w:p w14:paraId="5C8BA92E" w14:textId="737AA9FF" w:rsidR="00131A84" w:rsidRDefault="009C5F22" w:rsidP="009C5F22">
      <w:pPr>
        <w:ind w:left="1440" w:hanging="1440"/>
      </w:pPr>
      <w:r>
        <w:t xml:space="preserve">1ML_eps: </w:t>
      </w:r>
      <w:r>
        <w:tab/>
        <w:t xml:space="preserve">policy-gradient algorithm to learn epsilon in the ε-α-λ model in stable, volatile and adversarial environment. </w:t>
      </w:r>
    </w:p>
    <w:p w14:paraId="6AFF621E" w14:textId="5F54D452" w:rsidR="009C5F22" w:rsidRDefault="009C5F22" w:rsidP="009C5F22">
      <w:pPr>
        <w:ind w:left="1440" w:hanging="1440"/>
      </w:pPr>
      <w:r>
        <w:t xml:space="preserve">1ML_lambda: </w:t>
      </w:r>
      <w:r>
        <w:tab/>
        <w:t xml:space="preserve">policy-gradient algorithm to learn lambda in the ε-α-λ model in stable, volatile and adversarial environment. </w:t>
      </w:r>
    </w:p>
    <w:p w14:paraId="7156DE1B" w14:textId="56B0A4FA" w:rsidR="009C5F22" w:rsidRDefault="009C5F22" w:rsidP="009C5F22">
      <w:pPr>
        <w:ind w:left="1440" w:hanging="1440"/>
      </w:pPr>
      <w:r>
        <w:t>1ML_lr:</w:t>
      </w:r>
      <w:r>
        <w:tab/>
        <w:t xml:space="preserve">policy-gradient algorithm to learn alpha in the ε-α-λ model in stable, volatile and adversarial environment. </w:t>
      </w:r>
    </w:p>
    <w:p w14:paraId="4EF9FBC6" w14:textId="77777777" w:rsidR="009C5F22" w:rsidRDefault="009C5F22"/>
    <w:p w14:paraId="497F5FA9" w14:textId="3E7E0C25" w:rsidR="009C5F22" w:rsidRDefault="009C5F22" w:rsidP="009C5F22">
      <w:pPr>
        <w:ind w:left="2160" w:hanging="2160"/>
      </w:pPr>
      <w:r>
        <w:t>2Constant_eps:</w:t>
      </w:r>
      <w:r>
        <w:tab/>
        <w:t>reward and second-order entropy of the ε-α-λ model in stable, volatile and adversarial environment, for different values of epsilon.</w:t>
      </w:r>
    </w:p>
    <w:p w14:paraId="4D904A14" w14:textId="1DCC3DB0" w:rsidR="009C5F22" w:rsidRDefault="009C5F22" w:rsidP="009C5F22">
      <w:pPr>
        <w:ind w:left="2160" w:hanging="2160"/>
      </w:pPr>
      <w:r>
        <w:t>2Constant_lambda:</w:t>
      </w:r>
      <w:r>
        <w:tab/>
        <w:t>reward and second-order entropy of the ε-α-λ model in stable, volatile and adversarial environment, for different values of lambda.</w:t>
      </w:r>
    </w:p>
    <w:p w14:paraId="3376CCF0" w14:textId="52DB1E8C" w:rsidR="009C5F22" w:rsidRDefault="009C5F22" w:rsidP="009C5F22">
      <w:pPr>
        <w:ind w:left="2160" w:hanging="2160"/>
      </w:pPr>
      <w:r>
        <w:t>2Constant_lr:</w:t>
      </w:r>
      <w:r>
        <w:tab/>
        <w:t>reward and second-order entropy of the ε-α-λ model in stable, volatile and adversarial environment, for different values of alpha.</w:t>
      </w:r>
    </w:p>
    <w:p w14:paraId="33F735B9" w14:textId="77777777" w:rsidR="009C5F22" w:rsidRDefault="009C5F22" w:rsidP="009C5F22">
      <w:pPr>
        <w:ind w:left="2160" w:hanging="2160"/>
      </w:pPr>
    </w:p>
    <w:p w14:paraId="56849CCD" w14:textId="60D6A9AF" w:rsidR="009C5F22" w:rsidRDefault="009C5F22" w:rsidP="009C5F22">
      <w:pPr>
        <w:ind w:left="2880" w:hanging="2880"/>
      </w:pPr>
      <w:r>
        <w:t>3ML_adversarials_eps:</w:t>
      </w:r>
      <w:r>
        <w:tab/>
        <w:t>policy-gradient to learn epsilon in the ε-α-λ model in 5 different adversarial environments- the human/pigeon environments with 2, 4 and 8 choice-options, the rat environments with 5 choice options and the Hide-and-Seek environment with 8 choice options.</w:t>
      </w:r>
    </w:p>
    <w:p w14:paraId="1AE2923D" w14:textId="1A83B778" w:rsidR="009C5F22" w:rsidRDefault="009C5F22" w:rsidP="009C5F22">
      <w:pPr>
        <w:ind w:left="2880" w:hanging="2880"/>
      </w:pPr>
      <w:r>
        <w:t>3ML_adversarials_lambda:</w:t>
      </w:r>
      <w:r>
        <w:tab/>
        <w:t>policy-gradient to learn lambda in the ε-α-λ model in 5 different adversarial environments- the human/pigeon environments with 2, 4 and 8 choice-options, the rat environments with 5 choice options and the Hide-and-Seek environment with 8 choice options.</w:t>
      </w:r>
    </w:p>
    <w:p w14:paraId="0110FA4B" w14:textId="5DE98DB5" w:rsidR="009C5F22" w:rsidRDefault="009C5F22" w:rsidP="009C5F22">
      <w:pPr>
        <w:ind w:left="2880" w:hanging="2880"/>
      </w:pPr>
      <w:r>
        <w:t>3ML_adversarials_lr:</w:t>
      </w:r>
      <w:r>
        <w:tab/>
        <w:t>policy-gradient to learn alpha in the ε-α-λ model in 5 different adversarial environments- the human/pigeon environments with 2, 4 and 8 choice-options, the rat environments with 5 choice options and the Hide-and-Seek environment with 8 choice options.</w:t>
      </w:r>
    </w:p>
    <w:p w14:paraId="513FE289" w14:textId="77777777" w:rsidR="009C5F22" w:rsidRDefault="009C5F22" w:rsidP="000A1060"/>
    <w:p w14:paraId="44ECF0C4" w14:textId="141E7634" w:rsidR="000A1060" w:rsidRDefault="000A1060" w:rsidP="000A1060">
      <w:r>
        <w:t>For each of these there is a folder and a script. The scripts simulate these situations and save the</w:t>
      </w:r>
      <w:r w:rsidR="00B642C7">
        <w:t xml:space="preserve"> results in the</w:t>
      </w:r>
      <w:r>
        <w:t xml:space="preserve"> corresponding folder.</w:t>
      </w:r>
    </w:p>
    <w:p w14:paraId="4E82FCBE" w14:textId="57DD89E2" w:rsidR="00B642C7" w:rsidRPr="00B642C7" w:rsidRDefault="00B642C7" w:rsidP="00B642C7">
      <w:pPr>
        <w:ind w:left="2880" w:hanging="2880"/>
      </w:pPr>
      <w:r w:rsidRPr="00B642C7">
        <w:t>2Constant_sim_stats.docx:</w:t>
      </w:r>
      <w:r w:rsidRPr="00B642C7">
        <w:tab/>
        <w:t>Statistics on th</w:t>
      </w:r>
      <w:r>
        <w:t xml:space="preserve">e 2Constant_x simulations (with x being eps, lambda or </w:t>
      </w:r>
      <w:proofErr w:type="spellStart"/>
      <w:r>
        <w:t>lr</w:t>
      </w:r>
      <w:proofErr w:type="spellEnd"/>
      <w:r>
        <w:t>). In the script, this information is printed in the terminal. The doc contains the copy-paste text.</w:t>
      </w:r>
    </w:p>
    <w:p w14:paraId="6625A74E" w14:textId="77777777" w:rsidR="009C5F22" w:rsidRPr="00B642C7" w:rsidRDefault="009C5F22" w:rsidP="009C5F22">
      <w:pPr>
        <w:ind w:left="2160" w:hanging="2160"/>
      </w:pPr>
    </w:p>
    <w:p w14:paraId="2211B729" w14:textId="3685C224" w:rsidR="009C5F22" w:rsidRPr="00B642C7" w:rsidRDefault="009C5F22"/>
    <w:sectPr w:rsidR="009C5F22" w:rsidRPr="00B64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5F22"/>
    <w:rsid w:val="000A1060"/>
    <w:rsid w:val="00131A84"/>
    <w:rsid w:val="001C73B2"/>
    <w:rsid w:val="00361A3F"/>
    <w:rsid w:val="00500C23"/>
    <w:rsid w:val="005C7676"/>
    <w:rsid w:val="00920F56"/>
    <w:rsid w:val="009C5F22"/>
    <w:rsid w:val="00AB7439"/>
    <w:rsid w:val="00B642C7"/>
    <w:rsid w:val="00C30AD5"/>
    <w:rsid w:val="00E2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FF60D"/>
  <w15:chartTrackingRefBased/>
  <w15:docId w15:val="{97F4D789-6917-447D-961D-5A456D0BD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F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F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F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F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F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F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F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F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F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F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F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F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F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F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F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F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F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F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5F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F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5F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5F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5F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5F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5F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F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F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5F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Janne Reynders</dc:creator>
  <cp:keywords/>
  <dc:description/>
  <cp:lastModifiedBy>Janne Reynders</cp:lastModifiedBy>
  <cp:revision>3</cp:revision>
  <dcterms:created xsi:type="dcterms:W3CDTF">2024-12-19T13:14:00Z</dcterms:created>
  <dcterms:modified xsi:type="dcterms:W3CDTF">2024-12-19T14:13:00Z</dcterms:modified>
</cp:coreProperties>
</file>