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4779" w14:textId="2DA202CC" w:rsidR="00877518" w:rsidRDefault="00B47D58" w:rsidP="00B47D58">
      <w:pPr>
        <w:pStyle w:val="ListParagraph1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3. </w:t>
      </w:r>
      <w:r w:rsidR="004E4CD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Bioin</w:t>
      </w:r>
      <w:bookmarkStart w:id="0" w:name="_GoBack"/>
      <w:bookmarkEnd w:id="0"/>
      <w:r w:rsidR="004E4CD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formatics Analysis</w:t>
      </w:r>
    </w:p>
    <w:tbl>
      <w:tblPr>
        <w:tblW w:w="8296" w:type="dxa"/>
        <w:jc w:val="center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877518" w14:paraId="65ED232A" w14:textId="77777777">
        <w:trPr>
          <w:trHeight w:val="20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5C05CF43" w14:textId="77777777" w:rsidR="00877518" w:rsidRDefault="004E4CD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Data quality control</w:t>
            </w:r>
          </w:p>
        </w:tc>
      </w:tr>
      <w:tr w:rsidR="00877518" w14:paraId="046CE480" w14:textId="77777777">
        <w:trPr>
          <w:trHeight w:val="20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AFCB1" w14:textId="77777777" w:rsidR="00877518" w:rsidRDefault="004E4C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Distribution of Sequencing Quality</w:t>
            </w:r>
          </w:p>
        </w:tc>
      </w:tr>
      <w:tr w:rsidR="00877518" w14:paraId="2C7E584B" w14:textId="77777777">
        <w:trPr>
          <w:trHeight w:val="20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6BFF1" w14:textId="77777777" w:rsidR="00877518" w:rsidRDefault="004E4C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Distribution of Sequencing Error Rate</w:t>
            </w:r>
          </w:p>
        </w:tc>
      </w:tr>
      <w:tr w:rsidR="00877518" w14:paraId="62ADC473" w14:textId="77777777">
        <w:trPr>
          <w:trHeight w:val="20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E03A0" w14:textId="77777777" w:rsidR="00877518" w:rsidRDefault="004E4C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Distribution of A/T/G/C Base</w:t>
            </w:r>
          </w:p>
        </w:tc>
      </w:tr>
      <w:tr w:rsidR="00877518" w14:paraId="6EC2C801" w14:textId="77777777">
        <w:trPr>
          <w:trHeight w:val="20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659E0" w14:textId="77777777" w:rsidR="00877518" w:rsidRDefault="004E4C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4895DB4E" w14:textId="77777777" w:rsidR="00877518" w:rsidRDefault="00877518" w:rsidP="00B47D58">
      <w:pPr>
        <w:widowControl w:val="0"/>
        <w:spacing w:line="276" w:lineRule="auto"/>
        <w:ind w:rightChars="-94" w:right="-197"/>
        <w:jc w:val="left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87751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4758" w14:textId="77777777" w:rsidR="004E4CD6" w:rsidRDefault="004E4CD6">
      <w:pPr>
        <w:spacing w:after="0" w:line="240" w:lineRule="auto"/>
      </w:pPr>
      <w:r>
        <w:separator/>
      </w:r>
    </w:p>
  </w:endnote>
  <w:endnote w:type="continuationSeparator" w:id="0">
    <w:p w14:paraId="6EA9F49F" w14:textId="77777777" w:rsidR="004E4CD6" w:rsidRDefault="004E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Microsoft YaHei"/>
    <w:charset w:val="86"/>
    <w:family w:val="auto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68C34" w14:textId="77777777" w:rsidR="00877518" w:rsidRDefault="004E4CD6">
    <w:pPr>
      <w:jc w:val="left"/>
      <w:rPr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 xml:space="preserve">3 Anchorage Place, Chula Vista, CA 91914, </w:t>
    </w:r>
    <w:r>
      <w:rPr>
        <w:color w:val="000000"/>
        <w:sz w:val="15"/>
        <w:szCs w:val="15"/>
        <w:shd w:val="clear" w:color="auto" w:fill="FFFFFF"/>
      </w:rPr>
      <w:t>USA</w:t>
    </w:r>
  </w:p>
  <w:p w14:paraId="631D99E7" w14:textId="77777777" w:rsidR="00877518" w:rsidRDefault="0087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8DC5" w14:textId="77777777" w:rsidR="004E4CD6" w:rsidRDefault="004E4CD6">
      <w:pPr>
        <w:spacing w:after="0" w:line="240" w:lineRule="auto"/>
      </w:pPr>
      <w:r>
        <w:separator/>
      </w:r>
    </w:p>
  </w:footnote>
  <w:footnote w:type="continuationSeparator" w:id="0">
    <w:p w14:paraId="40AE5D50" w14:textId="77777777" w:rsidR="004E4CD6" w:rsidRDefault="004E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8C2C" w14:textId="77777777" w:rsidR="00877518" w:rsidRDefault="004E4CD6">
    <w:pPr>
      <w:pStyle w:val="Header"/>
    </w:pPr>
    <w:r>
      <w:pict w14:anchorId="52DFEA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0C2BC" w14:textId="77777777" w:rsidR="00877518" w:rsidRDefault="004E4CD6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732E2A73" wp14:editId="4D1F80FA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DB707B" w14:textId="77777777" w:rsidR="00877518" w:rsidRDefault="004E4CD6">
    <w:pPr>
      <w:pStyle w:val="Header"/>
      <w:pBdr>
        <w:bottom w:val="none" w:sz="0" w:space="0" w:color="auto"/>
      </w:pBdr>
      <w:jc w:val="both"/>
    </w:pPr>
    <w:r>
      <w:pict w14:anchorId="4CA3D2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89D4" w14:textId="77777777" w:rsidR="00877518" w:rsidRDefault="004E4CD6">
    <w:pPr>
      <w:pStyle w:val="Header"/>
    </w:pPr>
    <w:r>
      <w:pict w14:anchorId="43D931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DABFC3E8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47082"/>
    <w:rsid w:val="0005346E"/>
    <w:rsid w:val="000547D4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33673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BBF"/>
    <w:rsid w:val="00335C75"/>
    <w:rsid w:val="00336F4A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07420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E4CD6"/>
    <w:rsid w:val="004F5BAB"/>
    <w:rsid w:val="004F5FD7"/>
    <w:rsid w:val="005015DF"/>
    <w:rsid w:val="0050685A"/>
    <w:rsid w:val="00507822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58E9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77518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4E7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47D58"/>
    <w:rsid w:val="00B53687"/>
    <w:rsid w:val="00B53E2E"/>
    <w:rsid w:val="00B62547"/>
    <w:rsid w:val="00B84D24"/>
    <w:rsid w:val="00B93B4F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5F79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7A9B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6CCE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1257DBAA"/>
  <w15:docId w15:val="{1F9EF098-76BA-4909-B7A8-A537F95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7</cp:revision>
  <cp:lastPrinted>2015-09-02T15:17:00Z</cp:lastPrinted>
  <dcterms:created xsi:type="dcterms:W3CDTF">2019-07-19T14:56:00Z</dcterms:created>
  <dcterms:modified xsi:type="dcterms:W3CDTF">2020-02-14T01:26:00Z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  <property fmtid="{D5CDD505-2E9C-101B-9397-08002B2CF9AE}" pid="3" name="KSOProductBuildVer">
    <vt:lpwstr>2052-1.1.0.1454</vt:lpwstr>
  </property>
</Properties>
</file>