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C8604" w14:textId="60D699CC" w:rsidR="00B13913" w:rsidRDefault="0033732E">
      <w:pPr>
        <w:jc w:val="center"/>
        <w:rPr>
          <w:b/>
          <w:u w:val="single"/>
        </w:rPr>
      </w:pPr>
      <w:r>
        <w:rPr>
          <w:b/>
          <w:u w:val="single"/>
        </w:rPr>
        <w:t>Official Quotation</w:t>
      </w:r>
    </w:p>
    <w:p w14:paraId="2726A40D" w14:textId="77777777" w:rsidR="00DE1ECC" w:rsidRDefault="00DE1ECC" w:rsidP="00DE1ECC">
      <w:pPr>
        <w:spacing w:after="0" w:line="240" w:lineRule="auto"/>
        <w:rPr>
          <w:color w:val="FF0000"/>
          <w:kern w:val="0"/>
          <w:szCs w:val="21"/>
          <w:lang w:val="fr-FR"/>
        </w:rPr>
        <w:sectPr w:rsidR="00DE1ECC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EC11FD" w14:textId="495042FC" w:rsidR="00DE1ECC" w:rsidRDefault="00DE1ECC" w:rsidP="00DE1ECC">
      <w:pPr>
        <w:spacing w:after="0" w:line="276" w:lineRule="auto"/>
        <w:rPr>
          <w:color w:val="FF0000"/>
          <w:kern w:val="0"/>
          <w:szCs w:val="21"/>
          <w:lang w:val="fr-FR"/>
        </w:rPr>
      </w:pPr>
      <w:r>
        <w:rPr>
          <w:color w:val="FF0000"/>
          <w:kern w:val="0"/>
          <w:szCs w:val="21"/>
          <w:lang w:val="fr-FR"/>
        </w:rPr>
        <w:t>VAR_CLIENT_NAME</w:t>
      </w:r>
    </w:p>
    <w:p w14:paraId="7129DE8D" w14:textId="77777777" w:rsidR="00A75515" w:rsidRDefault="00A75515" w:rsidP="00A75515">
      <w:pPr>
        <w:spacing w:after="0" w:line="276" w:lineRule="auto"/>
        <w:rPr>
          <w:color w:val="FF0000"/>
          <w:kern w:val="0"/>
          <w:szCs w:val="21"/>
          <w:lang w:val="fr-FR"/>
        </w:rPr>
      </w:pPr>
      <w:r w:rsidRPr="00F04D4B">
        <w:rPr>
          <w:color w:val="FF0000"/>
          <w:kern w:val="0"/>
          <w:szCs w:val="21"/>
          <w:lang w:val="fr-FR"/>
        </w:rPr>
        <w:t>VAR_CLIENT_EMAIL</w:t>
      </w:r>
    </w:p>
    <w:p w14:paraId="51B798CF" w14:textId="199B0F52" w:rsidR="00DE1ECC" w:rsidRDefault="00DE1ECC" w:rsidP="00DE1ECC">
      <w:pPr>
        <w:spacing w:after="0" w:line="276" w:lineRule="auto"/>
        <w:rPr>
          <w:color w:val="FF0000"/>
          <w:kern w:val="0"/>
          <w:szCs w:val="21"/>
        </w:rPr>
      </w:pPr>
      <w:bookmarkStart w:id="0" w:name="_GoBack"/>
      <w:bookmarkEnd w:id="0"/>
      <w:r w:rsidRPr="00F0778E">
        <w:rPr>
          <w:color w:val="FF0000"/>
          <w:kern w:val="0"/>
          <w:szCs w:val="21"/>
        </w:rPr>
        <w:t>VAR_CLIENT_SCHOOL</w:t>
      </w:r>
    </w:p>
    <w:p w14:paraId="373C8178" w14:textId="77777777" w:rsidR="00DE1ECC" w:rsidRPr="00F0778E" w:rsidRDefault="00DE1ECC" w:rsidP="00DE1ECC">
      <w:pPr>
        <w:spacing w:after="0" w:line="276" w:lineRule="auto"/>
        <w:rPr>
          <w:szCs w:val="21"/>
        </w:rPr>
      </w:pPr>
      <w:r w:rsidRPr="00F0778E">
        <w:rPr>
          <w:szCs w:val="21"/>
        </w:rPr>
        <w:t xml:space="preserve">Quote No: </w:t>
      </w:r>
      <w:r w:rsidRPr="00F0778E">
        <w:rPr>
          <w:color w:val="FF0000"/>
          <w:sz w:val="22"/>
          <w:szCs w:val="22"/>
          <w:shd w:val="clear" w:color="auto" w:fill="FFFFFF"/>
        </w:rPr>
        <w:t>VAR_QUOTE_NUM</w:t>
      </w:r>
    </w:p>
    <w:p w14:paraId="273F9C55" w14:textId="70F3E1DC" w:rsidR="00DE1ECC" w:rsidRPr="00F0778E" w:rsidRDefault="00DE1ECC" w:rsidP="00DE1ECC">
      <w:pPr>
        <w:spacing w:after="0" w:line="276" w:lineRule="auto"/>
        <w:rPr>
          <w:szCs w:val="21"/>
        </w:rPr>
      </w:pPr>
      <w:r w:rsidRPr="00F0778E">
        <w:rPr>
          <w:szCs w:val="21"/>
        </w:rPr>
        <w:t xml:space="preserve">Date Issued: </w:t>
      </w:r>
      <w:r w:rsidRPr="00F0778E">
        <w:rPr>
          <w:rFonts w:eastAsia="Microsoft YaHei"/>
          <w:color w:val="000000"/>
          <w:szCs w:val="21"/>
          <w:shd w:val="clear" w:color="auto" w:fill="FFFFFF"/>
        </w:rPr>
        <w:fldChar w:fldCharType="begin"/>
      </w:r>
      <w:r w:rsidRPr="00F0778E">
        <w:rPr>
          <w:rFonts w:eastAsia="Microsoft YaHei"/>
          <w:color w:val="000000"/>
          <w:szCs w:val="21"/>
          <w:shd w:val="clear" w:color="auto" w:fill="FFFFFF"/>
        </w:rPr>
        <w:instrText xml:space="preserve"> DATE \@ "d MMMM yyyy" </w:instrText>
      </w:r>
      <w:r w:rsidRPr="00F0778E">
        <w:rPr>
          <w:rFonts w:eastAsia="Microsoft YaHei"/>
          <w:color w:val="000000"/>
          <w:szCs w:val="21"/>
          <w:shd w:val="clear" w:color="auto" w:fill="FFFFFF"/>
        </w:rPr>
        <w:fldChar w:fldCharType="separate"/>
      </w:r>
      <w:r w:rsidR="00A75515">
        <w:rPr>
          <w:rFonts w:eastAsia="Microsoft YaHei"/>
          <w:noProof/>
          <w:color w:val="000000"/>
          <w:szCs w:val="21"/>
          <w:shd w:val="clear" w:color="auto" w:fill="FFFFFF"/>
        </w:rPr>
        <w:t>13 February 2020</w:t>
      </w:r>
      <w:r w:rsidRPr="00F0778E">
        <w:rPr>
          <w:rFonts w:eastAsia="Microsoft YaHei"/>
          <w:color w:val="000000"/>
          <w:szCs w:val="21"/>
          <w:shd w:val="clear" w:color="auto" w:fill="FFFFFF"/>
        </w:rPr>
        <w:fldChar w:fldCharType="end"/>
      </w:r>
    </w:p>
    <w:p w14:paraId="4E5D2426" w14:textId="77777777" w:rsidR="00DE1ECC" w:rsidRPr="000C7708" w:rsidRDefault="00DE1ECC" w:rsidP="00DE1ECC">
      <w:pPr>
        <w:spacing w:after="0" w:line="276" w:lineRule="auto"/>
        <w:jc w:val="left"/>
        <w:rPr>
          <w:color w:val="000000" w:themeColor="text1"/>
          <w:sz w:val="18"/>
          <w:szCs w:val="18"/>
          <w:shd w:val="clear" w:color="auto" w:fill="FFFFFF"/>
        </w:rPr>
      </w:pPr>
      <w:r w:rsidRPr="00F0778E">
        <w:rPr>
          <w:szCs w:val="21"/>
        </w:rPr>
        <w:t>Validity: 30 days</w:t>
      </w:r>
    </w:p>
    <w:p w14:paraId="3F3E6820" w14:textId="77777777" w:rsidR="00DE1ECC" w:rsidRDefault="00DE1ECC" w:rsidP="00DE1ECC">
      <w:pPr>
        <w:spacing w:after="0" w:line="240" w:lineRule="auto"/>
        <w:jc w:val="left"/>
        <w:rPr>
          <w:color w:val="000000" w:themeColor="text1"/>
          <w:sz w:val="18"/>
          <w:szCs w:val="18"/>
          <w:shd w:val="clear" w:color="auto" w:fill="FFFFFF"/>
        </w:rPr>
        <w:sectPr w:rsidR="00DE1ECC" w:rsidSect="00DE1ECC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554DF90E" w14:textId="10704CC9" w:rsidR="00B13913" w:rsidRDefault="00B13913" w:rsidP="00DE1ECC">
      <w:pPr>
        <w:spacing w:after="0" w:line="240" w:lineRule="auto"/>
        <w:jc w:val="left"/>
        <w:rPr>
          <w:color w:val="000000" w:themeColor="text1"/>
          <w:sz w:val="18"/>
          <w:szCs w:val="18"/>
          <w:shd w:val="clear" w:color="auto" w:fill="FFFFFF"/>
        </w:rPr>
      </w:pPr>
    </w:p>
    <w:p w14:paraId="0C607342" w14:textId="77777777" w:rsidR="00C5031D" w:rsidRDefault="00C5031D">
      <w:pPr>
        <w:rPr>
          <w:szCs w:val="21"/>
        </w:rPr>
      </w:pPr>
    </w:p>
    <w:p w14:paraId="4B378F84" w14:textId="4966EB5F" w:rsidR="00B13913" w:rsidRDefault="0033732E">
      <w:pPr>
        <w:rPr>
          <w:szCs w:val="21"/>
        </w:rPr>
      </w:pPr>
      <w:r>
        <w:rPr>
          <w:szCs w:val="21"/>
        </w:rPr>
        <w:t>We are pleased to quote the following:</w:t>
      </w:r>
    </w:p>
    <w:tbl>
      <w:tblPr>
        <w:tblW w:w="82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708"/>
        <w:gridCol w:w="2405"/>
        <w:gridCol w:w="714"/>
        <w:gridCol w:w="1134"/>
        <w:gridCol w:w="1213"/>
      </w:tblGrid>
      <w:tr w:rsidR="00B13913" w14:paraId="4EEA824F" w14:textId="77777777">
        <w:trPr>
          <w:trHeight w:val="1294"/>
          <w:jc w:val="center"/>
        </w:trPr>
        <w:tc>
          <w:tcPr>
            <w:tcW w:w="2122" w:type="dxa"/>
            <w:vAlign w:val="center"/>
          </w:tcPr>
          <w:p w14:paraId="2D89A20E" w14:textId="77777777" w:rsidR="00B13913" w:rsidRDefault="0033732E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Project</w:t>
            </w:r>
          </w:p>
        </w:tc>
        <w:tc>
          <w:tcPr>
            <w:tcW w:w="708" w:type="dxa"/>
            <w:vAlign w:val="center"/>
          </w:tcPr>
          <w:p w14:paraId="141ACA88" w14:textId="77777777" w:rsidR="00B13913" w:rsidRDefault="0033732E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No.</w:t>
            </w:r>
          </w:p>
        </w:tc>
        <w:tc>
          <w:tcPr>
            <w:tcW w:w="2405" w:type="dxa"/>
            <w:vAlign w:val="center"/>
          </w:tcPr>
          <w:p w14:paraId="62D875E8" w14:textId="77777777" w:rsidR="00B13913" w:rsidRDefault="0033732E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Part Number/ Description</w:t>
            </w:r>
          </w:p>
        </w:tc>
        <w:tc>
          <w:tcPr>
            <w:tcW w:w="714" w:type="dxa"/>
            <w:vAlign w:val="center"/>
          </w:tcPr>
          <w:p w14:paraId="25302F75" w14:textId="77777777" w:rsidR="00B13913" w:rsidRDefault="0033732E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Qty.</w:t>
            </w:r>
          </w:p>
        </w:tc>
        <w:tc>
          <w:tcPr>
            <w:tcW w:w="1134" w:type="dxa"/>
            <w:vAlign w:val="center"/>
          </w:tcPr>
          <w:p w14:paraId="44995DBE" w14:textId="77777777" w:rsidR="00B13913" w:rsidRDefault="0033732E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Unit Price</w:t>
            </w:r>
          </w:p>
          <w:p w14:paraId="4AAE0B61" w14:textId="77777777" w:rsidR="00B13913" w:rsidRDefault="0033732E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(USD)</w:t>
            </w:r>
          </w:p>
        </w:tc>
        <w:tc>
          <w:tcPr>
            <w:tcW w:w="1213" w:type="dxa"/>
            <w:vAlign w:val="center"/>
          </w:tcPr>
          <w:p w14:paraId="11F75B69" w14:textId="77777777" w:rsidR="00B13913" w:rsidRDefault="0033732E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Line Total </w:t>
            </w:r>
          </w:p>
          <w:p w14:paraId="597A9672" w14:textId="77777777" w:rsidR="00B13913" w:rsidRDefault="0033732E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(USD)</w:t>
            </w:r>
          </w:p>
        </w:tc>
      </w:tr>
      <w:tr w:rsidR="00B13913" w14:paraId="5F42CE01" w14:textId="77777777">
        <w:trPr>
          <w:trHeight w:val="1189"/>
          <w:jc w:val="center"/>
        </w:trPr>
        <w:tc>
          <w:tcPr>
            <w:tcW w:w="2122" w:type="dxa"/>
            <w:vAlign w:val="center"/>
          </w:tcPr>
          <w:p w14:paraId="1595E3F3" w14:textId="5415DC85" w:rsidR="00B13913" w:rsidRDefault="00DE1ECC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FF0000"/>
                <w:szCs w:val="21"/>
              </w:rPr>
              <w:t>SAM_NUM_1</w:t>
            </w:r>
            <w:r w:rsidRPr="009222DA">
              <w:rPr>
                <w:color w:val="000000"/>
                <w:szCs w:val="21"/>
              </w:rPr>
              <w:t xml:space="preserve"> </w:t>
            </w:r>
            <w:r w:rsidR="0033732E">
              <w:rPr>
                <w:color w:val="000000"/>
                <w:szCs w:val="21"/>
              </w:rPr>
              <w:t>samples Whole Transcriptome Sequencing (</w:t>
            </w:r>
            <w:r w:rsidRPr="000A4C2A">
              <w:rPr>
                <w:i/>
                <w:color w:val="FF0000"/>
                <w:szCs w:val="21"/>
                <w:shd w:val="clear" w:color="auto" w:fill="FFFFFF"/>
              </w:rPr>
              <w:t>VAR_SPECIES</w:t>
            </w:r>
            <w:r w:rsidR="0033732E">
              <w:rPr>
                <w:color w:val="000000"/>
                <w:szCs w:val="21"/>
              </w:rPr>
              <w:t xml:space="preserve">) (Illumina Platform PE150, Q30≥80%, SE50, Q30≥85%) </w:t>
            </w:r>
          </w:p>
          <w:p w14:paraId="32568D30" w14:textId="77777777" w:rsidR="00B13913" w:rsidRDefault="00B13913">
            <w:pPr>
              <w:spacing w:line="276" w:lineRule="auto"/>
              <w:jc w:val="center"/>
              <w:rPr>
                <w:color w:val="000000"/>
                <w:szCs w:val="21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3D732ED9" w14:textId="77777777" w:rsidR="00B13913" w:rsidRDefault="0033732E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1CF5D26E" w14:textId="6C904422" w:rsidR="00DE1ECC" w:rsidRPr="00DE1ECC" w:rsidRDefault="00DE1ECC" w:rsidP="00DE1ECC">
            <w:pPr>
              <w:spacing w:line="276" w:lineRule="auto"/>
              <w:jc w:val="center"/>
              <w:rPr>
                <w:color w:val="FF0000"/>
                <w:szCs w:val="21"/>
              </w:rPr>
            </w:pPr>
            <w:r w:rsidRPr="00A7061E">
              <w:rPr>
                <w:color w:val="FF0000"/>
                <w:szCs w:val="21"/>
              </w:rPr>
              <w:t>SERVICE_NAME</w:t>
            </w:r>
          </w:p>
          <w:p w14:paraId="500C46E4" w14:textId="51958F3B" w:rsidR="00B13913" w:rsidRDefault="0033732E" w:rsidP="00DA0765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Library preparation &amp; Seq &amp; Analysis</w:t>
            </w:r>
            <w:r>
              <w:rPr>
                <w:color w:val="000000"/>
                <w:szCs w:val="21"/>
              </w:rPr>
              <w:br/>
              <w:t>(strand specific library with rRNA removal, 12G raw data/sample)</w:t>
            </w:r>
            <w:r>
              <w:rPr>
                <w:color w:val="000000"/>
                <w:szCs w:val="21"/>
              </w:rPr>
              <w:br/>
              <w:t xml:space="preserve">(small RNA, 20M raw reads/sample) 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14:paraId="02086F00" w14:textId="16E74D00" w:rsidR="00B13913" w:rsidRDefault="00DE1ECC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FF0000"/>
                <w:szCs w:val="21"/>
              </w:rPr>
              <w:t>SAM_NUM_1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8970222" w14:textId="77777777" w:rsidR="00B13913" w:rsidRDefault="00B13913">
            <w:pPr>
              <w:spacing w:line="276" w:lineRule="auto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213" w:type="dxa"/>
            <w:tcBorders>
              <w:bottom w:val="single" w:sz="4" w:space="0" w:color="auto"/>
            </w:tcBorders>
            <w:vAlign w:val="center"/>
          </w:tcPr>
          <w:p w14:paraId="74398F7E" w14:textId="77777777" w:rsidR="00B13913" w:rsidRDefault="00B13913">
            <w:pPr>
              <w:spacing w:line="276" w:lineRule="auto"/>
              <w:jc w:val="center"/>
              <w:rPr>
                <w:color w:val="000000"/>
                <w:szCs w:val="21"/>
              </w:rPr>
            </w:pPr>
          </w:p>
        </w:tc>
      </w:tr>
      <w:tr w:rsidR="00B13913" w14:paraId="7E89AC2E" w14:textId="77777777">
        <w:trPr>
          <w:trHeight w:val="758"/>
          <w:jc w:val="center"/>
        </w:trPr>
        <w:tc>
          <w:tcPr>
            <w:tcW w:w="2122" w:type="dxa"/>
            <w:vMerge w:val="restart"/>
            <w:vAlign w:val="center"/>
          </w:tcPr>
          <w:p w14:paraId="20E5F8AC" w14:textId="77777777" w:rsidR="00B13913" w:rsidRDefault="00B13913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31819F13" w14:textId="77777777" w:rsidR="00B13913" w:rsidRDefault="0033732E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2405" w:type="dxa"/>
            <w:tcBorders>
              <w:top w:val="single" w:sz="4" w:space="0" w:color="auto"/>
            </w:tcBorders>
            <w:vAlign w:val="center"/>
          </w:tcPr>
          <w:p w14:paraId="54C06568" w14:textId="77777777" w:rsidR="00B13913" w:rsidRDefault="0033732E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Date Release via FTP</w:t>
            </w:r>
          </w:p>
        </w:tc>
        <w:tc>
          <w:tcPr>
            <w:tcW w:w="714" w:type="dxa"/>
            <w:tcBorders>
              <w:top w:val="single" w:sz="4" w:space="0" w:color="auto"/>
            </w:tcBorders>
            <w:vAlign w:val="center"/>
          </w:tcPr>
          <w:p w14:paraId="73FF27E3" w14:textId="77777777" w:rsidR="00B13913" w:rsidRDefault="00B13913">
            <w:pPr>
              <w:spacing w:line="276" w:lineRule="auto"/>
              <w:jc w:val="center"/>
              <w:rPr>
                <w:color w:val="000000"/>
                <w:szCs w:val="21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auto"/>
            </w:tcBorders>
            <w:vAlign w:val="center"/>
          </w:tcPr>
          <w:p w14:paraId="1EAA18E4" w14:textId="77777777" w:rsidR="00B13913" w:rsidRDefault="0033732E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 w:themeColor="text1"/>
                <w:szCs w:val="21"/>
              </w:rPr>
              <w:t>Free</w:t>
            </w:r>
          </w:p>
        </w:tc>
      </w:tr>
      <w:tr w:rsidR="00B13913" w14:paraId="76E3F8E8" w14:textId="77777777">
        <w:trPr>
          <w:trHeight w:val="315"/>
          <w:jc w:val="center"/>
        </w:trPr>
        <w:tc>
          <w:tcPr>
            <w:tcW w:w="2122" w:type="dxa"/>
            <w:vMerge/>
          </w:tcPr>
          <w:p w14:paraId="029F5A40" w14:textId="77777777" w:rsidR="00B13913" w:rsidRDefault="00B13913">
            <w:pPr>
              <w:wordWrap w:val="0"/>
              <w:jc w:val="right"/>
              <w:rPr>
                <w:b/>
                <w:color w:val="000000"/>
                <w:szCs w:val="21"/>
              </w:rPr>
            </w:pPr>
          </w:p>
        </w:tc>
        <w:tc>
          <w:tcPr>
            <w:tcW w:w="3113" w:type="dxa"/>
            <w:gridSpan w:val="2"/>
            <w:vAlign w:val="center"/>
          </w:tcPr>
          <w:p w14:paraId="3655EE57" w14:textId="77777777" w:rsidR="00B13913" w:rsidRDefault="0033732E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Total</w:t>
            </w:r>
          </w:p>
        </w:tc>
        <w:tc>
          <w:tcPr>
            <w:tcW w:w="3061" w:type="dxa"/>
            <w:gridSpan w:val="3"/>
            <w:vAlign w:val="center"/>
          </w:tcPr>
          <w:p w14:paraId="19A55614" w14:textId="77777777" w:rsidR="00B13913" w:rsidRDefault="0033732E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highlight w:val="yellow"/>
              </w:rPr>
              <w:t>USD</w:t>
            </w:r>
            <w:r>
              <w:rPr>
                <w:color w:val="000000"/>
                <w:szCs w:val="21"/>
              </w:rPr>
              <w:t xml:space="preserve"> </w:t>
            </w:r>
          </w:p>
        </w:tc>
      </w:tr>
    </w:tbl>
    <w:p w14:paraId="22D0CC9A" w14:textId="77777777" w:rsidR="00B13913" w:rsidRDefault="00B13913">
      <w:pPr>
        <w:spacing w:line="276" w:lineRule="auto"/>
        <w:rPr>
          <w:szCs w:val="21"/>
          <w:u w:val="single"/>
        </w:rPr>
      </w:pPr>
    </w:p>
    <w:sectPr w:rsidR="00B13913" w:rsidSect="00DE1EC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A4FD9" w14:textId="77777777" w:rsidR="005278D4" w:rsidRDefault="005278D4">
      <w:pPr>
        <w:spacing w:after="0" w:line="240" w:lineRule="auto"/>
      </w:pPr>
      <w:r>
        <w:separator/>
      </w:r>
    </w:p>
  </w:endnote>
  <w:endnote w:type="continuationSeparator" w:id="0">
    <w:p w14:paraId="5E2D3D65" w14:textId="77777777" w:rsidR="005278D4" w:rsidRDefault="00527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5CD62" w14:textId="77777777" w:rsidR="00B13913" w:rsidRDefault="0033732E">
    <w:pPr>
      <w:jc w:val="left"/>
      <w:rPr>
        <w:b/>
        <w:color w:val="000000"/>
        <w:sz w:val="15"/>
        <w:szCs w:val="15"/>
        <w:shd w:val="clear" w:color="auto" w:fill="FFFFFF"/>
      </w:rPr>
    </w:pPr>
    <w:r>
      <w:rPr>
        <w:b/>
        <w:color w:val="000000"/>
        <w:sz w:val="15"/>
        <w:szCs w:val="15"/>
        <w:shd w:val="clear" w:color="auto" w:fill="FFFFFF"/>
      </w:rPr>
      <w:t>NOVOGENE</w:t>
    </w:r>
    <w:r>
      <w:rPr>
        <w:rFonts w:hint="eastAsia"/>
        <w:b/>
        <w:color w:val="000000"/>
        <w:sz w:val="15"/>
        <w:szCs w:val="15"/>
        <w:shd w:val="clear" w:color="auto" w:fill="FFFFFF"/>
      </w:rPr>
      <w:t xml:space="preserve"> </w:t>
    </w:r>
    <w:r>
      <w:rPr>
        <w:b/>
        <w:color w:val="000000"/>
        <w:sz w:val="15"/>
        <w:szCs w:val="15"/>
        <w:shd w:val="clear" w:color="auto" w:fill="FFFFFF"/>
      </w:rPr>
      <w:t>CORPORATION INC                                   823 Anchorage Place</w:t>
    </w:r>
    <w:r>
      <w:rPr>
        <w:rFonts w:hint="eastAsia"/>
        <w:b/>
        <w:color w:val="000000"/>
        <w:sz w:val="15"/>
        <w:szCs w:val="15"/>
        <w:shd w:val="clear" w:color="auto" w:fill="FFFFFF"/>
      </w:rPr>
      <w:t>,</w:t>
    </w:r>
    <w:r>
      <w:rPr>
        <w:b/>
        <w:color w:val="000000"/>
        <w:sz w:val="15"/>
        <w:szCs w:val="15"/>
        <w:shd w:val="clear" w:color="auto" w:fill="FFFFFF"/>
      </w:rPr>
      <w:t xml:space="preserve"> Chula Vista, CA 91914, USA</w:t>
    </w:r>
  </w:p>
  <w:p w14:paraId="5D852B46" w14:textId="77777777" w:rsidR="00B13913" w:rsidRDefault="00B139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154A0" w14:textId="77777777" w:rsidR="005278D4" w:rsidRDefault="005278D4">
      <w:pPr>
        <w:spacing w:after="0" w:line="240" w:lineRule="auto"/>
      </w:pPr>
      <w:r>
        <w:separator/>
      </w:r>
    </w:p>
  </w:footnote>
  <w:footnote w:type="continuationSeparator" w:id="0">
    <w:p w14:paraId="348C81FE" w14:textId="77777777" w:rsidR="005278D4" w:rsidRDefault="00527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033CF" w14:textId="77777777" w:rsidR="00B13913" w:rsidRDefault="005278D4">
    <w:pPr>
      <w:pStyle w:val="Header"/>
      <w:jc w:val="both"/>
    </w:pPr>
    <w:r>
      <w:pict w14:anchorId="68484E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8" o:spid="_x0000_s2049" type="#_x0000_t136" style="position:absolute;left:0;text-align:left;margin-left:0;margin-top:0;width:501.9pt;height:83.65pt;rotation:315;z-index:-251658752;mso-position-horizontal:center;mso-position-horizontal-relative:margin;mso-position-vertical:center;mso-position-vertical-relative:margin;mso-width-relative:page;mso-height-relative:page" fillcolor="silver" stroked="f">
          <v:fill opacity=".5"/>
          <v:textpath style="font-family:&quot;Times New Roman&quot;;font-size:1pt" trim="t" fitpath="t" string="CONFIDENTIAL"/>
          <w10:wrap anchorx="margin" anchory="margin"/>
        </v:shape>
      </w:pict>
    </w:r>
    <w:r w:rsidR="0033732E">
      <w:rPr>
        <w:noProof/>
      </w:rPr>
      <w:drawing>
        <wp:inline distT="0" distB="0" distL="0" distR="0" wp14:anchorId="38F1440E" wp14:editId="1ACCA3A1">
          <wp:extent cx="1301750" cy="438150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039" cy="44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052F2"/>
    <w:multiLevelType w:val="multilevel"/>
    <w:tmpl w:val="0E9052F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B60C5E"/>
    <w:multiLevelType w:val="multilevel"/>
    <w:tmpl w:val="15B60C5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7C490E"/>
    <w:multiLevelType w:val="multilevel"/>
    <w:tmpl w:val="167C49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33A27"/>
    <w:multiLevelType w:val="multilevel"/>
    <w:tmpl w:val="1F733A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C927D3"/>
    <w:multiLevelType w:val="multilevel"/>
    <w:tmpl w:val="3CC927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30613A"/>
    <w:multiLevelType w:val="multilevel"/>
    <w:tmpl w:val="463061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5B635A"/>
    <w:multiLevelType w:val="multilevel"/>
    <w:tmpl w:val="4D5B6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59164A"/>
    <w:multiLevelType w:val="multilevel"/>
    <w:tmpl w:val="5159164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A26BC0"/>
    <w:multiLevelType w:val="multilevel"/>
    <w:tmpl w:val="60A26BC0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92E8A"/>
    <w:multiLevelType w:val="multilevel"/>
    <w:tmpl w:val="73892E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73B40C44"/>
    <w:multiLevelType w:val="multilevel"/>
    <w:tmpl w:val="73B40C4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0A4640"/>
    <w:multiLevelType w:val="multilevel"/>
    <w:tmpl w:val="790A464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11"/>
  </w:num>
  <w:num w:numId="9">
    <w:abstractNumId w:val="10"/>
  </w:num>
  <w:num w:numId="10">
    <w:abstractNumId w:val="7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D04"/>
    <w:rsid w:val="BFFBBF5A"/>
    <w:rsid w:val="00004913"/>
    <w:rsid w:val="00004D7F"/>
    <w:rsid w:val="000065E3"/>
    <w:rsid w:val="00015FAF"/>
    <w:rsid w:val="00044454"/>
    <w:rsid w:val="00052F5E"/>
    <w:rsid w:val="000613FA"/>
    <w:rsid w:val="00082B11"/>
    <w:rsid w:val="00092410"/>
    <w:rsid w:val="000A1E58"/>
    <w:rsid w:val="000C7708"/>
    <w:rsid w:val="000D3EDD"/>
    <w:rsid w:val="000F3E88"/>
    <w:rsid w:val="00100A35"/>
    <w:rsid w:val="0011172D"/>
    <w:rsid w:val="00127A84"/>
    <w:rsid w:val="0013259F"/>
    <w:rsid w:val="001475B8"/>
    <w:rsid w:val="00191816"/>
    <w:rsid w:val="0019459E"/>
    <w:rsid w:val="00197D5F"/>
    <w:rsid w:val="001B333C"/>
    <w:rsid w:val="001B72A0"/>
    <w:rsid w:val="001E67D3"/>
    <w:rsid w:val="001F2812"/>
    <w:rsid w:val="001F45DB"/>
    <w:rsid w:val="001F5A55"/>
    <w:rsid w:val="00202FBF"/>
    <w:rsid w:val="00211DBD"/>
    <w:rsid w:val="00234F11"/>
    <w:rsid w:val="002359C3"/>
    <w:rsid w:val="002458E5"/>
    <w:rsid w:val="00254B91"/>
    <w:rsid w:val="00257596"/>
    <w:rsid w:val="00260881"/>
    <w:rsid w:val="002626AE"/>
    <w:rsid w:val="0026633A"/>
    <w:rsid w:val="002A38A3"/>
    <w:rsid w:val="002B7C3C"/>
    <w:rsid w:val="002C7C66"/>
    <w:rsid w:val="002D7B2E"/>
    <w:rsid w:val="002F66BA"/>
    <w:rsid w:val="00311D32"/>
    <w:rsid w:val="00316729"/>
    <w:rsid w:val="0031684B"/>
    <w:rsid w:val="003274D9"/>
    <w:rsid w:val="00327E70"/>
    <w:rsid w:val="00335C75"/>
    <w:rsid w:val="0033732E"/>
    <w:rsid w:val="00352745"/>
    <w:rsid w:val="003575A9"/>
    <w:rsid w:val="00357E60"/>
    <w:rsid w:val="00360AB5"/>
    <w:rsid w:val="00362C4B"/>
    <w:rsid w:val="0037535B"/>
    <w:rsid w:val="00383F7C"/>
    <w:rsid w:val="003935FB"/>
    <w:rsid w:val="00397502"/>
    <w:rsid w:val="003B0C19"/>
    <w:rsid w:val="003C1C92"/>
    <w:rsid w:val="003C6638"/>
    <w:rsid w:val="003C6D40"/>
    <w:rsid w:val="003D0462"/>
    <w:rsid w:val="003D66BE"/>
    <w:rsid w:val="003E4843"/>
    <w:rsid w:val="003E7456"/>
    <w:rsid w:val="003F20BC"/>
    <w:rsid w:val="00401A1B"/>
    <w:rsid w:val="00404DA5"/>
    <w:rsid w:val="00423A1D"/>
    <w:rsid w:val="00470E1D"/>
    <w:rsid w:val="004731F9"/>
    <w:rsid w:val="004809FA"/>
    <w:rsid w:val="00486795"/>
    <w:rsid w:val="004875D0"/>
    <w:rsid w:val="004D03A5"/>
    <w:rsid w:val="004D220E"/>
    <w:rsid w:val="004D50EA"/>
    <w:rsid w:val="004F1CA1"/>
    <w:rsid w:val="004F5FD7"/>
    <w:rsid w:val="005015DF"/>
    <w:rsid w:val="00502416"/>
    <w:rsid w:val="00502D2E"/>
    <w:rsid w:val="00510E2D"/>
    <w:rsid w:val="005278D4"/>
    <w:rsid w:val="00530B96"/>
    <w:rsid w:val="00536E15"/>
    <w:rsid w:val="0054394F"/>
    <w:rsid w:val="005522D1"/>
    <w:rsid w:val="005630B2"/>
    <w:rsid w:val="00564905"/>
    <w:rsid w:val="00567FB6"/>
    <w:rsid w:val="00575748"/>
    <w:rsid w:val="00580CD4"/>
    <w:rsid w:val="005B2DBE"/>
    <w:rsid w:val="005D7C16"/>
    <w:rsid w:val="0061554B"/>
    <w:rsid w:val="00616ED8"/>
    <w:rsid w:val="00634D04"/>
    <w:rsid w:val="00647FA0"/>
    <w:rsid w:val="006614FE"/>
    <w:rsid w:val="00663249"/>
    <w:rsid w:val="006710F4"/>
    <w:rsid w:val="00671AC5"/>
    <w:rsid w:val="00675261"/>
    <w:rsid w:val="00675CBE"/>
    <w:rsid w:val="00675F30"/>
    <w:rsid w:val="00684F54"/>
    <w:rsid w:val="00686FCF"/>
    <w:rsid w:val="0069478E"/>
    <w:rsid w:val="006A1B32"/>
    <w:rsid w:val="006A4BA4"/>
    <w:rsid w:val="006C69B5"/>
    <w:rsid w:val="006D0BD7"/>
    <w:rsid w:val="006D23CE"/>
    <w:rsid w:val="006D78CB"/>
    <w:rsid w:val="006E0593"/>
    <w:rsid w:val="006E3989"/>
    <w:rsid w:val="00712162"/>
    <w:rsid w:val="00712ED1"/>
    <w:rsid w:val="00730C2D"/>
    <w:rsid w:val="00755224"/>
    <w:rsid w:val="007563A0"/>
    <w:rsid w:val="0075769A"/>
    <w:rsid w:val="00760FAF"/>
    <w:rsid w:val="00787F14"/>
    <w:rsid w:val="0079748E"/>
    <w:rsid w:val="007A1468"/>
    <w:rsid w:val="007A624A"/>
    <w:rsid w:val="007C4685"/>
    <w:rsid w:val="007D6A7F"/>
    <w:rsid w:val="007E4001"/>
    <w:rsid w:val="007E4BA6"/>
    <w:rsid w:val="007E5C76"/>
    <w:rsid w:val="008060D5"/>
    <w:rsid w:val="00811517"/>
    <w:rsid w:val="00824FBB"/>
    <w:rsid w:val="0082694E"/>
    <w:rsid w:val="0083307C"/>
    <w:rsid w:val="00833410"/>
    <w:rsid w:val="00834C5F"/>
    <w:rsid w:val="008375D6"/>
    <w:rsid w:val="0084259A"/>
    <w:rsid w:val="00844800"/>
    <w:rsid w:val="00853879"/>
    <w:rsid w:val="008560CE"/>
    <w:rsid w:val="00871ACA"/>
    <w:rsid w:val="00885DF8"/>
    <w:rsid w:val="0089115D"/>
    <w:rsid w:val="008958CA"/>
    <w:rsid w:val="00896ED0"/>
    <w:rsid w:val="00897747"/>
    <w:rsid w:val="008A3BE5"/>
    <w:rsid w:val="008A67C5"/>
    <w:rsid w:val="008B00AE"/>
    <w:rsid w:val="008F1F9F"/>
    <w:rsid w:val="0091198D"/>
    <w:rsid w:val="00922C54"/>
    <w:rsid w:val="00937058"/>
    <w:rsid w:val="00937191"/>
    <w:rsid w:val="00941602"/>
    <w:rsid w:val="00996805"/>
    <w:rsid w:val="009B15A3"/>
    <w:rsid w:val="009B3FB0"/>
    <w:rsid w:val="009C3A40"/>
    <w:rsid w:val="009D0980"/>
    <w:rsid w:val="009D58BA"/>
    <w:rsid w:val="009E3DF5"/>
    <w:rsid w:val="009E6522"/>
    <w:rsid w:val="009E6A8E"/>
    <w:rsid w:val="00A27ADF"/>
    <w:rsid w:val="00A329FD"/>
    <w:rsid w:val="00A34C9B"/>
    <w:rsid w:val="00A35689"/>
    <w:rsid w:val="00A51D38"/>
    <w:rsid w:val="00A54B9F"/>
    <w:rsid w:val="00A610C4"/>
    <w:rsid w:val="00A75515"/>
    <w:rsid w:val="00A758D7"/>
    <w:rsid w:val="00A81924"/>
    <w:rsid w:val="00AA0FEF"/>
    <w:rsid w:val="00AA1396"/>
    <w:rsid w:val="00AA1BA2"/>
    <w:rsid w:val="00AB3C21"/>
    <w:rsid w:val="00AB7A9B"/>
    <w:rsid w:val="00AD18A3"/>
    <w:rsid w:val="00AD38AA"/>
    <w:rsid w:val="00AD47C9"/>
    <w:rsid w:val="00AD5640"/>
    <w:rsid w:val="00AE0BD2"/>
    <w:rsid w:val="00AE6AC3"/>
    <w:rsid w:val="00AF2866"/>
    <w:rsid w:val="00B0286D"/>
    <w:rsid w:val="00B13913"/>
    <w:rsid w:val="00B30726"/>
    <w:rsid w:val="00B6375A"/>
    <w:rsid w:val="00B73A16"/>
    <w:rsid w:val="00B82855"/>
    <w:rsid w:val="00B84D24"/>
    <w:rsid w:val="00BA4305"/>
    <w:rsid w:val="00BA4A55"/>
    <w:rsid w:val="00BF49CF"/>
    <w:rsid w:val="00BF6559"/>
    <w:rsid w:val="00BF7352"/>
    <w:rsid w:val="00C068CB"/>
    <w:rsid w:val="00C11CEC"/>
    <w:rsid w:val="00C2221F"/>
    <w:rsid w:val="00C5031D"/>
    <w:rsid w:val="00C60C29"/>
    <w:rsid w:val="00C87073"/>
    <w:rsid w:val="00C9385E"/>
    <w:rsid w:val="00C939E4"/>
    <w:rsid w:val="00CA0721"/>
    <w:rsid w:val="00CA6115"/>
    <w:rsid w:val="00CB6EBB"/>
    <w:rsid w:val="00CC358A"/>
    <w:rsid w:val="00CC4045"/>
    <w:rsid w:val="00CD4759"/>
    <w:rsid w:val="00CF4B5D"/>
    <w:rsid w:val="00D175E8"/>
    <w:rsid w:val="00D31866"/>
    <w:rsid w:val="00D41539"/>
    <w:rsid w:val="00D52F12"/>
    <w:rsid w:val="00D555A6"/>
    <w:rsid w:val="00DA0765"/>
    <w:rsid w:val="00DA4426"/>
    <w:rsid w:val="00DB77B7"/>
    <w:rsid w:val="00DC38EE"/>
    <w:rsid w:val="00DD5EE7"/>
    <w:rsid w:val="00DE1ECC"/>
    <w:rsid w:val="00DE45EC"/>
    <w:rsid w:val="00E06322"/>
    <w:rsid w:val="00E10012"/>
    <w:rsid w:val="00E50F5B"/>
    <w:rsid w:val="00E533B8"/>
    <w:rsid w:val="00E5561F"/>
    <w:rsid w:val="00E66ED5"/>
    <w:rsid w:val="00EB36D5"/>
    <w:rsid w:val="00EB4EA4"/>
    <w:rsid w:val="00EC6C80"/>
    <w:rsid w:val="00EC733F"/>
    <w:rsid w:val="00EC7992"/>
    <w:rsid w:val="00ED05ED"/>
    <w:rsid w:val="00ED4B04"/>
    <w:rsid w:val="00ED61F9"/>
    <w:rsid w:val="00ED65DB"/>
    <w:rsid w:val="00F04D4B"/>
    <w:rsid w:val="00F07D0D"/>
    <w:rsid w:val="00F103F4"/>
    <w:rsid w:val="00F37C7A"/>
    <w:rsid w:val="00F41764"/>
    <w:rsid w:val="00F429DC"/>
    <w:rsid w:val="00F80FA2"/>
    <w:rsid w:val="00F919D7"/>
    <w:rsid w:val="00FB1031"/>
    <w:rsid w:val="00FB29CD"/>
    <w:rsid w:val="00FC7E06"/>
    <w:rsid w:val="00FF0FD3"/>
    <w:rsid w:val="00FF35EB"/>
    <w:rsid w:val="00FF7265"/>
    <w:rsid w:val="4FFF8041"/>
    <w:rsid w:val="7FB484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4DB8CC1C"/>
  <w15:docId w15:val="{633A21B3-4816-4F2C-8DFF-BDF38B12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eastAsia="SimSun" w:hAnsi="Times New Roman" w:cs="Times New Roman"/>
      <w:sz w:val="18"/>
      <w:szCs w:val="18"/>
    </w:rPr>
  </w:style>
  <w:style w:type="paragraph" w:customStyle="1" w:styleId="1">
    <w:name w:val="列表段落1"/>
    <w:basedOn w:val="Normal"/>
    <w:uiPriority w:val="34"/>
    <w:qFormat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eastAsia="SimSun" w:hAnsi="Times New Roman" w:cs="Times New Roman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eastAsia="SimSun" w:hAnsi="Times New Roman" w:cs="Times New Roman"/>
      <w:b/>
      <w:bCs/>
      <w:szCs w:val="20"/>
    </w:rPr>
  </w:style>
  <w:style w:type="paragraph" w:customStyle="1" w:styleId="10">
    <w:name w:val="列出段落1"/>
    <w:basedOn w:val="Normal"/>
    <w:uiPriority w:val="34"/>
    <w:qFormat/>
    <w:pPr>
      <w:widowControl w:val="0"/>
      <w:ind w:firstLineChars="200" w:firstLine="420"/>
    </w:pPr>
    <w:rPr>
      <w:rFonts w:ascii="Calibri" w:hAnsi="Calibri" w:cs="SimHei"/>
      <w:szCs w:val="22"/>
    </w:rPr>
  </w:style>
  <w:style w:type="character" w:customStyle="1" w:styleId="11">
    <w:name w:val="未处理的提及1"/>
    <w:basedOn w:val="DefaultParagraphFont"/>
    <w:uiPriority w:val="99"/>
    <w:unhideWhenUsed/>
    <w:qFormat/>
    <w:rPr>
      <w:color w:val="808080"/>
      <w:shd w:val="clear" w:color="auto" w:fill="E6E6E6"/>
    </w:rPr>
  </w:style>
  <w:style w:type="paragraph" w:customStyle="1" w:styleId="ListParagraph1">
    <w:name w:val="List Paragraph1"/>
    <w:basedOn w:val="Normal"/>
    <w:uiPriority w:val="34"/>
    <w:qFormat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mayankun</dc:creator>
  <cp:lastModifiedBy>Oliver Olivarez</cp:lastModifiedBy>
  <cp:revision>21</cp:revision>
  <cp:lastPrinted>2014-11-12T06:20:00Z</cp:lastPrinted>
  <dcterms:created xsi:type="dcterms:W3CDTF">2019-04-18T20:17:00Z</dcterms:created>
  <dcterms:modified xsi:type="dcterms:W3CDTF">2020-02-14T06:51:00Z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