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4E668" w14:textId="77777777" w:rsidR="00616348" w:rsidRPr="00616348" w:rsidRDefault="00616348" w:rsidP="00616348">
      <w:pPr>
        <w:rPr>
          <w:b/>
          <w:color w:val="000000" w:themeColor="text1"/>
          <w:szCs w:val="21"/>
          <w:shd w:val="clear" w:color="auto" w:fill="FFFFFF"/>
        </w:rPr>
      </w:pPr>
      <w:r>
        <w:rPr>
          <w:b/>
          <w:color w:val="000000" w:themeColor="text1"/>
          <w:szCs w:val="21"/>
          <w:shd w:val="clear" w:color="auto" w:fill="FFFFFF"/>
        </w:rPr>
        <w:t>Technic</w:t>
      </w:r>
      <w:r w:rsidRPr="00616348">
        <w:rPr>
          <w:b/>
          <w:color w:val="000000" w:themeColor="text1"/>
          <w:szCs w:val="21"/>
          <w:shd w:val="clear" w:color="auto" w:fill="FFFFFF"/>
        </w:rPr>
        <w:t>al Terms:</w:t>
      </w:r>
    </w:p>
    <w:p w14:paraId="3398039E" w14:textId="77777777" w:rsidR="00616348" w:rsidRPr="00616348" w:rsidRDefault="00616348" w:rsidP="00616348">
      <w:pPr>
        <w:pStyle w:val="ListParagraph"/>
        <w:numPr>
          <w:ilvl w:val="0"/>
          <w:numId w:val="5"/>
        </w:numPr>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Overview of Service</w:t>
      </w:r>
    </w:p>
    <w:tbl>
      <w:tblPr>
        <w:tblStyle w:val="TableGrid"/>
        <w:tblW w:w="8556" w:type="dxa"/>
        <w:tblInd w:w="-34" w:type="dxa"/>
        <w:tblLook w:val="04A0" w:firstRow="1" w:lastRow="0" w:firstColumn="1" w:lastColumn="0" w:noHBand="0" w:noVBand="1"/>
      </w:tblPr>
      <w:tblGrid>
        <w:gridCol w:w="2410"/>
        <w:gridCol w:w="6146"/>
      </w:tblGrid>
      <w:tr w:rsidR="00616348" w:rsidRPr="00616348" w14:paraId="1C2F77EE" w14:textId="77777777" w:rsidTr="006A6B47">
        <w:tc>
          <w:tcPr>
            <w:tcW w:w="2410" w:type="dxa"/>
          </w:tcPr>
          <w:p w14:paraId="69CF8416" w14:textId="77777777" w:rsidR="00616348" w:rsidRPr="00616348" w:rsidRDefault="00616348" w:rsidP="006A6B47">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Species Name</w:t>
            </w:r>
          </w:p>
        </w:tc>
        <w:tc>
          <w:tcPr>
            <w:tcW w:w="6146" w:type="dxa"/>
          </w:tcPr>
          <w:p w14:paraId="590B28F7" w14:textId="77777777" w:rsidR="00616348" w:rsidRPr="00616348" w:rsidRDefault="00616348" w:rsidP="006A6B47">
            <w:pPr>
              <w:pStyle w:val="ListParagraph"/>
              <w:rPr>
                <w:rFonts w:ascii="Times New Roman" w:hAnsi="Times New Roman" w:cs="Times New Roman"/>
                <w:i/>
                <w:color w:val="000000" w:themeColor="text1"/>
                <w:sz w:val="21"/>
                <w:szCs w:val="21"/>
                <w:shd w:val="clear" w:color="auto" w:fill="FFFFFF"/>
              </w:rPr>
            </w:pPr>
            <w:r w:rsidRPr="00616348">
              <w:rPr>
                <w:rFonts w:ascii="Times New Roman" w:hAnsi="Times New Roman" w:cs="Times New Roman"/>
                <w:color w:val="000000" w:themeColor="text1"/>
                <w:sz w:val="21"/>
                <w:szCs w:val="21"/>
                <w:shd w:val="clear" w:color="auto" w:fill="FFFFFF"/>
              </w:rPr>
              <w:t>Microorganism</w:t>
            </w:r>
          </w:p>
        </w:tc>
      </w:tr>
      <w:tr w:rsidR="00616348" w:rsidRPr="00616348" w14:paraId="21D30922" w14:textId="77777777" w:rsidTr="006A6B47">
        <w:tc>
          <w:tcPr>
            <w:tcW w:w="2410" w:type="dxa"/>
          </w:tcPr>
          <w:p w14:paraId="6418A406" w14:textId="77777777" w:rsidR="00616348" w:rsidRPr="00616348" w:rsidRDefault="00616348" w:rsidP="006A6B47">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Sample Type</w:t>
            </w:r>
          </w:p>
        </w:tc>
        <w:tc>
          <w:tcPr>
            <w:tcW w:w="6146" w:type="dxa"/>
          </w:tcPr>
          <w:p w14:paraId="20596DB9" w14:textId="77777777" w:rsidR="00616348" w:rsidRPr="00616348" w:rsidRDefault="00616348" w:rsidP="006A6B47">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Purifi</w:t>
            </w:r>
            <w:r w:rsidRPr="00616348">
              <w:rPr>
                <w:rFonts w:ascii="Times New Roman" w:hAnsi="Times New Roman" w:cs="Times New Roman"/>
                <w:color w:val="000000" w:themeColor="text1"/>
                <w:sz w:val="21"/>
                <w:szCs w:val="21"/>
                <w:shd w:val="clear" w:color="auto" w:fill="FFFFFF"/>
              </w:rPr>
              <w:t>ed genomic DNA Sample from fresh tissues</w:t>
            </w:r>
          </w:p>
        </w:tc>
      </w:tr>
      <w:tr w:rsidR="00616348" w:rsidRPr="00616348" w14:paraId="56B07958" w14:textId="77777777" w:rsidTr="006A6B47">
        <w:tc>
          <w:tcPr>
            <w:tcW w:w="2410" w:type="dxa"/>
          </w:tcPr>
          <w:p w14:paraId="3812164C" w14:textId="77777777" w:rsidR="00616348" w:rsidRPr="00616348" w:rsidRDefault="00616348" w:rsidP="006A6B47">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Sample</w:t>
            </w:r>
            <w:r w:rsidRPr="00616348">
              <w:rPr>
                <w:rFonts w:ascii="Times New Roman" w:hAnsi="Times New Roman" w:cs="Times New Roman"/>
                <w:color w:val="000000" w:themeColor="text1"/>
                <w:sz w:val="21"/>
                <w:szCs w:val="21"/>
                <w:shd w:val="clear" w:color="auto" w:fill="FFFFFF"/>
              </w:rPr>
              <w:t xml:space="preserve"> Number</w:t>
            </w:r>
          </w:p>
        </w:tc>
        <w:tc>
          <w:tcPr>
            <w:tcW w:w="6146" w:type="dxa"/>
          </w:tcPr>
          <w:p w14:paraId="28EE3D40" w14:textId="1AA1096B" w:rsidR="00616348" w:rsidRPr="00616348" w:rsidRDefault="00616348" w:rsidP="006A6B47">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color w:val="FF0000"/>
                <w:sz w:val="21"/>
                <w:szCs w:val="21"/>
              </w:rPr>
              <w:t>SAM_NUM_1</w:t>
            </w:r>
          </w:p>
        </w:tc>
      </w:tr>
      <w:tr w:rsidR="006A7451" w:rsidRPr="00616348" w14:paraId="3A9094D2" w14:textId="77777777" w:rsidTr="006A6B47">
        <w:tc>
          <w:tcPr>
            <w:tcW w:w="2410" w:type="dxa"/>
          </w:tcPr>
          <w:p w14:paraId="7EE36E22" w14:textId="5AC1FBB5" w:rsidR="006A7451" w:rsidRPr="00616348" w:rsidRDefault="006A7451" w:rsidP="006A7451">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Library</w:t>
            </w:r>
            <w:r>
              <w:rPr>
                <w:rFonts w:ascii="Times New Roman" w:hAnsi="Times New Roman" w:cs="Times New Roman"/>
                <w:color w:val="000000" w:themeColor="text1"/>
                <w:sz w:val="21"/>
                <w:szCs w:val="21"/>
                <w:shd w:val="clear" w:color="auto" w:fill="FFFFFF"/>
              </w:rPr>
              <w:t xml:space="preserve"> </w:t>
            </w:r>
            <w:r>
              <w:rPr>
                <w:rFonts w:ascii="Times New Roman" w:hAnsi="Times New Roman" w:cs="Times New Roman" w:hint="eastAsia"/>
                <w:color w:val="000000" w:themeColor="text1"/>
                <w:sz w:val="21"/>
                <w:szCs w:val="21"/>
                <w:shd w:val="clear" w:color="auto" w:fill="FFFFFF"/>
              </w:rPr>
              <w:t>Type</w:t>
            </w:r>
          </w:p>
        </w:tc>
        <w:tc>
          <w:tcPr>
            <w:tcW w:w="6146" w:type="dxa"/>
          </w:tcPr>
          <w:p w14:paraId="76050B54" w14:textId="5EE22824" w:rsidR="006A7451" w:rsidRPr="00616348" w:rsidRDefault="006A7451" w:rsidP="006A7451">
            <w:pPr>
              <w:pStyle w:val="ListParagraph"/>
              <w:rPr>
                <w:rFonts w:ascii="Times New Roman" w:hAnsi="Times New Roman" w:cs="Times New Roman"/>
                <w:color w:val="FF0000"/>
                <w:sz w:val="21"/>
                <w:szCs w:val="21"/>
              </w:rPr>
            </w:pPr>
            <w:r w:rsidRPr="006A7451">
              <w:rPr>
                <w:rFonts w:ascii="Times New Roman" w:hAnsi="Times New Roman" w:cs="Times New Roman" w:hint="eastAsia"/>
                <w:color w:val="000000" w:themeColor="text1"/>
                <w:sz w:val="21"/>
                <w:szCs w:val="21"/>
                <w:shd w:val="clear" w:color="auto" w:fill="FFFFFF"/>
              </w:rPr>
              <w:t>PCR</w:t>
            </w:r>
            <w:r w:rsidRPr="006A7451">
              <w:rPr>
                <w:rFonts w:ascii="Times New Roman" w:hAnsi="Times New Roman" w:cs="Times New Roman"/>
                <w:color w:val="000000" w:themeColor="text1"/>
                <w:sz w:val="21"/>
                <w:szCs w:val="21"/>
                <w:shd w:val="clear" w:color="auto" w:fill="FFFFFF"/>
              </w:rPr>
              <w:t>-</w:t>
            </w:r>
            <w:r w:rsidRPr="006A7451">
              <w:rPr>
                <w:rFonts w:ascii="Times New Roman" w:hAnsi="Times New Roman" w:cs="Times New Roman" w:hint="eastAsia"/>
                <w:color w:val="000000" w:themeColor="text1"/>
                <w:sz w:val="21"/>
                <w:szCs w:val="21"/>
                <w:shd w:val="clear" w:color="auto" w:fill="FFFFFF"/>
              </w:rPr>
              <w:t>free</w:t>
            </w:r>
            <w:r w:rsidRPr="006A7451">
              <w:rPr>
                <w:rFonts w:ascii="Times New Roman" w:hAnsi="Times New Roman" w:cs="Times New Roman"/>
                <w:color w:val="000000" w:themeColor="text1"/>
                <w:sz w:val="21"/>
                <w:szCs w:val="21"/>
                <w:shd w:val="clear" w:color="auto" w:fill="FFFFFF"/>
              </w:rPr>
              <w:t xml:space="preserve"> </w:t>
            </w:r>
            <w:r w:rsidRPr="006A7451">
              <w:rPr>
                <w:rFonts w:ascii="Times New Roman" w:hAnsi="Times New Roman" w:cs="Times New Roman" w:hint="eastAsia"/>
                <w:color w:val="000000" w:themeColor="text1"/>
                <w:sz w:val="21"/>
                <w:szCs w:val="21"/>
                <w:shd w:val="clear" w:color="auto" w:fill="FFFFFF"/>
              </w:rPr>
              <w:t>Library</w:t>
            </w:r>
          </w:p>
        </w:tc>
      </w:tr>
      <w:tr w:rsidR="006A7451" w:rsidRPr="00616348" w14:paraId="73B24D70" w14:textId="77777777" w:rsidTr="006A6B47">
        <w:tc>
          <w:tcPr>
            <w:tcW w:w="2410" w:type="dxa"/>
          </w:tcPr>
          <w:p w14:paraId="4B2C0E8B" w14:textId="77777777" w:rsidR="006A7451" w:rsidRPr="00616348" w:rsidRDefault="006A7451" w:rsidP="006A7451">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color w:val="000000" w:themeColor="text1"/>
                <w:sz w:val="21"/>
                <w:szCs w:val="21"/>
                <w:shd w:val="clear" w:color="auto" w:fill="FFFFFF"/>
              </w:rPr>
              <w:t>Data Output</w:t>
            </w:r>
          </w:p>
        </w:tc>
        <w:tc>
          <w:tcPr>
            <w:tcW w:w="6146" w:type="dxa"/>
          </w:tcPr>
          <w:p w14:paraId="7436C1B6" w14:textId="77777777" w:rsidR="006A7451" w:rsidRPr="00616348" w:rsidRDefault="006A7451" w:rsidP="006A7451">
            <w:pPr>
              <w:rPr>
                <w:rFonts w:eastAsia="Times New Roman"/>
              </w:rPr>
            </w:pPr>
            <w:r w:rsidRPr="00616348">
              <w:rPr>
                <w:rStyle w:val="hps"/>
                <w:rFonts w:hint="eastAsia"/>
              </w:rPr>
              <w:t>30</w:t>
            </w:r>
            <w:r w:rsidRPr="00616348">
              <w:rPr>
                <w:rStyle w:val="hps"/>
              </w:rPr>
              <w:t>,</w:t>
            </w:r>
            <w:r w:rsidRPr="00616348">
              <w:rPr>
                <w:rStyle w:val="hps"/>
                <w:rFonts w:hint="eastAsia"/>
              </w:rPr>
              <w:t>000</w:t>
            </w:r>
            <w:r w:rsidRPr="00616348">
              <w:rPr>
                <w:rStyle w:val="hps"/>
              </w:rPr>
              <w:t xml:space="preserve"> </w:t>
            </w:r>
            <w:r w:rsidRPr="00616348">
              <w:rPr>
                <w:rStyle w:val="hps"/>
                <w:rFonts w:hint="eastAsia"/>
              </w:rPr>
              <w:t xml:space="preserve">raw reads, </w:t>
            </w:r>
            <w:r w:rsidRPr="00616348">
              <w:rPr>
                <w:rStyle w:val="hps"/>
                <w:rFonts w:eastAsia="Times New Roman"/>
              </w:rPr>
              <w:t>5</w:t>
            </w:r>
            <w:r w:rsidRPr="00616348">
              <w:rPr>
                <w:rStyle w:val="hps"/>
                <w:rFonts w:eastAsia="Times New Roman" w:hint="eastAsia"/>
              </w:rPr>
              <w:t>0,000</w:t>
            </w:r>
            <w:r w:rsidRPr="00616348">
              <w:rPr>
                <w:rStyle w:val="hps"/>
                <w:rFonts w:eastAsia="Times New Roman"/>
              </w:rPr>
              <w:t xml:space="preserve"> </w:t>
            </w:r>
            <w:r w:rsidRPr="00616348">
              <w:rPr>
                <w:rStyle w:val="hps"/>
                <w:rFonts w:hint="eastAsia"/>
              </w:rPr>
              <w:t xml:space="preserve">raw </w:t>
            </w:r>
            <w:r w:rsidRPr="00616348">
              <w:rPr>
                <w:rStyle w:val="hps"/>
                <w:rFonts w:eastAsia="Times New Roman"/>
              </w:rPr>
              <w:t>reads</w:t>
            </w:r>
            <w:r w:rsidRPr="00616348">
              <w:rPr>
                <w:rStyle w:val="hps"/>
                <w:rFonts w:eastAsia="Times New Roman" w:hint="eastAsia"/>
              </w:rPr>
              <w:t xml:space="preserve"> or 10</w:t>
            </w:r>
            <w:r w:rsidRPr="00616348">
              <w:rPr>
                <w:rStyle w:val="hps"/>
                <w:rFonts w:eastAsia="Times New Roman"/>
              </w:rPr>
              <w:t xml:space="preserve">0,000 </w:t>
            </w:r>
            <w:r w:rsidRPr="00616348">
              <w:rPr>
                <w:rStyle w:val="hps"/>
                <w:rFonts w:hint="eastAsia"/>
              </w:rPr>
              <w:t>raw</w:t>
            </w:r>
            <w:r w:rsidRPr="00616348">
              <w:rPr>
                <w:rStyle w:val="hps"/>
                <w:rFonts w:eastAsia="Times New Roman" w:hint="eastAsia"/>
              </w:rPr>
              <w:t xml:space="preserve"> </w:t>
            </w:r>
            <w:r w:rsidRPr="00616348">
              <w:rPr>
                <w:rStyle w:val="hps"/>
                <w:rFonts w:eastAsia="Times New Roman"/>
              </w:rPr>
              <w:t>reads</w:t>
            </w:r>
            <w:r w:rsidRPr="00616348">
              <w:rPr>
                <w:rFonts w:hint="eastAsia"/>
                <w:color w:val="000000" w:themeColor="text1"/>
                <w:szCs w:val="21"/>
                <w:shd w:val="clear" w:color="auto" w:fill="FFFFFF"/>
              </w:rPr>
              <w:t xml:space="preserve"> per sample</w:t>
            </w:r>
          </w:p>
        </w:tc>
      </w:tr>
      <w:tr w:rsidR="006A7451" w:rsidRPr="00616348" w14:paraId="56150AC1" w14:textId="77777777" w:rsidTr="006A6B47">
        <w:tc>
          <w:tcPr>
            <w:tcW w:w="2410" w:type="dxa"/>
          </w:tcPr>
          <w:p w14:paraId="1A51B84D" w14:textId="77777777" w:rsidR="006A7451" w:rsidRPr="00616348" w:rsidRDefault="006A7451" w:rsidP="006A7451">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Bioinformatics</w:t>
            </w:r>
          </w:p>
        </w:tc>
        <w:tc>
          <w:tcPr>
            <w:tcW w:w="6146" w:type="dxa"/>
          </w:tcPr>
          <w:p w14:paraId="4C182A21" w14:textId="1B8D75C6" w:rsidR="006A7451" w:rsidRPr="00616348" w:rsidRDefault="006A7451" w:rsidP="006A7451">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color w:val="FF0000"/>
                <w:sz w:val="21"/>
                <w:szCs w:val="21"/>
                <w:shd w:val="clear" w:color="auto" w:fill="FFFFFF"/>
              </w:rPr>
              <w:t>VAR_ALY</w:t>
            </w:r>
          </w:p>
        </w:tc>
      </w:tr>
      <w:tr w:rsidR="006A7451" w:rsidRPr="00616348" w14:paraId="45E7486E" w14:textId="77777777" w:rsidTr="006A6B47">
        <w:trPr>
          <w:trHeight w:val="611"/>
        </w:trPr>
        <w:tc>
          <w:tcPr>
            <w:tcW w:w="2410" w:type="dxa"/>
          </w:tcPr>
          <w:p w14:paraId="004A74FE" w14:textId="77777777" w:rsidR="006A7451" w:rsidRPr="00616348" w:rsidRDefault="006A7451" w:rsidP="006A7451">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Turnaround Time</w:t>
            </w:r>
          </w:p>
        </w:tc>
        <w:tc>
          <w:tcPr>
            <w:tcW w:w="6146" w:type="dxa"/>
          </w:tcPr>
          <w:p w14:paraId="4376F6CF" w14:textId="3D040854" w:rsidR="006A7451" w:rsidRPr="00616348" w:rsidRDefault="006A7451" w:rsidP="006A7451">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color w:val="FF0000"/>
                <w:sz w:val="21"/>
                <w:szCs w:val="21"/>
                <w:shd w:val="clear" w:color="auto" w:fill="FFFFFF"/>
              </w:rPr>
              <w:t>VAR_TAT</w:t>
            </w:r>
            <w:r w:rsidRPr="00616348">
              <w:rPr>
                <w:rFonts w:ascii="Times New Roman" w:hAnsi="Times New Roman" w:cs="Times New Roman"/>
                <w:color w:val="000000" w:themeColor="text1"/>
                <w:sz w:val="21"/>
                <w:szCs w:val="21"/>
                <w:shd w:val="clear" w:color="auto" w:fill="FFFFFF"/>
              </w:rPr>
              <w:t xml:space="preserve"> </w:t>
            </w:r>
            <w:r w:rsidRPr="00616348">
              <w:rPr>
                <w:rFonts w:ascii="Times New Roman" w:hAnsi="Times New Roman" w:cs="Times New Roman" w:hint="eastAsia"/>
                <w:color w:val="000000" w:themeColor="text1"/>
                <w:sz w:val="21"/>
                <w:szCs w:val="21"/>
                <w:shd w:val="clear" w:color="auto" w:fill="FFFFFF"/>
              </w:rPr>
              <w:t xml:space="preserve">working </w:t>
            </w:r>
            <w:r w:rsidRPr="00616348">
              <w:rPr>
                <w:rFonts w:ascii="Times New Roman" w:hAnsi="Times New Roman" w:cs="Times New Roman"/>
                <w:color w:val="000000" w:themeColor="text1"/>
                <w:sz w:val="21"/>
                <w:szCs w:val="21"/>
                <w:shd w:val="clear" w:color="auto" w:fill="FFFFFF"/>
              </w:rPr>
              <w:t xml:space="preserve">days </w:t>
            </w:r>
            <w:r w:rsidRPr="00616348">
              <w:rPr>
                <w:rFonts w:ascii="Times New Roman" w:eastAsia="方正姚体" w:hAnsi="Times New Roman" w:cs="Times New Roman"/>
                <w:color w:val="000000" w:themeColor="text1"/>
                <w:sz w:val="21"/>
                <w:szCs w:val="21"/>
                <w:shd w:val="clear" w:color="auto" w:fill="FFFFFF"/>
              </w:rPr>
              <w:t>upon next day after the library preparation confirmation from client</w:t>
            </w:r>
          </w:p>
        </w:tc>
      </w:tr>
    </w:tbl>
    <w:p w14:paraId="54D27508" w14:textId="77777777" w:rsidR="00616348" w:rsidRPr="00616348" w:rsidRDefault="00616348" w:rsidP="00616348">
      <w:pPr>
        <w:rPr>
          <w:color w:val="000000" w:themeColor="text1"/>
          <w:szCs w:val="21"/>
          <w:shd w:val="clear" w:color="auto" w:fill="FFFFFF"/>
        </w:rPr>
      </w:pPr>
    </w:p>
    <w:p w14:paraId="28E0A247" w14:textId="77777777" w:rsidR="00616348" w:rsidRPr="00616348" w:rsidRDefault="00616348" w:rsidP="00616348">
      <w:pPr>
        <w:pStyle w:val="ListParagraph"/>
        <w:numPr>
          <w:ilvl w:val="0"/>
          <w:numId w:val="5"/>
        </w:numPr>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Overview of Product</w:t>
      </w:r>
    </w:p>
    <w:tbl>
      <w:tblPr>
        <w:tblW w:w="8820" w:type="dxa"/>
        <w:tblInd w:w="93" w:type="dxa"/>
        <w:tblLook w:val="04A0" w:firstRow="1" w:lastRow="0" w:firstColumn="1" w:lastColumn="0" w:noHBand="0" w:noVBand="1"/>
      </w:tblPr>
      <w:tblGrid>
        <w:gridCol w:w="1496"/>
        <w:gridCol w:w="1076"/>
        <w:gridCol w:w="1763"/>
        <w:gridCol w:w="1281"/>
        <w:gridCol w:w="3204"/>
      </w:tblGrid>
      <w:tr w:rsidR="00616348" w:rsidRPr="00565FE3" w14:paraId="315CBA38" w14:textId="77777777" w:rsidTr="006A6B47">
        <w:trPr>
          <w:trHeight w:val="300"/>
        </w:trPr>
        <w:tc>
          <w:tcPr>
            <w:tcW w:w="1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BE469F" w14:textId="77777777" w:rsidR="00616348" w:rsidRPr="002D4D20" w:rsidRDefault="00616348" w:rsidP="006A6B47">
            <w:pPr>
              <w:jc w:val="center"/>
              <w:rPr>
                <w:color w:val="000000"/>
                <w:sz w:val="18"/>
                <w:szCs w:val="18"/>
              </w:rPr>
            </w:pPr>
            <w:bookmarkStart w:id="0" w:name="OLE_LINK3"/>
            <w:bookmarkStart w:id="1" w:name="OLE_LINK4"/>
            <w:r w:rsidRPr="002D4D20">
              <w:rPr>
                <w:color w:val="000000"/>
                <w:sz w:val="18"/>
                <w:szCs w:val="18"/>
              </w:rPr>
              <w:t>Types</w:t>
            </w:r>
          </w:p>
        </w:tc>
        <w:tc>
          <w:tcPr>
            <w:tcW w:w="1076" w:type="dxa"/>
            <w:tcBorders>
              <w:top w:val="single" w:sz="4" w:space="0" w:color="auto"/>
              <w:left w:val="nil"/>
              <w:bottom w:val="single" w:sz="4" w:space="0" w:color="auto"/>
              <w:right w:val="single" w:sz="4" w:space="0" w:color="auto"/>
            </w:tcBorders>
            <w:shd w:val="clear" w:color="auto" w:fill="auto"/>
            <w:vAlign w:val="center"/>
            <w:hideMark/>
          </w:tcPr>
          <w:p w14:paraId="3AA830E2" w14:textId="77777777" w:rsidR="00616348" w:rsidRPr="002D4D20" w:rsidRDefault="00616348" w:rsidP="006A6B47">
            <w:pPr>
              <w:jc w:val="center"/>
              <w:rPr>
                <w:color w:val="000000"/>
                <w:sz w:val="18"/>
                <w:szCs w:val="18"/>
              </w:rPr>
            </w:pPr>
            <w:r w:rsidRPr="002D4D20">
              <w:rPr>
                <w:color w:val="000000"/>
                <w:sz w:val="18"/>
                <w:szCs w:val="18"/>
              </w:rPr>
              <w:t>Region</w:t>
            </w:r>
          </w:p>
        </w:tc>
        <w:tc>
          <w:tcPr>
            <w:tcW w:w="1763" w:type="dxa"/>
            <w:tcBorders>
              <w:top w:val="single" w:sz="4" w:space="0" w:color="auto"/>
              <w:left w:val="nil"/>
              <w:bottom w:val="single" w:sz="4" w:space="0" w:color="auto"/>
              <w:right w:val="single" w:sz="4" w:space="0" w:color="auto"/>
            </w:tcBorders>
            <w:shd w:val="clear" w:color="auto" w:fill="auto"/>
            <w:vAlign w:val="center"/>
            <w:hideMark/>
          </w:tcPr>
          <w:p w14:paraId="61680FE3" w14:textId="77777777" w:rsidR="00616348" w:rsidRPr="002D4D20" w:rsidRDefault="00616348" w:rsidP="006A6B47">
            <w:pPr>
              <w:jc w:val="center"/>
              <w:rPr>
                <w:color w:val="000000"/>
                <w:sz w:val="18"/>
                <w:szCs w:val="18"/>
              </w:rPr>
            </w:pPr>
            <w:r w:rsidRPr="002D4D20">
              <w:rPr>
                <w:color w:val="000000"/>
                <w:sz w:val="18"/>
                <w:szCs w:val="18"/>
              </w:rPr>
              <w:t>Fragment Length</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703663BC" w14:textId="77777777" w:rsidR="00616348" w:rsidRPr="002D4D20" w:rsidRDefault="00616348" w:rsidP="006A6B47">
            <w:pPr>
              <w:jc w:val="center"/>
              <w:rPr>
                <w:color w:val="000000"/>
                <w:sz w:val="18"/>
                <w:szCs w:val="18"/>
              </w:rPr>
            </w:pPr>
            <w:r w:rsidRPr="002D4D20">
              <w:rPr>
                <w:color w:val="000000"/>
                <w:sz w:val="18"/>
                <w:szCs w:val="18"/>
              </w:rPr>
              <w:t>Primer</w:t>
            </w:r>
          </w:p>
        </w:tc>
        <w:tc>
          <w:tcPr>
            <w:tcW w:w="3204" w:type="dxa"/>
            <w:tcBorders>
              <w:top w:val="single" w:sz="4" w:space="0" w:color="auto"/>
              <w:left w:val="nil"/>
              <w:bottom w:val="single" w:sz="4" w:space="0" w:color="auto"/>
              <w:right w:val="single" w:sz="4" w:space="0" w:color="auto"/>
            </w:tcBorders>
            <w:shd w:val="clear" w:color="auto" w:fill="auto"/>
            <w:vAlign w:val="center"/>
            <w:hideMark/>
          </w:tcPr>
          <w:p w14:paraId="719D0F31" w14:textId="77777777" w:rsidR="00616348" w:rsidRPr="0005624D" w:rsidRDefault="00616348" w:rsidP="006A6B47">
            <w:pPr>
              <w:jc w:val="center"/>
              <w:rPr>
                <w:color w:val="000000"/>
                <w:sz w:val="18"/>
                <w:szCs w:val="18"/>
                <w:lang w:val="fr-FR"/>
              </w:rPr>
            </w:pPr>
            <w:r w:rsidRPr="0005624D">
              <w:rPr>
                <w:color w:val="000000"/>
                <w:sz w:val="18"/>
                <w:szCs w:val="18"/>
                <w:lang w:val="fr-FR"/>
              </w:rPr>
              <w:t xml:space="preserve">Primer </w:t>
            </w:r>
            <w:proofErr w:type="spellStart"/>
            <w:r w:rsidRPr="0005624D">
              <w:rPr>
                <w:color w:val="000000"/>
                <w:sz w:val="18"/>
                <w:szCs w:val="18"/>
                <w:lang w:val="fr-FR"/>
              </w:rPr>
              <w:t>sequences</w:t>
            </w:r>
            <w:proofErr w:type="spellEnd"/>
            <w:r w:rsidRPr="0005624D">
              <w:rPr>
                <w:color w:val="000000"/>
                <w:sz w:val="18"/>
                <w:szCs w:val="18"/>
                <w:lang w:val="fr-FR"/>
              </w:rPr>
              <w:t>（</w:t>
            </w:r>
            <w:r w:rsidRPr="0005624D">
              <w:rPr>
                <w:color w:val="000000"/>
                <w:sz w:val="18"/>
                <w:szCs w:val="18"/>
                <w:lang w:val="fr-FR"/>
              </w:rPr>
              <w:t>5’- 3’</w:t>
            </w:r>
            <w:r w:rsidRPr="0005624D">
              <w:rPr>
                <w:rFonts w:ascii="宋体" w:hAnsi="宋体" w:hint="eastAsia"/>
                <w:color w:val="000000"/>
                <w:sz w:val="18"/>
                <w:szCs w:val="18"/>
                <w:lang w:val="fr-FR"/>
              </w:rPr>
              <w:t>）</w:t>
            </w:r>
          </w:p>
        </w:tc>
      </w:tr>
      <w:tr w:rsidR="00616348" w:rsidRPr="002D4D20" w14:paraId="3C96CBBA" w14:textId="77777777" w:rsidTr="006A6B47">
        <w:trPr>
          <w:trHeight w:val="300"/>
        </w:trPr>
        <w:tc>
          <w:tcPr>
            <w:tcW w:w="1496" w:type="dxa"/>
            <w:vMerge w:val="restart"/>
            <w:tcBorders>
              <w:top w:val="nil"/>
              <w:left w:val="single" w:sz="4" w:space="0" w:color="auto"/>
              <w:right w:val="single" w:sz="4" w:space="0" w:color="auto"/>
            </w:tcBorders>
            <w:shd w:val="clear" w:color="auto" w:fill="auto"/>
            <w:vAlign w:val="center"/>
            <w:hideMark/>
          </w:tcPr>
          <w:p w14:paraId="4D60D414" w14:textId="77777777" w:rsidR="00616348" w:rsidRPr="004C0E51" w:rsidRDefault="00616348" w:rsidP="006A6B47">
            <w:pPr>
              <w:jc w:val="center"/>
              <w:rPr>
                <w:b/>
                <w:color w:val="000000"/>
                <w:sz w:val="18"/>
                <w:szCs w:val="18"/>
              </w:rPr>
            </w:pPr>
            <w:r w:rsidRPr="004C0E51">
              <w:rPr>
                <w:b/>
                <w:color w:val="000000"/>
                <w:sz w:val="18"/>
                <w:szCs w:val="18"/>
              </w:rPr>
              <w:t>Bacterial 16S</w:t>
            </w:r>
          </w:p>
        </w:tc>
        <w:tc>
          <w:tcPr>
            <w:tcW w:w="1076" w:type="dxa"/>
            <w:vMerge w:val="restart"/>
            <w:tcBorders>
              <w:top w:val="nil"/>
              <w:left w:val="single" w:sz="4" w:space="0" w:color="auto"/>
              <w:bottom w:val="single" w:sz="4" w:space="0" w:color="auto"/>
              <w:right w:val="single" w:sz="4" w:space="0" w:color="auto"/>
            </w:tcBorders>
            <w:shd w:val="clear" w:color="auto" w:fill="auto"/>
            <w:vAlign w:val="center"/>
            <w:hideMark/>
          </w:tcPr>
          <w:p w14:paraId="16B4E606" w14:textId="77777777" w:rsidR="00616348" w:rsidRPr="002D4D20" w:rsidRDefault="00616348" w:rsidP="006A6B47">
            <w:pPr>
              <w:jc w:val="center"/>
              <w:rPr>
                <w:color w:val="000000"/>
                <w:sz w:val="18"/>
                <w:szCs w:val="18"/>
              </w:rPr>
            </w:pPr>
            <w:r w:rsidRPr="002D4D20">
              <w:rPr>
                <w:color w:val="000000"/>
                <w:sz w:val="18"/>
                <w:szCs w:val="18"/>
              </w:rPr>
              <w:t>V4</w:t>
            </w:r>
          </w:p>
        </w:tc>
        <w:tc>
          <w:tcPr>
            <w:tcW w:w="1763" w:type="dxa"/>
            <w:vMerge w:val="restart"/>
            <w:tcBorders>
              <w:top w:val="nil"/>
              <w:left w:val="single" w:sz="4" w:space="0" w:color="auto"/>
              <w:bottom w:val="single" w:sz="4" w:space="0" w:color="auto"/>
              <w:right w:val="single" w:sz="4" w:space="0" w:color="auto"/>
            </w:tcBorders>
            <w:shd w:val="clear" w:color="auto" w:fill="auto"/>
            <w:vAlign w:val="center"/>
            <w:hideMark/>
          </w:tcPr>
          <w:p w14:paraId="34E93717" w14:textId="77777777" w:rsidR="00616348" w:rsidRPr="002D4D20" w:rsidRDefault="00616348" w:rsidP="006A6B47">
            <w:pPr>
              <w:jc w:val="center"/>
              <w:rPr>
                <w:color w:val="000000"/>
                <w:sz w:val="18"/>
                <w:szCs w:val="18"/>
              </w:rPr>
            </w:pPr>
            <w:r>
              <w:rPr>
                <w:color w:val="000000"/>
                <w:sz w:val="18"/>
                <w:szCs w:val="18"/>
              </w:rPr>
              <w:t>300</w:t>
            </w:r>
            <w:r w:rsidRPr="002D4D20">
              <w:rPr>
                <w:color w:val="000000"/>
                <w:sz w:val="18"/>
                <w:szCs w:val="18"/>
              </w:rPr>
              <w:t xml:space="preserve"> bp</w:t>
            </w:r>
          </w:p>
        </w:tc>
        <w:tc>
          <w:tcPr>
            <w:tcW w:w="1281" w:type="dxa"/>
            <w:tcBorders>
              <w:top w:val="nil"/>
              <w:left w:val="nil"/>
              <w:bottom w:val="single" w:sz="4" w:space="0" w:color="auto"/>
              <w:right w:val="single" w:sz="4" w:space="0" w:color="auto"/>
            </w:tcBorders>
            <w:shd w:val="clear" w:color="auto" w:fill="auto"/>
            <w:vAlign w:val="center"/>
            <w:hideMark/>
          </w:tcPr>
          <w:p w14:paraId="71F34F0F" w14:textId="77777777" w:rsidR="00616348" w:rsidRPr="002D4D20" w:rsidRDefault="00616348" w:rsidP="006A6B47">
            <w:pPr>
              <w:jc w:val="center"/>
              <w:rPr>
                <w:color w:val="000000"/>
                <w:sz w:val="18"/>
                <w:szCs w:val="18"/>
              </w:rPr>
            </w:pPr>
            <w:r w:rsidRPr="002D4D20">
              <w:rPr>
                <w:color w:val="000000"/>
                <w:sz w:val="18"/>
                <w:szCs w:val="18"/>
              </w:rPr>
              <w:t>515F</w:t>
            </w:r>
          </w:p>
        </w:tc>
        <w:tc>
          <w:tcPr>
            <w:tcW w:w="3204" w:type="dxa"/>
            <w:tcBorders>
              <w:top w:val="nil"/>
              <w:left w:val="nil"/>
              <w:bottom w:val="single" w:sz="4" w:space="0" w:color="auto"/>
              <w:right w:val="single" w:sz="4" w:space="0" w:color="auto"/>
            </w:tcBorders>
            <w:shd w:val="clear" w:color="auto" w:fill="auto"/>
            <w:vAlign w:val="center"/>
            <w:hideMark/>
          </w:tcPr>
          <w:p w14:paraId="1E2CED42" w14:textId="77777777" w:rsidR="00616348" w:rsidRPr="002D4D20" w:rsidRDefault="00616348" w:rsidP="006A6B47">
            <w:pPr>
              <w:jc w:val="center"/>
              <w:rPr>
                <w:color w:val="000000"/>
                <w:sz w:val="18"/>
                <w:szCs w:val="18"/>
              </w:rPr>
            </w:pPr>
            <w:r w:rsidRPr="002D4D20">
              <w:rPr>
                <w:color w:val="000000"/>
                <w:sz w:val="18"/>
                <w:szCs w:val="18"/>
              </w:rPr>
              <w:t>GTGCCAGCMGCCGCGGTAA</w:t>
            </w:r>
          </w:p>
        </w:tc>
      </w:tr>
      <w:tr w:rsidR="00616348" w:rsidRPr="002D4D20" w14:paraId="09BD03E7" w14:textId="77777777" w:rsidTr="006A6B47">
        <w:trPr>
          <w:trHeight w:val="300"/>
        </w:trPr>
        <w:tc>
          <w:tcPr>
            <w:tcW w:w="1496" w:type="dxa"/>
            <w:vMerge/>
            <w:tcBorders>
              <w:left w:val="single" w:sz="4" w:space="0" w:color="auto"/>
              <w:right w:val="single" w:sz="4" w:space="0" w:color="auto"/>
            </w:tcBorders>
            <w:vAlign w:val="center"/>
            <w:hideMark/>
          </w:tcPr>
          <w:p w14:paraId="001274BE" w14:textId="77777777" w:rsidR="00616348" w:rsidRPr="002D4D20" w:rsidRDefault="00616348" w:rsidP="006A6B47">
            <w:pPr>
              <w:rPr>
                <w:color w:val="000000"/>
                <w:sz w:val="18"/>
                <w:szCs w:val="18"/>
              </w:rPr>
            </w:pPr>
          </w:p>
        </w:tc>
        <w:tc>
          <w:tcPr>
            <w:tcW w:w="1076" w:type="dxa"/>
            <w:vMerge/>
            <w:tcBorders>
              <w:top w:val="nil"/>
              <w:left w:val="single" w:sz="4" w:space="0" w:color="auto"/>
              <w:bottom w:val="single" w:sz="4" w:space="0" w:color="auto"/>
              <w:right w:val="single" w:sz="4" w:space="0" w:color="auto"/>
            </w:tcBorders>
            <w:vAlign w:val="center"/>
            <w:hideMark/>
          </w:tcPr>
          <w:p w14:paraId="5F154C27" w14:textId="77777777" w:rsidR="00616348" w:rsidRPr="002D4D20" w:rsidRDefault="00616348" w:rsidP="006A6B47">
            <w:pPr>
              <w:rPr>
                <w:color w:val="000000"/>
                <w:sz w:val="18"/>
                <w:szCs w:val="18"/>
              </w:rPr>
            </w:pPr>
          </w:p>
        </w:tc>
        <w:tc>
          <w:tcPr>
            <w:tcW w:w="1763" w:type="dxa"/>
            <w:vMerge/>
            <w:tcBorders>
              <w:top w:val="nil"/>
              <w:left w:val="single" w:sz="4" w:space="0" w:color="auto"/>
              <w:bottom w:val="single" w:sz="4" w:space="0" w:color="auto"/>
              <w:right w:val="single" w:sz="4" w:space="0" w:color="auto"/>
            </w:tcBorders>
            <w:vAlign w:val="center"/>
            <w:hideMark/>
          </w:tcPr>
          <w:p w14:paraId="4F1757AC" w14:textId="77777777" w:rsidR="00616348" w:rsidRPr="002D4D20" w:rsidRDefault="00616348" w:rsidP="006A6B47">
            <w:pP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4D8B515A" w14:textId="77777777" w:rsidR="00616348" w:rsidRPr="002D4D20" w:rsidRDefault="00616348" w:rsidP="006A6B47">
            <w:pPr>
              <w:jc w:val="center"/>
              <w:rPr>
                <w:color w:val="000000"/>
                <w:sz w:val="18"/>
                <w:szCs w:val="18"/>
              </w:rPr>
            </w:pPr>
            <w:r w:rsidRPr="002D4D20">
              <w:rPr>
                <w:color w:val="000000"/>
                <w:sz w:val="18"/>
                <w:szCs w:val="18"/>
              </w:rPr>
              <w:t>806R</w:t>
            </w:r>
          </w:p>
        </w:tc>
        <w:tc>
          <w:tcPr>
            <w:tcW w:w="3204" w:type="dxa"/>
            <w:tcBorders>
              <w:top w:val="nil"/>
              <w:left w:val="nil"/>
              <w:bottom w:val="single" w:sz="4" w:space="0" w:color="auto"/>
              <w:right w:val="single" w:sz="4" w:space="0" w:color="auto"/>
            </w:tcBorders>
            <w:shd w:val="clear" w:color="auto" w:fill="auto"/>
            <w:vAlign w:val="center"/>
            <w:hideMark/>
          </w:tcPr>
          <w:p w14:paraId="74BCCACD" w14:textId="77777777" w:rsidR="00616348" w:rsidRPr="002D4D20" w:rsidRDefault="00616348" w:rsidP="006A6B47">
            <w:pPr>
              <w:jc w:val="center"/>
              <w:rPr>
                <w:color w:val="000000"/>
                <w:sz w:val="18"/>
                <w:szCs w:val="18"/>
              </w:rPr>
            </w:pPr>
            <w:r w:rsidRPr="002D4D20">
              <w:rPr>
                <w:color w:val="000000"/>
                <w:sz w:val="18"/>
                <w:szCs w:val="18"/>
              </w:rPr>
              <w:t>GGACTACHVGGGTWTCTAAT</w:t>
            </w:r>
          </w:p>
        </w:tc>
      </w:tr>
      <w:tr w:rsidR="00616348" w:rsidRPr="002D4D20" w14:paraId="0AE0B0FC" w14:textId="77777777" w:rsidTr="006A6B47">
        <w:trPr>
          <w:trHeight w:val="300"/>
        </w:trPr>
        <w:tc>
          <w:tcPr>
            <w:tcW w:w="1496" w:type="dxa"/>
            <w:vMerge/>
            <w:tcBorders>
              <w:left w:val="single" w:sz="4" w:space="0" w:color="auto"/>
              <w:right w:val="single" w:sz="4" w:space="0" w:color="auto"/>
            </w:tcBorders>
            <w:vAlign w:val="center"/>
            <w:hideMark/>
          </w:tcPr>
          <w:p w14:paraId="334B57E9" w14:textId="77777777" w:rsidR="00616348" w:rsidRPr="002D4D20" w:rsidRDefault="00616348" w:rsidP="006A6B47">
            <w:pPr>
              <w:rPr>
                <w:color w:val="000000"/>
                <w:sz w:val="18"/>
                <w:szCs w:val="18"/>
              </w:rPr>
            </w:pPr>
          </w:p>
        </w:tc>
        <w:tc>
          <w:tcPr>
            <w:tcW w:w="1076" w:type="dxa"/>
            <w:vMerge w:val="restart"/>
            <w:tcBorders>
              <w:top w:val="nil"/>
              <w:left w:val="single" w:sz="4" w:space="0" w:color="auto"/>
              <w:bottom w:val="single" w:sz="4" w:space="0" w:color="auto"/>
              <w:right w:val="single" w:sz="4" w:space="0" w:color="auto"/>
            </w:tcBorders>
            <w:shd w:val="clear" w:color="auto" w:fill="auto"/>
            <w:vAlign w:val="center"/>
            <w:hideMark/>
          </w:tcPr>
          <w:p w14:paraId="6C7858D0" w14:textId="77777777" w:rsidR="00616348" w:rsidRPr="002D4D20" w:rsidRDefault="00616348" w:rsidP="006A6B47">
            <w:pPr>
              <w:jc w:val="center"/>
              <w:rPr>
                <w:color w:val="000000"/>
                <w:sz w:val="18"/>
                <w:szCs w:val="18"/>
              </w:rPr>
            </w:pPr>
            <w:r w:rsidRPr="002D4D20">
              <w:rPr>
                <w:color w:val="000000"/>
                <w:sz w:val="18"/>
                <w:szCs w:val="18"/>
              </w:rPr>
              <w:t>V3-V4</w:t>
            </w:r>
          </w:p>
        </w:tc>
        <w:tc>
          <w:tcPr>
            <w:tcW w:w="1763" w:type="dxa"/>
            <w:vMerge w:val="restart"/>
            <w:tcBorders>
              <w:top w:val="nil"/>
              <w:left w:val="single" w:sz="4" w:space="0" w:color="auto"/>
              <w:bottom w:val="single" w:sz="4" w:space="0" w:color="auto"/>
              <w:right w:val="single" w:sz="4" w:space="0" w:color="auto"/>
            </w:tcBorders>
            <w:shd w:val="clear" w:color="auto" w:fill="auto"/>
            <w:vAlign w:val="center"/>
            <w:hideMark/>
          </w:tcPr>
          <w:p w14:paraId="5FF4153A" w14:textId="77777777" w:rsidR="00616348" w:rsidRPr="002D4D20" w:rsidRDefault="00616348" w:rsidP="006A6B47">
            <w:pPr>
              <w:jc w:val="center"/>
              <w:rPr>
                <w:color w:val="000000"/>
                <w:sz w:val="18"/>
                <w:szCs w:val="18"/>
              </w:rPr>
            </w:pPr>
            <w:r>
              <w:rPr>
                <w:color w:val="000000"/>
                <w:sz w:val="18"/>
                <w:szCs w:val="18"/>
              </w:rPr>
              <w:t>470</w:t>
            </w:r>
            <w:r w:rsidRPr="002D4D20">
              <w:rPr>
                <w:color w:val="000000"/>
                <w:sz w:val="18"/>
                <w:szCs w:val="18"/>
              </w:rPr>
              <w:t xml:space="preserve"> bp</w:t>
            </w:r>
          </w:p>
        </w:tc>
        <w:tc>
          <w:tcPr>
            <w:tcW w:w="1281" w:type="dxa"/>
            <w:tcBorders>
              <w:top w:val="nil"/>
              <w:left w:val="nil"/>
              <w:bottom w:val="single" w:sz="4" w:space="0" w:color="auto"/>
              <w:right w:val="single" w:sz="4" w:space="0" w:color="auto"/>
            </w:tcBorders>
            <w:shd w:val="clear" w:color="auto" w:fill="auto"/>
            <w:vAlign w:val="center"/>
            <w:hideMark/>
          </w:tcPr>
          <w:p w14:paraId="31DF410A" w14:textId="77777777" w:rsidR="00616348" w:rsidRPr="002D4D20" w:rsidRDefault="00616348" w:rsidP="006A6B47">
            <w:pPr>
              <w:jc w:val="center"/>
              <w:rPr>
                <w:color w:val="000000"/>
                <w:sz w:val="18"/>
                <w:szCs w:val="18"/>
              </w:rPr>
            </w:pPr>
            <w:r w:rsidRPr="002D4D20">
              <w:rPr>
                <w:color w:val="000000"/>
                <w:sz w:val="18"/>
                <w:szCs w:val="18"/>
              </w:rPr>
              <w:t>341F</w:t>
            </w:r>
          </w:p>
        </w:tc>
        <w:tc>
          <w:tcPr>
            <w:tcW w:w="3204" w:type="dxa"/>
            <w:tcBorders>
              <w:top w:val="nil"/>
              <w:left w:val="nil"/>
              <w:bottom w:val="single" w:sz="4" w:space="0" w:color="auto"/>
              <w:right w:val="single" w:sz="4" w:space="0" w:color="auto"/>
            </w:tcBorders>
            <w:shd w:val="clear" w:color="auto" w:fill="auto"/>
            <w:vAlign w:val="center"/>
            <w:hideMark/>
          </w:tcPr>
          <w:p w14:paraId="5CCEF6D8" w14:textId="77777777" w:rsidR="00616348" w:rsidRPr="002D4D20" w:rsidRDefault="00616348" w:rsidP="006A6B47">
            <w:pPr>
              <w:jc w:val="center"/>
              <w:rPr>
                <w:color w:val="000000"/>
                <w:sz w:val="18"/>
                <w:szCs w:val="18"/>
              </w:rPr>
            </w:pPr>
            <w:r w:rsidRPr="002D4D20">
              <w:rPr>
                <w:color w:val="000000"/>
                <w:sz w:val="18"/>
                <w:szCs w:val="18"/>
              </w:rPr>
              <w:t>CCTAYGGGRBGCASCAG</w:t>
            </w:r>
          </w:p>
        </w:tc>
      </w:tr>
      <w:tr w:rsidR="00616348" w:rsidRPr="002D4D20" w14:paraId="69C81D18" w14:textId="77777777" w:rsidTr="006A6B47">
        <w:trPr>
          <w:trHeight w:val="300"/>
        </w:trPr>
        <w:tc>
          <w:tcPr>
            <w:tcW w:w="1496" w:type="dxa"/>
            <w:vMerge/>
            <w:tcBorders>
              <w:left w:val="single" w:sz="4" w:space="0" w:color="auto"/>
              <w:right w:val="single" w:sz="4" w:space="0" w:color="auto"/>
            </w:tcBorders>
            <w:vAlign w:val="center"/>
            <w:hideMark/>
          </w:tcPr>
          <w:p w14:paraId="68F27854" w14:textId="77777777" w:rsidR="00616348" w:rsidRPr="002D4D20" w:rsidRDefault="00616348" w:rsidP="006A6B47">
            <w:pPr>
              <w:rPr>
                <w:color w:val="000000"/>
                <w:sz w:val="18"/>
                <w:szCs w:val="18"/>
              </w:rPr>
            </w:pPr>
          </w:p>
        </w:tc>
        <w:tc>
          <w:tcPr>
            <w:tcW w:w="1076" w:type="dxa"/>
            <w:vMerge/>
            <w:tcBorders>
              <w:top w:val="nil"/>
              <w:left w:val="single" w:sz="4" w:space="0" w:color="auto"/>
              <w:bottom w:val="single" w:sz="4" w:space="0" w:color="auto"/>
              <w:right w:val="single" w:sz="4" w:space="0" w:color="auto"/>
            </w:tcBorders>
            <w:vAlign w:val="center"/>
            <w:hideMark/>
          </w:tcPr>
          <w:p w14:paraId="38FF24FA" w14:textId="77777777" w:rsidR="00616348" w:rsidRPr="002D4D20" w:rsidRDefault="00616348" w:rsidP="006A6B47">
            <w:pPr>
              <w:rPr>
                <w:color w:val="000000"/>
                <w:sz w:val="18"/>
                <w:szCs w:val="18"/>
              </w:rPr>
            </w:pPr>
          </w:p>
        </w:tc>
        <w:tc>
          <w:tcPr>
            <w:tcW w:w="1763" w:type="dxa"/>
            <w:vMerge/>
            <w:tcBorders>
              <w:top w:val="nil"/>
              <w:left w:val="single" w:sz="4" w:space="0" w:color="auto"/>
              <w:bottom w:val="single" w:sz="4" w:space="0" w:color="auto"/>
              <w:right w:val="single" w:sz="4" w:space="0" w:color="auto"/>
            </w:tcBorders>
            <w:vAlign w:val="center"/>
            <w:hideMark/>
          </w:tcPr>
          <w:p w14:paraId="2F3A6B54" w14:textId="77777777" w:rsidR="00616348" w:rsidRPr="002D4D20" w:rsidRDefault="00616348" w:rsidP="006A6B47">
            <w:pP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6F344D8E" w14:textId="77777777" w:rsidR="00616348" w:rsidRPr="002D4D20" w:rsidRDefault="00616348" w:rsidP="006A6B47">
            <w:pPr>
              <w:jc w:val="center"/>
              <w:rPr>
                <w:color w:val="000000"/>
                <w:sz w:val="18"/>
                <w:szCs w:val="18"/>
              </w:rPr>
            </w:pPr>
            <w:r w:rsidRPr="002D4D20">
              <w:rPr>
                <w:color w:val="000000"/>
                <w:sz w:val="18"/>
                <w:szCs w:val="18"/>
              </w:rPr>
              <w:t>806R</w:t>
            </w:r>
          </w:p>
        </w:tc>
        <w:tc>
          <w:tcPr>
            <w:tcW w:w="3204" w:type="dxa"/>
            <w:tcBorders>
              <w:top w:val="nil"/>
              <w:left w:val="nil"/>
              <w:bottom w:val="single" w:sz="4" w:space="0" w:color="auto"/>
              <w:right w:val="single" w:sz="4" w:space="0" w:color="auto"/>
            </w:tcBorders>
            <w:shd w:val="clear" w:color="auto" w:fill="auto"/>
            <w:vAlign w:val="center"/>
            <w:hideMark/>
          </w:tcPr>
          <w:p w14:paraId="44902AD6" w14:textId="77777777" w:rsidR="00616348" w:rsidRPr="002D4D20" w:rsidRDefault="00616348" w:rsidP="006A6B47">
            <w:pPr>
              <w:jc w:val="center"/>
              <w:rPr>
                <w:color w:val="000000"/>
                <w:sz w:val="18"/>
                <w:szCs w:val="18"/>
              </w:rPr>
            </w:pPr>
            <w:r w:rsidRPr="002D4D20">
              <w:rPr>
                <w:color w:val="000000"/>
                <w:sz w:val="18"/>
                <w:szCs w:val="18"/>
              </w:rPr>
              <w:t>GGACTACNNGGGTATCTAAT</w:t>
            </w:r>
          </w:p>
        </w:tc>
      </w:tr>
      <w:tr w:rsidR="00616348" w:rsidRPr="002D4D20" w14:paraId="49FC80D2" w14:textId="77777777" w:rsidTr="006A6B47">
        <w:trPr>
          <w:trHeight w:val="300"/>
        </w:trPr>
        <w:tc>
          <w:tcPr>
            <w:tcW w:w="1496" w:type="dxa"/>
            <w:vMerge/>
            <w:tcBorders>
              <w:left w:val="single" w:sz="4" w:space="0" w:color="auto"/>
              <w:right w:val="single" w:sz="4" w:space="0" w:color="auto"/>
            </w:tcBorders>
            <w:vAlign w:val="center"/>
            <w:hideMark/>
          </w:tcPr>
          <w:p w14:paraId="3D111B41" w14:textId="77777777" w:rsidR="00616348" w:rsidRPr="002D4D20" w:rsidRDefault="00616348" w:rsidP="006A6B47">
            <w:pPr>
              <w:rPr>
                <w:color w:val="000000"/>
                <w:sz w:val="18"/>
                <w:szCs w:val="18"/>
              </w:rPr>
            </w:pPr>
          </w:p>
        </w:tc>
        <w:tc>
          <w:tcPr>
            <w:tcW w:w="1076" w:type="dxa"/>
            <w:vMerge w:val="restart"/>
            <w:tcBorders>
              <w:top w:val="nil"/>
              <w:left w:val="single" w:sz="4" w:space="0" w:color="auto"/>
              <w:bottom w:val="single" w:sz="4" w:space="0" w:color="auto"/>
              <w:right w:val="single" w:sz="4" w:space="0" w:color="auto"/>
            </w:tcBorders>
            <w:shd w:val="clear" w:color="auto" w:fill="auto"/>
            <w:vAlign w:val="center"/>
            <w:hideMark/>
          </w:tcPr>
          <w:p w14:paraId="544F57EA" w14:textId="77777777" w:rsidR="00616348" w:rsidRPr="002D4D20" w:rsidRDefault="00616348" w:rsidP="006A6B47">
            <w:pPr>
              <w:jc w:val="center"/>
              <w:rPr>
                <w:color w:val="000000"/>
                <w:sz w:val="18"/>
                <w:szCs w:val="18"/>
              </w:rPr>
            </w:pPr>
            <w:r w:rsidRPr="002D4D20">
              <w:rPr>
                <w:color w:val="000000"/>
                <w:sz w:val="18"/>
                <w:szCs w:val="18"/>
              </w:rPr>
              <w:t>V4-V5</w:t>
            </w:r>
          </w:p>
        </w:tc>
        <w:tc>
          <w:tcPr>
            <w:tcW w:w="1763" w:type="dxa"/>
            <w:vMerge w:val="restart"/>
            <w:tcBorders>
              <w:top w:val="nil"/>
              <w:left w:val="single" w:sz="4" w:space="0" w:color="auto"/>
              <w:bottom w:val="single" w:sz="4" w:space="0" w:color="auto"/>
              <w:right w:val="single" w:sz="4" w:space="0" w:color="auto"/>
            </w:tcBorders>
            <w:shd w:val="clear" w:color="auto" w:fill="auto"/>
            <w:vAlign w:val="center"/>
            <w:hideMark/>
          </w:tcPr>
          <w:p w14:paraId="02EC9AE8" w14:textId="77777777" w:rsidR="00616348" w:rsidRPr="002D4D20" w:rsidRDefault="00616348" w:rsidP="006A6B47">
            <w:pPr>
              <w:jc w:val="center"/>
              <w:rPr>
                <w:color w:val="000000"/>
                <w:sz w:val="18"/>
                <w:szCs w:val="18"/>
              </w:rPr>
            </w:pPr>
            <w:r>
              <w:rPr>
                <w:color w:val="000000"/>
                <w:sz w:val="18"/>
                <w:szCs w:val="18"/>
              </w:rPr>
              <w:t>450</w:t>
            </w:r>
            <w:r w:rsidRPr="002D4D20">
              <w:rPr>
                <w:color w:val="000000"/>
                <w:sz w:val="18"/>
                <w:szCs w:val="18"/>
              </w:rPr>
              <w:t xml:space="preserve"> bp</w:t>
            </w:r>
          </w:p>
        </w:tc>
        <w:tc>
          <w:tcPr>
            <w:tcW w:w="1281" w:type="dxa"/>
            <w:tcBorders>
              <w:top w:val="nil"/>
              <w:left w:val="nil"/>
              <w:bottom w:val="single" w:sz="4" w:space="0" w:color="auto"/>
              <w:right w:val="single" w:sz="4" w:space="0" w:color="auto"/>
            </w:tcBorders>
            <w:shd w:val="clear" w:color="auto" w:fill="auto"/>
            <w:vAlign w:val="center"/>
            <w:hideMark/>
          </w:tcPr>
          <w:p w14:paraId="49FF632A" w14:textId="77777777" w:rsidR="00616348" w:rsidRPr="002D4D20" w:rsidRDefault="00616348" w:rsidP="006A6B47">
            <w:pPr>
              <w:jc w:val="center"/>
              <w:rPr>
                <w:color w:val="000000"/>
                <w:sz w:val="18"/>
                <w:szCs w:val="18"/>
              </w:rPr>
            </w:pPr>
            <w:r w:rsidRPr="002D4D20">
              <w:rPr>
                <w:color w:val="000000"/>
                <w:sz w:val="18"/>
                <w:szCs w:val="18"/>
              </w:rPr>
              <w:t>515F</w:t>
            </w:r>
          </w:p>
        </w:tc>
        <w:tc>
          <w:tcPr>
            <w:tcW w:w="3204" w:type="dxa"/>
            <w:tcBorders>
              <w:top w:val="nil"/>
              <w:left w:val="nil"/>
              <w:bottom w:val="single" w:sz="4" w:space="0" w:color="auto"/>
              <w:right w:val="single" w:sz="4" w:space="0" w:color="auto"/>
            </w:tcBorders>
            <w:shd w:val="clear" w:color="auto" w:fill="auto"/>
            <w:vAlign w:val="center"/>
            <w:hideMark/>
          </w:tcPr>
          <w:p w14:paraId="658C1488" w14:textId="77777777" w:rsidR="00616348" w:rsidRPr="002D4D20" w:rsidRDefault="00616348" w:rsidP="006A6B47">
            <w:pPr>
              <w:jc w:val="center"/>
              <w:rPr>
                <w:color w:val="000000"/>
                <w:sz w:val="18"/>
                <w:szCs w:val="18"/>
              </w:rPr>
            </w:pPr>
            <w:r w:rsidRPr="002D4D20">
              <w:rPr>
                <w:color w:val="000000"/>
                <w:sz w:val="18"/>
                <w:szCs w:val="18"/>
              </w:rPr>
              <w:t>GTGCCAGCMGCCGCGGTAA</w:t>
            </w:r>
          </w:p>
        </w:tc>
      </w:tr>
      <w:tr w:rsidR="00616348" w:rsidRPr="002D4D20" w14:paraId="7BE6090B" w14:textId="77777777" w:rsidTr="006A6B47">
        <w:trPr>
          <w:trHeight w:val="341"/>
        </w:trPr>
        <w:tc>
          <w:tcPr>
            <w:tcW w:w="1496" w:type="dxa"/>
            <w:vMerge/>
            <w:tcBorders>
              <w:left w:val="single" w:sz="4" w:space="0" w:color="auto"/>
              <w:right w:val="single" w:sz="4" w:space="0" w:color="auto"/>
            </w:tcBorders>
            <w:vAlign w:val="center"/>
            <w:hideMark/>
          </w:tcPr>
          <w:p w14:paraId="76E6C2D7" w14:textId="77777777" w:rsidR="00616348" w:rsidRPr="002D4D20" w:rsidRDefault="00616348" w:rsidP="006A6B47">
            <w:pPr>
              <w:rPr>
                <w:color w:val="000000"/>
                <w:sz w:val="18"/>
                <w:szCs w:val="18"/>
              </w:rPr>
            </w:pPr>
          </w:p>
        </w:tc>
        <w:tc>
          <w:tcPr>
            <w:tcW w:w="1076" w:type="dxa"/>
            <w:vMerge/>
            <w:tcBorders>
              <w:top w:val="nil"/>
              <w:left w:val="single" w:sz="4" w:space="0" w:color="auto"/>
              <w:bottom w:val="single" w:sz="4" w:space="0" w:color="auto"/>
              <w:right w:val="single" w:sz="4" w:space="0" w:color="auto"/>
            </w:tcBorders>
            <w:vAlign w:val="center"/>
            <w:hideMark/>
          </w:tcPr>
          <w:p w14:paraId="0DCDA80C" w14:textId="77777777" w:rsidR="00616348" w:rsidRPr="002D4D20" w:rsidRDefault="00616348" w:rsidP="006A6B47">
            <w:pPr>
              <w:rPr>
                <w:color w:val="000000"/>
                <w:sz w:val="18"/>
                <w:szCs w:val="18"/>
              </w:rPr>
            </w:pPr>
          </w:p>
        </w:tc>
        <w:tc>
          <w:tcPr>
            <w:tcW w:w="1763" w:type="dxa"/>
            <w:vMerge/>
            <w:tcBorders>
              <w:top w:val="nil"/>
              <w:left w:val="single" w:sz="4" w:space="0" w:color="auto"/>
              <w:bottom w:val="single" w:sz="4" w:space="0" w:color="auto"/>
              <w:right w:val="single" w:sz="4" w:space="0" w:color="auto"/>
            </w:tcBorders>
            <w:vAlign w:val="center"/>
            <w:hideMark/>
          </w:tcPr>
          <w:p w14:paraId="25B4843E" w14:textId="77777777" w:rsidR="00616348" w:rsidRPr="002D4D20" w:rsidRDefault="00616348" w:rsidP="006A6B47">
            <w:pP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1941F4A0" w14:textId="77777777" w:rsidR="00616348" w:rsidRPr="002D4D20" w:rsidRDefault="00616348" w:rsidP="006A6B47">
            <w:pPr>
              <w:jc w:val="center"/>
              <w:rPr>
                <w:color w:val="000000"/>
                <w:sz w:val="18"/>
                <w:szCs w:val="18"/>
              </w:rPr>
            </w:pPr>
            <w:r w:rsidRPr="002D4D20">
              <w:rPr>
                <w:color w:val="000000"/>
                <w:sz w:val="18"/>
                <w:szCs w:val="18"/>
              </w:rPr>
              <w:t>907R</w:t>
            </w:r>
          </w:p>
        </w:tc>
        <w:tc>
          <w:tcPr>
            <w:tcW w:w="3204" w:type="dxa"/>
            <w:tcBorders>
              <w:top w:val="nil"/>
              <w:left w:val="nil"/>
              <w:bottom w:val="single" w:sz="4" w:space="0" w:color="auto"/>
              <w:right w:val="single" w:sz="4" w:space="0" w:color="auto"/>
            </w:tcBorders>
            <w:shd w:val="clear" w:color="auto" w:fill="auto"/>
            <w:vAlign w:val="center"/>
            <w:hideMark/>
          </w:tcPr>
          <w:p w14:paraId="12525726" w14:textId="77777777" w:rsidR="00616348" w:rsidRPr="002D4D20" w:rsidRDefault="00616348" w:rsidP="006A6B47">
            <w:pPr>
              <w:jc w:val="center"/>
              <w:rPr>
                <w:color w:val="000000"/>
                <w:sz w:val="18"/>
                <w:szCs w:val="18"/>
              </w:rPr>
            </w:pPr>
            <w:r w:rsidRPr="002D4D20">
              <w:rPr>
                <w:color w:val="000000"/>
                <w:sz w:val="18"/>
                <w:szCs w:val="18"/>
              </w:rPr>
              <w:t>CCGTCAATTCCTTTGAGTTT</w:t>
            </w:r>
          </w:p>
        </w:tc>
      </w:tr>
      <w:tr w:rsidR="00616348" w:rsidRPr="002D4D20" w14:paraId="470D56A1" w14:textId="77777777" w:rsidTr="006A6B47">
        <w:trPr>
          <w:trHeight w:val="300"/>
        </w:trPr>
        <w:tc>
          <w:tcPr>
            <w:tcW w:w="1496" w:type="dxa"/>
            <w:vMerge/>
            <w:tcBorders>
              <w:left w:val="single" w:sz="4" w:space="0" w:color="auto"/>
              <w:right w:val="single" w:sz="4" w:space="0" w:color="auto"/>
            </w:tcBorders>
            <w:vAlign w:val="center"/>
          </w:tcPr>
          <w:p w14:paraId="42F5ECB2" w14:textId="77777777" w:rsidR="00616348" w:rsidRPr="002D4D20" w:rsidRDefault="00616348" w:rsidP="006A6B47">
            <w:pPr>
              <w:rPr>
                <w:color w:val="000000"/>
                <w:sz w:val="18"/>
                <w:szCs w:val="18"/>
              </w:rPr>
            </w:pPr>
          </w:p>
        </w:tc>
        <w:tc>
          <w:tcPr>
            <w:tcW w:w="1076" w:type="dxa"/>
            <w:vMerge w:val="restart"/>
            <w:tcBorders>
              <w:top w:val="nil"/>
              <w:left w:val="single" w:sz="4" w:space="0" w:color="auto"/>
              <w:right w:val="single" w:sz="4" w:space="0" w:color="auto"/>
            </w:tcBorders>
            <w:vAlign w:val="center"/>
          </w:tcPr>
          <w:p w14:paraId="6F8652AF" w14:textId="77777777" w:rsidR="00616348" w:rsidRDefault="00616348" w:rsidP="006A6B47">
            <w:pPr>
              <w:jc w:val="center"/>
              <w:rPr>
                <w:color w:val="000000"/>
                <w:sz w:val="18"/>
                <w:szCs w:val="18"/>
              </w:rPr>
            </w:pPr>
            <w:r>
              <w:rPr>
                <w:color w:val="000000"/>
                <w:sz w:val="18"/>
                <w:szCs w:val="18"/>
              </w:rPr>
              <w:t>V5-V7</w:t>
            </w:r>
          </w:p>
          <w:p w14:paraId="0F1F049B" w14:textId="77777777" w:rsidR="00616348" w:rsidRPr="002D4D20" w:rsidRDefault="00616348" w:rsidP="006A6B47">
            <w:pPr>
              <w:jc w:val="center"/>
              <w:rPr>
                <w:color w:val="000000"/>
                <w:sz w:val="18"/>
                <w:szCs w:val="18"/>
              </w:rPr>
            </w:pPr>
            <w:r>
              <w:rPr>
                <w:color w:val="000000"/>
                <w:sz w:val="18"/>
                <w:szCs w:val="18"/>
              </w:rPr>
              <w:t>(for endophytic)</w:t>
            </w:r>
          </w:p>
        </w:tc>
        <w:tc>
          <w:tcPr>
            <w:tcW w:w="1763" w:type="dxa"/>
            <w:vMerge w:val="restart"/>
            <w:tcBorders>
              <w:top w:val="nil"/>
              <w:left w:val="single" w:sz="4" w:space="0" w:color="auto"/>
              <w:right w:val="single" w:sz="4" w:space="0" w:color="auto"/>
            </w:tcBorders>
            <w:vAlign w:val="center"/>
          </w:tcPr>
          <w:p w14:paraId="340059B1" w14:textId="77777777" w:rsidR="00616348" w:rsidRPr="002D4D20" w:rsidRDefault="00616348" w:rsidP="006A6B47">
            <w:pPr>
              <w:jc w:val="center"/>
              <w:rPr>
                <w:color w:val="000000"/>
                <w:sz w:val="18"/>
                <w:szCs w:val="18"/>
              </w:rPr>
            </w:pPr>
            <w:r>
              <w:rPr>
                <w:color w:val="000000"/>
                <w:sz w:val="18"/>
                <w:szCs w:val="18"/>
              </w:rPr>
              <w:t>300-400 bp</w:t>
            </w:r>
          </w:p>
        </w:tc>
        <w:tc>
          <w:tcPr>
            <w:tcW w:w="1281" w:type="dxa"/>
            <w:tcBorders>
              <w:top w:val="nil"/>
              <w:left w:val="nil"/>
              <w:bottom w:val="single" w:sz="4" w:space="0" w:color="auto"/>
              <w:right w:val="single" w:sz="4" w:space="0" w:color="auto"/>
            </w:tcBorders>
            <w:shd w:val="clear" w:color="auto" w:fill="auto"/>
            <w:vAlign w:val="center"/>
          </w:tcPr>
          <w:p w14:paraId="0C7DBBA9" w14:textId="77777777" w:rsidR="00616348" w:rsidRPr="002D4D20" w:rsidRDefault="00616348" w:rsidP="006A6B47">
            <w:pPr>
              <w:jc w:val="center"/>
              <w:rPr>
                <w:color w:val="000000"/>
                <w:sz w:val="18"/>
                <w:szCs w:val="18"/>
              </w:rPr>
            </w:pPr>
            <w:r>
              <w:rPr>
                <w:color w:val="000000"/>
                <w:sz w:val="18"/>
                <w:szCs w:val="18"/>
              </w:rPr>
              <w:t>799F</w:t>
            </w:r>
          </w:p>
        </w:tc>
        <w:tc>
          <w:tcPr>
            <w:tcW w:w="3204" w:type="dxa"/>
            <w:tcBorders>
              <w:top w:val="nil"/>
              <w:left w:val="nil"/>
              <w:bottom w:val="single" w:sz="4" w:space="0" w:color="auto"/>
              <w:right w:val="single" w:sz="4" w:space="0" w:color="auto"/>
            </w:tcBorders>
            <w:shd w:val="clear" w:color="auto" w:fill="auto"/>
            <w:vAlign w:val="center"/>
          </w:tcPr>
          <w:p w14:paraId="4E950C80" w14:textId="77777777" w:rsidR="00616348" w:rsidRPr="002D4D20" w:rsidRDefault="00616348" w:rsidP="006A6B47">
            <w:pPr>
              <w:jc w:val="center"/>
              <w:rPr>
                <w:color w:val="000000"/>
                <w:sz w:val="18"/>
                <w:szCs w:val="18"/>
              </w:rPr>
            </w:pPr>
            <w:r w:rsidRPr="00D053E8">
              <w:rPr>
                <w:color w:val="000000"/>
                <w:sz w:val="18"/>
                <w:szCs w:val="18"/>
              </w:rPr>
              <w:t>AACMGGATTAGATACCCKG</w:t>
            </w:r>
          </w:p>
        </w:tc>
      </w:tr>
      <w:tr w:rsidR="00616348" w:rsidRPr="002D4D20" w14:paraId="77062879" w14:textId="77777777" w:rsidTr="006A6B47">
        <w:trPr>
          <w:trHeight w:val="341"/>
        </w:trPr>
        <w:tc>
          <w:tcPr>
            <w:tcW w:w="1496" w:type="dxa"/>
            <w:vMerge/>
            <w:tcBorders>
              <w:left w:val="single" w:sz="4" w:space="0" w:color="auto"/>
              <w:bottom w:val="single" w:sz="4" w:space="0" w:color="000000"/>
              <w:right w:val="single" w:sz="4" w:space="0" w:color="auto"/>
            </w:tcBorders>
            <w:vAlign w:val="center"/>
          </w:tcPr>
          <w:p w14:paraId="65C126F1" w14:textId="77777777" w:rsidR="00616348" w:rsidRPr="002D4D20" w:rsidRDefault="00616348" w:rsidP="006A6B47">
            <w:pPr>
              <w:rPr>
                <w:color w:val="000000"/>
                <w:sz w:val="18"/>
                <w:szCs w:val="18"/>
              </w:rPr>
            </w:pPr>
          </w:p>
        </w:tc>
        <w:tc>
          <w:tcPr>
            <w:tcW w:w="1076" w:type="dxa"/>
            <w:vMerge/>
            <w:tcBorders>
              <w:left w:val="single" w:sz="4" w:space="0" w:color="auto"/>
              <w:bottom w:val="single" w:sz="4" w:space="0" w:color="auto"/>
              <w:right w:val="single" w:sz="4" w:space="0" w:color="auto"/>
            </w:tcBorders>
            <w:vAlign w:val="center"/>
          </w:tcPr>
          <w:p w14:paraId="3DFFDE31" w14:textId="77777777" w:rsidR="00616348" w:rsidRPr="002D4D20" w:rsidRDefault="00616348" w:rsidP="006A6B47">
            <w:pPr>
              <w:jc w:val="center"/>
              <w:rPr>
                <w:color w:val="000000"/>
                <w:sz w:val="18"/>
                <w:szCs w:val="18"/>
              </w:rPr>
            </w:pPr>
          </w:p>
        </w:tc>
        <w:tc>
          <w:tcPr>
            <w:tcW w:w="1763" w:type="dxa"/>
            <w:vMerge/>
            <w:tcBorders>
              <w:left w:val="single" w:sz="4" w:space="0" w:color="auto"/>
              <w:bottom w:val="single" w:sz="4" w:space="0" w:color="auto"/>
              <w:right w:val="single" w:sz="4" w:space="0" w:color="auto"/>
            </w:tcBorders>
            <w:vAlign w:val="center"/>
          </w:tcPr>
          <w:p w14:paraId="1BFBD432" w14:textId="77777777" w:rsidR="00616348" w:rsidRPr="002D4D20" w:rsidRDefault="00616348" w:rsidP="006A6B47">
            <w:pPr>
              <w:jc w:val="cente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tcPr>
          <w:p w14:paraId="27084633" w14:textId="77777777" w:rsidR="00616348" w:rsidRPr="002D4D20" w:rsidRDefault="00616348" w:rsidP="006A6B47">
            <w:pPr>
              <w:jc w:val="center"/>
              <w:rPr>
                <w:color w:val="000000"/>
                <w:sz w:val="18"/>
                <w:szCs w:val="18"/>
              </w:rPr>
            </w:pPr>
            <w:r>
              <w:rPr>
                <w:color w:val="000000"/>
                <w:sz w:val="18"/>
                <w:szCs w:val="18"/>
              </w:rPr>
              <w:t>1193R</w:t>
            </w:r>
          </w:p>
        </w:tc>
        <w:tc>
          <w:tcPr>
            <w:tcW w:w="3204" w:type="dxa"/>
            <w:tcBorders>
              <w:top w:val="nil"/>
              <w:left w:val="nil"/>
              <w:bottom w:val="single" w:sz="4" w:space="0" w:color="auto"/>
              <w:right w:val="single" w:sz="4" w:space="0" w:color="auto"/>
            </w:tcBorders>
            <w:shd w:val="clear" w:color="auto" w:fill="auto"/>
            <w:vAlign w:val="center"/>
          </w:tcPr>
          <w:p w14:paraId="0379E9AC" w14:textId="77777777" w:rsidR="00616348" w:rsidRPr="002D4D20" w:rsidRDefault="00616348" w:rsidP="006A6B47">
            <w:pPr>
              <w:jc w:val="center"/>
              <w:rPr>
                <w:color w:val="000000"/>
                <w:sz w:val="18"/>
                <w:szCs w:val="18"/>
              </w:rPr>
            </w:pPr>
            <w:r w:rsidRPr="00D053E8">
              <w:rPr>
                <w:color w:val="000000"/>
                <w:sz w:val="18"/>
                <w:szCs w:val="18"/>
              </w:rPr>
              <w:t>ACGTCATCCCCACCTTCC</w:t>
            </w:r>
          </w:p>
        </w:tc>
      </w:tr>
      <w:tr w:rsidR="00616348" w:rsidRPr="002D4D20" w14:paraId="784E1940" w14:textId="77777777" w:rsidTr="006A6B47">
        <w:trPr>
          <w:trHeight w:val="300"/>
        </w:trPr>
        <w:tc>
          <w:tcPr>
            <w:tcW w:w="1496" w:type="dxa"/>
            <w:vMerge w:val="restart"/>
            <w:tcBorders>
              <w:top w:val="nil"/>
              <w:left w:val="single" w:sz="4" w:space="0" w:color="auto"/>
              <w:right w:val="single" w:sz="4" w:space="0" w:color="auto"/>
            </w:tcBorders>
            <w:shd w:val="clear" w:color="auto" w:fill="auto"/>
            <w:vAlign w:val="center"/>
            <w:hideMark/>
          </w:tcPr>
          <w:p w14:paraId="424BA49D" w14:textId="77777777" w:rsidR="00616348" w:rsidRPr="004C0E51" w:rsidRDefault="00616348" w:rsidP="006A6B47">
            <w:pPr>
              <w:jc w:val="center"/>
              <w:rPr>
                <w:b/>
                <w:color w:val="000000"/>
                <w:sz w:val="18"/>
                <w:szCs w:val="18"/>
              </w:rPr>
            </w:pPr>
            <w:r w:rsidRPr="004C0E51">
              <w:rPr>
                <w:b/>
                <w:color w:val="000000"/>
                <w:sz w:val="18"/>
                <w:szCs w:val="18"/>
              </w:rPr>
              <w:t>Archaeal16S</w:t>
            </w:r>
          </w:p>
        </w:tc>
        <w:tc>
          <w:tcPr>
            <w:tcW w:w="1076" w:type="dxa"/>
            <w:vMerge w:val="restart"/>
            <w:tcBorders>
              <w:top w:val="nil"/>
              <w:left w:val="single" w:sz="4" w:space="0" w:color="auto"/>
              <w:right w:val="single" w:sz="4" w:space="0" w:color="auto"/>
            </w:tcBorders>
            <w:shd w:val="clear" w:color="auto" w:fill="auto"/>
            <w:vAlign w:val="center"/>
            <w:hideMark/>
          </w:tcPr>
          <w:p w14:paraId="6AF70236" w14:textId="77777777" w:rsidR="00616348" w:rsidRPr="002D4D20" w:rsidRDefault="00616348" w:rsidP="006A6B47">
            <w:pPr>
              <w:jc w:val="center"/>
              <w:rPr>
                <w:color w:val="000000"/>
                <w:sz w:val="18"/>
                <w:szCs w:val="18"/>
              </w:rPr>
            </w:pPr>
            <w:r w:rsidRPr="002D4D20">
              <w:rPr>
                <w:color w:val="000000"/>
                <w:sz w:val="18"/>
                <w:szCs w:val="18"/>
              </w:rPr>
              <w:t>V4</w:t>
            </w:r>
            <w:r>
              <w:rPr>
                <w:color w:val="000000"/>
                <w:sz w:val="18"/>
                <w:szCs w:val="18"/>
              </w:rPr>
              <w:t xml:space="preserve"> -V5</w:t>
            </w:r>
          </w:p>
        </w:tc>
        <w:tc>
          <w:tcPr>
            <w:tcW w:w="1763" w:type="dxa"/>
            <w:vMerge w:val="restart"/>
            <w:tcBorders>
              <w:top w:val="nil"/>
              <w:left w:val="single" w:sz="4" w:space="0" w:color="auto"/>
              <w:right w:val="single" w:sz="4" w:space="0" w:color="auto"/>
            </w:tcBorders>
            <w:shd w:val="clear" w:color="auto" w:fill="auto"/>
            <w:vAlign w:val="center"/>
            <w:hideMark/>
          </w:tcPr>
          <w:p w14:paraId="211CB007" w14:textId="77777777" w:rsidR="00616348" w:rsidRPr="002D4D20" w:rsidRDefault="00616348" w:rsidP="006A6B47">
            <w:pPr>
              <w:jc w:val="center"/>
              <w:rPr>
                <w:color w:val="000000"/>
                <w:sz w:val="18"/>
                <w:szCs w:val="18"/>
              </w:rPr>
            </w:pPr>
            <w:r>
              <w:rPr>
                <w:color w:val="000000"/>
                <w:sz w:val="18"/>
                <w:szCs w:val="18"/>
              </w:rPr>
              <w:t>400-500bp</w:t>
            </w:r>
          </w:p>
        </w:tc>
        <w:tc>
          <w:tcPr>
            <w:tcW w:w="1281" w:type="dxa"/>
            <w:tcBorders>
              <w:top w:val="nil"/>
              <w:left w:val="single" w:sz="4" w:space="0" w:color="auto"/>
              <w:bottom w:val="single" w:sz="4" w:space="0" w:color="auto"/>
              <w:right w:val="single" w:sz="4" w:space="0" w:color="auto"/>
            </w:tcBorders>
            <w:shd w:val="clear" w:color="auto" w:fill="auto"/>
            <w:vAlign w:val="center"/>
            <w:hideMark/>
          </w:tcPr>
          <w:p w14:paraId="6499D149" w14:textId="77777777" w:rsidR="00616348" w:rsidRPr="002D4D20" w:rsidRDefault="00616348" w:rsidP="006A6B47">
            <w:pPr>
              <w:jc w:val="center"/>
              <w:rPr>
                <w:color w:val="000000"/>
                <w:sz w:val="18"/>
                <w:szCs w:val="18"/>
              </w:rPr>
            </w:pPr>
            <w:r w:rsidRPr="006F7E13">
              <w:rPr>
                <w:color w:val="000000"/>
                <w:sz w:val="18"/>
                <w:szCs w:val="18"/>
              </w:rPr>
              <w:t>Arch519F</w:t>
            </w:r>
          </w:p>
        </w:tc>
        <w:tc>
          <w:tcPr>
            <w:tcW w:w="3204" w:type="dxa"/>
            <w:tcBorders>
              <w:top w:val="nil"/>
              <w:left w:val="nil"/>
              <w:bottom w:val="single" w:sz="4" w:space="0" w:color="auto"/>
              <w:right w:val="single" w:sz="4" w:space="0" w:color="auto"/>
            </w:tcBorders>
            <w:shd w:val="clear" w:color="auto" w:fill="auto"/>
            <w:vAlign w:val="center"/>
            <w:hideMark/>
          </w:tcPr>
          <w:p w14:paraId="7BFEC810" w14:textId="77777777" w:rsidR="00616348" w:rsidRPr="00B269D6" w:rsidRDefault="00616348" w:rsidP="006A6B47">
            <w:pPr>
              <w:jc w:val="center"/>
              <w:rPr>
                <w:color w:val="000000"/>
                <w:sz w:val="18"/>
                <w:szCs w:val="18"/>
              </w:rPr>
            </w:pPr>
            <w:r w:rsidRPr="00B269D6">
              <w:rPr>
                <w:color w:val="000000"/>
                <w:sz w:val="18"/>
                <w:szCs w:val="18"/>
              </w:rPr>
              <w:t>CAGCCGCCGCGGTAA</w:t>
            </w:r>
          </w:p>
        </w:tc>
      </w:tr>
      <w:tr w:rsidR="00616348" w:rsidRPr="002D4D20" w14:paraId="3C195815" w14:textId="77777777" w:rsidTr="006A6B47">
        <w:trPr>
          <w:trHeight w:val="624"/>
        </w:trPr>
        <w:tc>
          <w:tcPr>
            <w:tcW w:w="1496" w:type="dxa"/>
            <w:vMerge/>
            <w:tcBorders>
              <w:left w:val="single" w:sz="4" w:space="0" w:color="auto"/>
              <w:bottom w:val="single" w:sz="4" w:space="0" w:color="auto"/>
              <w:right w:val="single" w:sz="4" w:space="0" w:color="auto"/>
            </w:tcBorders>
            <w:vAlign w:val="center"/>
            <w:hideMark/>
          </w:tcPr>
          <w:p w14:paraId="672BADCD" w14:textId="77777777" w:rsidR="00616348" w:rsidRPr="002D4D20" w:rsidRDefault="00616348" w:rsidP="006A6B47">
            <w:pPr>
              <w:jc w:val="center"/>
              <w:rPr>
                <w:color w:val="000000"/>
                <w:sz w:val="18"/>
                <w:szCs w:val="18"/>
              </w:rPr>
            </w:pPr>
          </w:p>
        </w:tc>
        <w:tc>
          <w:tcPr>
            <w:tcW w:w="1076" w:type="dxa"/>
            <w:vMerge/>
            <w:tcBorders>
              <w:left w:val="single" w:sz="4" w:space="0" w:color="auto"/>
              <w:bottom w:val="single" w:sz="4" w:space="0" w:color="auto"/>
              <w:right w:val="single" w:sz="4" w:space="0" w:color="auto"/>
            </w:tcBorders>
            <w:vAlign w:val="center"/>
            <w:hideMark/>
          </w:tcPr>
          <w:p w14:paraId="11B76D90" w14:textId="77777777" w:rsidR="00616348" w:rsidRPr="002D4D20" w:rsidRDefault="00616348" w:rsidP="006A6B47">
            <w:pPr>
              <w:jc w:val="center"/>
              <w:rPr>
                <w:color w:val="000000"/>
                <w:sz w:val="18"/>
                <w:szCs w:val="18"/>
              </w:rPr>
            </w:pPr>
          </w:p>
        </w:tc>
        <w:tc>
          <w:tcPr>
            <w:tcW w:w="1763" w:type="dxa"/>
            <w:vMerge/>
            <w:tcBorders>
              <w:left w:val="single" w:sz="4" w:space="0" w:color="auto"/>
              <w:bottom w:val="single" w:sz="4" w:space="0" w:color="auto"/>
              <w:right w:val="single" w:sz="4" w:space="0" w:color="auto"/>
            </w:tcBorders>
            <w:vAlign w:val="center"/>
            <w:hideMark/>
          </w:tcPr>
          <w:p w14:paraId="44F2E9DB" w14:textId="77777777" w:rsidR="00616348" w:rsidRPr="002D4D20" w:rsidRDefault="00616348" w:rsidP="006A6B47">
            <w:pPr>
              <w:jc w:val="center"/>
              <w:rPr>
                <w:color w:val="000000"/>
                <w:sz w:val="18"/>
                <w:szCs w:val="18"/>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024768" w14:textId="77777777" w:rsidR="00616348" w:rsidRPr="00B269D6" w:rsidRDefault="00616348" w:rsidP="006A6B47">
            <w:pPr>
              <w:jc w:val="center"/>
              <w:rPr>
                <w:color w:val="000000"/>
                <w:sz w:val="18"/>
                <w:szCs w:val="18"/>
              </w:rPr>
            </w:pPr>
            <w:r w:rsidRPr="00D053E8">
              <w:rPr>
                <w:color w:val="000000"/>
                <w:sz w:val="18"/>
                <w:szCs w:val="18"/>
              </w:rPr>
              <w:t>Arch915R</w:t>
            </w: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107A3A40" w14:textId="77777777" w:rsidR="00616348" w:rsidRPr="00B269D6" w:rsidRDefault="00616348" w:rsidP="006A6B47">
            <w:pPr>
              <w:jc w:val="center"/>
              <w:rPr>
                <w:color w:val="000000"/>
                <w:sz w:val="18"/>
                <w:szCs w:val="18"/>
              </w:rPr>
            </w:pPr>
            <w:r w:rsidRPr="00B269D6">
              <w:rPr>
                <w:color w:val="000000"/>
                <w:sz w:val="18"/>
                <w:szCs w:val="18"/>
              </w:rPr>
              <w:t>GTGCTCCCCCGCCAATTCCT</w:t>
            </w:r>
          </w:p>
        </w:tc>
      </w:tr>
      <w:tr w:rsidR="00616348" w:rsidRPr="002D4D20" w14:paraId="3B3FACD5" w14:textId="77777777" w:rsidTr="006A6B47">
        <w:trPr>
          <w:trHeight w:val="380"/>
        </w:trPr>
        <w:tc>
          <w:tcPr>
            <w:tcW w:w="1496" w:type="dxa"/>
            <w:vMerge w:val="restart"/>
            <w:tcBorders>
              <w:left w:val="single" w:sz="4" w:space="0" w:color="auto"/>
              <w:right w:val="single" w:sz="4" w:space="0" w:color="auto"/>
            </w:tcBorders>
            <w:vAlign w:val="center"/>
          </w:tcPr>
          <w:p w14:paraId="3354E543" w14:textId="77777777" w:rsidR="00616348" w:rsidRPr="004C0E51" w:rsidRDefault="00616348" w:rsidP="006A6B47">
            <w:pPr>
              <w:jc w:val="center"/>
              <w:rPr>
                <w:b/>
                <w:color w:val="000000"/>
                <w:sz w:val="18"/>
                <w:szCs w:val="18"/>
              </w:rPr>
            </w:pPr>
            <w:r w:rsidRPr="004C0E51">
              <w:rPr>
                <w:b/>
                <w:color w:val="000000"/>
                <w:sz w:val="18"/>
                <w:szCs w:val="18"/>
              </w:rPr>
              <w:t>Archaeal 1106F</w:t>
            </w:r>
          </w:p>
        </w:tc>
        <w:tc>
          <w:tcPr>
            <w:tcW w:w="1076" w:type="dxa"/>
            <w:vMerge w:val="restart"/>
            <w:tcBorders>
              <w:left w:val="single" w:sz="4" w:space="0" w:color="auto"/>
              <w:right w:val="single" w:sz="4" w:space="0" w:color="auto"/>
            </w:tcBorders>
            <w:vAlign w:val="center"/>
          </w:tcPr>
          <w:p w14:paraId="5AEC07B1" w14:textId="77777777" w:rsidR="00616348" w:rsidRPr="002D4D20" w:rsidRDefault="00616348" w:rsidP="006A6B47">
            <w:pPr>
              <w:jc w:val="center"/>
              <w:rPr>
                <w:color w:val="000000"/>
                <w:sz w:val="18"/>
                <w:szCs w:val="18"/>
              </w:rPr>
            </w:pPr>
            <w:r>
              <w:rPr>
                <w:color w:val="000000"/>
                <w:sz w:val="18"/>
                <w:szCs w:val="18"/>
              </w:rPr>
              <w:t>V8</w:t>
            </w:r>
          </w:p>
        </w:tc>
        <w:tc>
          <w:tcPr>
            <w:tcW w:w="1763" w:type="dxa"/>
            <w:vMerge w:val="restart"/>
            <w:tcBorders>
              <w:left w:val="single" w:sz="4" w:space="0" w:color="auto"/>
              <w:right w:val="single" w:sz="4" w:space="0" w:color="auto"/>
            </w:tcBorders>
            <w:vAlign w:val="center"/>
          </w:tcPr>
          <w:p w14:paraId="2BEFEEAA" w14:textId="77777777" w:rsidR="00616348" w:rsidRPr="002D4D20" w:rsidRDefault="00616348" w:rsidP="006A6B47">
            <w:pPr>
              <w:jc w:val="center"/>
              <w:rPr>
                <w:color w:val="000000"/>
                <w:sz w:val="18"/>
                <w:szCs w:val="18"/>
              </w:rPr>
            </w:pPr>
            <w:r>
              <w:rPr>
                <w:color w:val="000000"/>
                <w:sz w:val="18"/>
                <w:szCs w:val="18"/>
              </w:rPr>
              <w:t>300bp</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2EA3AFAC" w14:textId="77777777" w:rsidR="00616348" w:rsidRPr="00D053E8" w:rsidRDefault="00616348" w:rsidP="006A6B47">
            <w:pPr>
              <w:jc w:val="center"/>
              <w:rPr>
                <w:color w:val="000000"/>
                <w:sz w:val="18"/>
                <w:szCs w:val="18"/>
              </w:rPr>
            </w:pPr>
            <w:r>
              <w:rPr>
                <w:color w:val="000000"/>
                <w:sz w:val="18"/>
                <w:szCs w:val="18"/>
              </w:rPr>
              <w:t>1106F</w:t>
            </w: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58973100" w14:textId="77777777" w:rsidR="00616348" w:rsidRPr="00B269D6" w:rsidRDefault="00616348" w:rsidP="006A6B47">
            <w:pPr>
              <w:jc w:val="center"/>
              <w:rPr>
                <w:color w:val="000000"/>
                <w:sz w:val="18"/>
                <w:szCs w:val="18"/>
              </w:rPr>
            </w:pPr>
            <w:r w:rsidRPr="006F7E13">
              <w:rPr>
                <w:color w:val="000000"/>
                <w:sz w:val="18"/>
                <w:szCs w:val="18"/>
              </w:rPr>
              <w:t>TTWAGTCAGGCAACGAGC</w:t>
            </w:r>
          </w:p>
        </w:tc>
      </w:tr>
      <w:tr w:rsidR="00616348" w:rsidRPr="002D4D20" w14:paraId="24C80F9A" w14:textId="77777777" w:rsidTr="006A6B47">
        <w:trPr>
          <w:trHeight w:val="232"/>
        </w:trPr>
        <w:tc>
          <w:tcPr>
            <w:tcW w:w="1496" w:type="dxa"/>
            <w:vMerge/>
            <w:tcBorders>
              <w:left w:val="single" w:sz="4" w:space="0" w:color="auto"/>
              <w:bottom w:val="single" w:sz="4" w:space="0" w:color="auto"/>
              <w:right w:val="single" w:sz="4" w:space="0" w:color="auto"/>
            </w:tcBorders>
            <w:vAlign w:val="center"/>
          </w:tcPr>
          <w:p w14:paraId="14D64D6F" w14:textId="77777777" w:rsidR="00616348" w:rsidRDefault="00616348" w:rsidP="006A6B47">
            <w:pPr>
              <w:jc w:val="center"/>
              <w:rPr>
                <w:color w:val="000000"/>
                <w:sz w:val="18"/>
                <w:szCs w:val="18"/>
              </w:rPr>
            </w:pPr>
          </w:p>
        </w:tc>
        <w:tc>
          <w:tcPr>
            <w:tcW w:w="1076" w:type="dxa"/>
            <w:vMerge/>
            <w:tcBorders>
              <w:left w:val="single" w:sz="4" w:space="0" w:color="auto"/>
              <w:bottom w:val="single" w:sz="4" w:space="0" w:color="auto"/>
              <w:right w:val="single" w:sz="4" w:space="0" w:color="auto"/>
            </w:tcBorders>
            <w:vAlign w:val="center"/>
          </w:tcPr>
          <w:p w14:paraId="7C655DEF" w14:textId="77777777" w:rsidR="00616348" w:rsidRDefault="00616348" w:rsidP="006A6B47">
            <w:pPr>
              <w:jc w:val="center"/>
              <w:rPr>
                <w:color w:val="000000"/>
                <w:sz w:val="18"/>
                <w:szCs w:val="18"/>
              </w:rPr>
            </w:pPr>
          </w:p>
        </w:tc>
        <w:tc>
          <w:tcPr>
            <w:tcW w:w="1763" w:type="dxa"/>
            <w:vMerge/>
            <w:tcBorders>
              <w:left w:val="single" w:sz="4" w:space="0" w:color="auto"/>
              <w:bottom w:val="single" w:sz="4" w:space="0" w:color="auto"/>
              <w:right w:val="single" w:sz="4" w:space="0" w:color="auto"/>
            </w:tcBorders>
            <w:vAlign w:val="center"/>
          </w:tcPr>
          <w:p w14:paraId="57D18605" w14:textId="77777777" w:rsidR="00616348" w:rsidRPr="002D4D20" w:rsidRDefault="00616348" w:rsidP="006A6B47">
            <w:pPr>
              <w:jc w:val="center"/>
              <w:rPr>
                <w:color w:val="000000"/>
                <w:sz w:val="18"/>
                <w:szCs w:val="18"/>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1C0F52BF" w14:textId="77777777" w:rsidR="00616348" w:rsidRPr="00D053E8" w:rsidRDefault="00616348" w:rsidP="006A6B47">
            <w:pPr>
              <w:jc w:val="center"/>
              <w:rPr>
                <w:color w:val="000000"/>
                <w:sz w:val="18"/>
                <w:szCs w:val="18"/>
              </w:rPr>
            </w:pPr>
            <w:r>
              <w:rPr>
                <w:color w:val="000000"/>
                <w:sz w:val="18"/>
                <w:szCs w:val="18"/>
              </w:rPr>
              <w:t>1378R</w:t>
            </w: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12E63691" w14:textId="77777777" w:rsidR="00616348" w:rsidRPr="00B269D6" w:rsidRDefault="00616348" w:rsidP="006A6B47">
            <w:pPr>
              <w:jc w:val="center"/>
              <w:rPr>
                <w:color w:val="000000"/>
                <w:sz w:val="18"/>
                <w:szCs w:val="18"/>
              </w:rPr>
            </w:pPr>
            <w:r w:rsidRPr="006F7E13">
              <w:rPr>
                <w:color w:val="000000"/>
                <w:sz w:val="18"/>
                <w:szCs w:val="18"/>
              </w:rPr>
              <w:t>TGTGCAAGGAGCAGGGAC</w:t>
            </w:r>
          </w:p>
        </w:tc>
      </w:tr>
      <w:tr w:rsidR="00616348" w:rsidRPr="002D4D20" w14:paraId="4F396F29" w14:textId="77777777" w:rsidTr="006A6B47">
        <w:trPr>
          <w:trHeight w:val="341"/>
        </w:trPr>
        <w:tc>
          <w:tcPr>
            <w:tcW w:w="149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A0B3FE4" w14:textId="77777777" w:rsidR="00616348" w:rsidRPr="004C0E51" w:rsidRDefault="00616348" w:rsidP="006A6B47">
            <w:pPr>
              <w:jc w:val="center"/>
              <w:rPr>
                <w:b/>
                <w:color w:val="000000"/>
                <w:sz w:val="18"/>
                <w:szCs w:val="18"/>
              </w:rPr>
            </w:pPr>
            <w:r w:rsidRPr="004C0E51">
              <w:rPr>
                <w:b/>
                <w:color w:val="000000"/>
                <w:sz w:val="18"/>
                <w:szCs w:val="18"/>
              </w:rPr>
              <w:t>Fungal18S</w:t>
            </w:r>
          </w:p>
        </w:tc>
        <w:tc>
          <w:tcPr>
            <w:tcW w:w="1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9EE978" w14:textId="77777777" w:rsidR="00616348" w:rsidRPr="002D4D20" w:rsidRDefault="00616348" w:rsidP="006A6B47">
            <w:pPr>
              <w:jc w:val="center"/>
              <w:rPr>
                <w:color w:val="000000"/>
                <w:sz w:val="18"/>
                <w:szCs w:val="18"/>
              </w:rPr>
            </w:pPr>
            <w:r w:rsidRPr="002D4D20">
              <w:rPr>
                <w:color w:val="000000"/>
                <w:sz w:val="18"/>
                <w:szCs w:val="18"/>
              </w:rPr>
              <w:t>V4</w:t>
            </w:r>
          </w:p>
        </w:tc>
        <w:tc>
          <w:tcPr>
            <w:tcW w:w="17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6F59B0" w14:textId="77777777" w:rsidR="00616348" w:rsidRPr="002D4D20" w:rsidRDefault="00616348" w:rsidP="006A6B47">
            <w:pPr>
              <w:jc w:val="center"/>
              <w:rPr>
                <w:color w:val="000000"/>
                <w:sz w:val="18"/>
                <w:szCs w:val="18"/>
              </w:rPr>
            </w:pPr>
            <w:r>
              <w:rPr>
                <w:color w:val="000000"/>
                <w:sz w:val="18"/>
                <w:szCs w:val="18"/>
              </w:rPr>
              <w:t>350</w:t>
            </w:r>
            <w:r w:rsidRPr="002D4D20">
              <w:rPr>
                <w:color w:val="000000"/>
                <w:sz w:val="18"/>
                <w:szCs w:val="18"/>
              </w:rPr>
              <w:t xml:space="preserve"> bp</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5D09E84" w14:textId="77777777" w:rsidR="00616348" w:rsidRPr="002D4D20" w:rsidRDefault="00616348" w:rsidP="006A6B47">
            <w:pPr>
              <w:jc w:val="center"/>
              <w:rPr>
                <w:color w:val="000000"/>
                <w:sz w:val="18"/>
                <w:szCs w:val="18"/>
              </w:rPr>
            </w:pPr>
            <w:r w:rsidRPr="002D4D20">
              <w:rPr>
                <w:color w:val="000000"/>
                <w:sz w:val="18"/>
                <w:szCs w:val="18"/>
              </w:rPr>
              <w:t>528F</w:t>
            </w:r>
          </w:p>
        </w:tc>
        <w:tc>
          <w:tcPr>
            <w:tcW w:w="3204" w:type="dxa"/>
            <w:tcBorders>
              <w:top w:val="nil"/>
              <w:left w:val="nil"/>
              <w:bottom w:val="single" w:sz="4" w:space="0" w:color="auto"/>
              <w:right w:val="single" w:sz="4" w:space="0" w:color="auto"/>
            </w:tcBorders>
            <w:shd w:val="clear" w:color="auto" w:fill="auto"/>
            <w:vAlign w:val="center"/>
            <w:hideMark/>
          </w:tcPr>
          <w:p w14:paraId="7F5DDECE" w14:textId="77777777" w:rsidR="00616348" w:rsidRPr="002D4D20" w:rsidRDefault="00616348" w:rsidP="006A6B47">
            <w:pPr>
              <w:jc w:val="center"/>
              <w:rPr>
                <w:color w:val="000000"/>
                <w:sz w:val="18"/>
                <w:szCs w:val="18"/>
              </w:rPr>
            </w:pPr>
            <w:r w:rsidRPr="002D4D20">
              <w:rPr>
                <w:color w:val="000000"/>
                <w:sz w:val="18"/>
                <w:szCs w:val="18"/>
              </w:rPr>
              <w:t>GCGGTAATTCCAGCTCCAA</w:t>
            </w:r>
          </w:p>
        </w:tc>
      </w:tr>
      <w:tr w:rsidR="00616348" w:rsidRPr="002D4D20" w14:paraId="1F763C1B" w14:textId="77777777" w:rsidTr="006A6B47">
        <w:trPr>
          <w:trHeight w:val="300"/>
        </w:trPr>
        <w:tc>
          <w:tcPr>
            <w:tcW w:w="1496" w:type="dxa"/>
            <w:vMerge/>
            <w:tcBorders>
              <w:top w:val="single" w:sz="4" w:space="0" w:color="auto"/>
              <w:left w:val="single" w:sz="4" w:space="0" w:color="auto"/>
              <w:bottom w:val="single" w:sz="4" w:space="0" w:color="000000"/>
              <w:right w:val="single" w:sz="4" w:space="0" w:color="auto"/>
            </w:tcBorders>
            <w:vAlign w:val="center"/>
            <w:hideMark/>
          </w:tcPr>
          <w:p w14:paraId="696A4824" w14:textId="77777777" w:rsidR="00616348" w:rsidRPr="002D4D20" w:rsidRDefault="00616348" w:rsidP="006A6B47">
            <w:pPr>
              <w:rPr>
                <w:color w:val="000000"/>
                <w:sz w:val="18"/>
                <w:szCs w:val="18"/>
              </w:rPr>
            </w:pPr>
          </w:p>
        </w:tc>
        <w:tc>
          <w:tcPr>
            <w:tcW w:w="1076" w:type="dxa"/>
            <w:vMerge/>
            <w:tcBorders>
              <w:top w:val="single" w:sz="4" w:space="0" w:color="auto"/>
              <w:left w:val="single" w:sz="4" w:space="0" w:color="auto"/>
              <w:bottom w:val="single" w:sz="4" w:space="0" w:color="auto"/>
              <w:right w:val="single" w:sz="4" w:space="0" w:color="auto"/>
            </w:tcBorders>
            <w:vAlign w:val="center"/>
            <w:hideMark/>
          </w:tcPr>
          <w:p w14:paraId="2D5E7B86" w14:textId="77777777" w:rsidR="00616348" w:rsidRPr="002D4D20" w:rsidRDefault="00616348" w:rsidP="006A6B47">
            <w:pPr>
              <w:rPr>
                <w:color w:val="000000"/>
                <w:sz w:val="18"/>
                <w:szCs w:val="18"/>
              </w:rPr>
            </w:pPr>
          </w:p>
        </w:tc>
        <w:tc>
          <w:tcPr>
            <w:tcW w:w="1763" w:type="dxa"/>
            <w:vMerge/>
            <w:tcBorders>
              <w:top w:val="single" w:sz="4" w:space="0" w:color="auto"/>
              <w:left w:val="single" w:sz="4" w:space="0" w:color="auto"/>
              <w:bottom w:val="single" w:sz="4" w:space="0" w:color="auto"/>
              <w:right w:val="single" w:sz="4" w:space="0" w:color="auto"/>
            </w:tcBorders>
            <w:vAlign w:val="center"/>
            <w:hideMark/>
          </w:tcPr>
          <w:p w14:paraId="1CB5937B" w14:textId="77777777" w:rsidR="00616348" w:rsidRPr="002D4D20" w:rsidRDefault="00616348" w:rsidP="006A6B47">
            <w:pP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7CE79A51" w14:textId="77777777" w:rsidR="00616348" w:rsidRPr="002D4D20" w:rsidRDefault="00616348" w:rsidP="006A6B47">
            <w:pPr>
              <w:jc w:val="center"/>
              <w:rPr>
                <w:color w:val="000000"/>
                <w:sz w:val="18"/>
                <w:szCs w:val="18"/>
              </w:rPr>
            </w:pPr>
            <w:r w:rsidRPr="002D4D20">
              <w:rPr>
                <w:color w:val="000000"/>
                <w:sz w:val="18"/>
                <w:szCs w:val="18"/>
              </w:rPr>
              <w:t>706R</w:t>
            </w:r>
          </w:p>
        </w:tc>
        <w:tc>
          <w:tcPr>
            <w:tcW w:w="3204" w:type="dxa"/>
            <w:tcBorders>
              <w:top w:val="nil"/>
              <w:left w:val="nil"/>
              <w:bottom w:val="single" w:sz="4" w:space="0" w:color="auto"/>
              <w:right w:val="single" w:sz="4" w:space="0" w:color="auto"/>
            </w:tcBorders>
            <w:shd w:val="clear" w:color="auto" w:fill="auto"/>
            <w:vAlign w:val="center"/>
            <w:hideMark/>
          </w:tcPr>
          <w:p w14:paraId="5C17FDF3" w14:textId="77777777" w:rsidR="00616348" w:rsidRPr="002D4D20" w:rsidRDefault="00616348" w:rsidP="006A6B47">
            <w:pPr>
              <w:jc w:val="center"/>
              <w:rPr>
                <w:color w:val="000000"/>
                <w:sz w:val="18"/>
                <w:szCs w:val="18"/>
              </w:rPr>
            </w:pPr>
            <w:r w:rsidRPr="002D4D20">
              <w:rPr>
                <w:color w:val="000000"/>
                <w:sz w:val="18"/>
                <w:szCs w:val="18"/>
              </w:rPr>
              <w:t>AATCCRAGAATTTCACCTCT</w:t>
            </w:r>
          </w:p>
        </w:tc>
      </w:tr>
      <w:tr w:rsidR="00616348" w:rsidRPr="002D4D20" w14:paraId="43D4CEF0" w14:textId="77777777" w:rsidTr="006A6B47">
        <w:trPr>
          <w:trHeight w:val="300"/>
        </w:trPr>
        <w:tc>
          <w:tcPr>
            <w:tcW w:w="1496" w:type="dxa"/>
            <w:vMerge/>
            <w:tcBorders>
              <w:top w:val="single" w:sz="4" w:space="0" w:color="auto"/>
              <w:left w:val="single" w:sz="4" w:space="0" w:color="auto"/>
              <w:bottom w:val="single" w:sz="4" w:space="0" w:color="000000"/>
              <w:right w:val="single" w:sz="4" w:space="0" w:color="auto"/>
            </w:tcBorders>
            <w:vAlign w:val="center"/>
            <w:hideMark/>
          </w:tcPr>
          <w:p w14:paraId="15EC8FB5" w14:textId="77777777" w:rsidR="00616348" w:rsidRPr="002D4D20" w:rsidRDefault="00616348" w:rsidP="006A6B47">
            <w:pPr>
              <w:rPr>
                <w:color w:val="000000"/>
                <w:sz w:val="18"/>
                <w:szCs w:val="18"/>
              </w:rPr>
            </w:pPr>
          </w:p>
        </w:tc>
        <w:tc>
          <w:tcPr>
            <w:tcW w:w="1076" w:type="dxa"/>
            <w:vMerge w:val="restart"/>
            <w:tcBorders>
              <w:top w:val="nil"/>
              <w:left w:val="single" w:sz="4" w:space="0" w:color="auto"/>
              <w:bottom w:val="single" w:sz="4" w:space="0" w:color="auto"/>
              <w:right w:val="single" w:sz="4" w:space="0" w:color="auto"/>
            </w:tcBorders>
            <w:shd w:val="clear" w:color="auto" w:fill="auto"/>
            <w:vAlign w:val="center"/>
            <w:hideMark/>
          </w:tcPr>
          <w:p w14:paraId="2F51D990" w14:textId="77777777" w:rsidR="00616348" w:rsidRPr="002D4D20" w:rsidRDefault="00616348" w:rsidP="006A6B47">
            <w:pPr>
              <w:jc w:val="center"/>
              <w:rPr>
                <w:color w:val="000000"/>
                <w:sz w:val="18"/>
                <w:szCs w:val="18"/>
              </w:rPr>
            </w:pPr>
            <w:r w:rsidRPr="002D4D20">
              <w:rPr>
                <w:color w:val="000000"/>
                <w:sz w:val="18"/>
                <w:szCs w:val="18"/>
              </w:rPr>
              <w:t>V9</w:t>
            </w:r>
          </w:p>
        </w:tc>
        <w:tc>
          <w:tcPr>
            <w:tcW w:w="1763" w:type="dxa"/>
            <w:vMerge w:val="restart"/>
            <w:tcBorders>
              <w:top w:val="nil"/>
              <w:left w:val="single" w:sz="4" w:space="0" w:color="auto"/>
              <w:bottom w:val="single" w:sz="4" w:space="0" w:color="auto"/>
              <w:right w:val="single" w:sz="4" w:space="0" w:color="auto"/>
            </w:tcBorders>
            <w:shd w:val="clear" w:color="auto" w:fill="auto"/>
            <w:vAlign w:val="center"/>
            <w:hideMark/>
          </w:tcPr>
          <w:p w14:paraId="721435BD" w14:textId="77777777" w:rsidR="00616348" w:rsidRPr="002D4D20" w:rsidRDefault="00616348" w:rsidP="006A6B47">
            <w:pPr>
              <w:jc w:val="center"/>
              <w:rPr>
                <w:color w:val="000000"/>
                <w:sz w:val="18"/>
                <w:szCs w:val="18"/>
              </w:rPr>
            </w:pPr>
            <w:r>
              <w:rPr>
                <w:color w:val="000000"/>
                <w:sz w:val="18"/>
                <w:szCs w:val="18"/>
              </w:rPr>
              <w:t xml:space="preserve">200 </w:t>
            </w:r>
            <w:r w:rsidRPr="002D4D20">
              <w:rPr>
                <w:color w:val="000000"/>
                <w:sz w:val="18"/>
                <w:szCs w:val="18"/>
              </w:rPr>
              <w:t>bp</w:t>
            </w:r>
          </w:p>
        </w:tc>
        <w:tc>
          <w:tcPr>
            <w:tcW w:w="1281" w:type="dxa"/>
            <w:tcBorders>
              <w:top w:val="nil"/>
              <w:left w:val="nil"/>
              <w:bottom w:val="single" w:sz="4" w:space="0" w:color="auto"/>
              <w:right w:val="single" w:sz="4" w:space="0" w:color="auto"/>
            </w:tcBorders>
            <w:shd w:val="clear" w:color="auto" w:fill="auto"/>
            <w:vAlign w:val="center"/>
            <w:hideMark/>
          </w:tcPr>
          <w:p w14:paraId="0C5E77FE" w14:textId="77777777" w:rsidR="00616348" w:rsidRPr="002D4D20" w:rsidRDefault="00616348" w:rsidP="006A6B47">
            <w:pPr>
              <w:jc w:val="center"/>
              <w:rPr>
                <w:color w:val="000000"/>
                <w:sz w:val="18"/>
                <w:szCs w:val="18"/>
              </w:rPr>
            </w:pPr>
            <w:r w:rsidRPr="002D4D20">
              <w:rPr>
                <w:color w:val="000000"/>
                <w:sz w:val="18"/>
                <w:szCs w:val="18"/>
              </w:rPr>
              <w:t>1380F</w:t>
            </w:r>
          </w:p>
        </w:tc>
        <w:tc>
          <w:tcPr>
            <w:tcW w:w="3204" w:type="dxa"/>
            <w:tcBorders>
              <w:top w:val="nil"/>
              <w:left w:val="nil"/>
              <w:bottom w:val="single" w:sz="4" w:space="0" w:color="auto"/>
              <w:right w:val="single" w:sz="4" w:space="0" w:color="auto"/>
            </w:tcBorders>
            <w:shd w:val="clear" w:color="auto" w:fill="auto"/>
            <w:vAlign w:val="center"/>
            <w:hideMark/>
          </w:tcPr>
          <w:p w14:paraId="1F2E0725" w14:textId="77777777" w:rsidR="00616348" w:rsidRPr="002D4D20" w:rsidRDefault="00616348" w:rsidP="006A6B47">
            <w:pPr>
              <w:jc w:val="center"/>
              <w:rPr>
                <w:color w:val="000000"/>
                <w:sz w:val="18"/>
                <w:szCs w:val="18"/>
              </w:rPr>
            </w:pPr>
            <w:r w:rsidRPr="002D4D20">
              <w:rPr>
                <w:color w:val="000000"/>
                <w:sz w:val="18"/>
                <w:szCs w:val="18"/>
              </w:rPr>
              <w:t>CCCTGCCHTTTGTACACAC</w:t>
            </w:r>
          </w:p>
        </w:tc>
      </w:tr>
      <w:tr w:rsidR="00616348" w:rsidRPr="002D4D20" w14:paraId="112EFA8C" w14:textId="77777777" w:rsidTr="006A6B47">
        <w:trPr>
          <w:trHeight w:val="300"/>
        </w:trPr>
        <w:tc>
          <w:tcPr>
            <w:tcW w:w="1496" w:type="dxa"/>
            <w:vMerge/>
            <w:tcBorders>
              <w:top w:val="single" w:sz="4" w:space="0" w:color="auto"/>
              <w:left w:val="single" w:sz="4" w:space="0" w:color="auto"/>
              <w:bottom w:val="single" w:sz="4" w:space="0" w:color="000000"/>
              <w:right w:val="single" w:sz="4" w:space="0" w:color="auto"/>
            </w:tcBorders>
            <w:vAlign w:val="center"/>
            <w:hideMark/>
          </w:tcPr>
          <w:p w14:paraId="5613A561" w14:textId="77777777" w:rsidR="00616348" w:rsidRPr="002D4D20" w:rsidRDefault="00616348" w:rsidP="006A6B47">
            <w:pPr>
              <w:rPr>
                <w:color w:val="000000"/>
                <w:sz w:val="18"/>
                <w:szCs w:val="18"/>
              </w:rPr>
            </w:pPr>
          </w:p>
        </w:tc>
        <w:tc>
          <w:tcPr>
            <w:tcW w:w="1076" w:type="dxa"/>
            <w:vMerge/>
            <w:tcBorders>
              <w:top w:val="nil"/>
              <w:left w:val="single" w:sz="4" w:space="0" w:color="auto"/>
              <w:bottom w:val="single" w:sz="4" w:space="0" w:color="auto"/>
              <w:right w:val="single" w:sz="4" w:space="0" w:color="auto"/>
            </w:tcBorders>
            <w:vAlign w:val="center"/>
            <w:hideMark/>
          </w:tcPr>
          <w:p w14:paraId="4ABC4C0F" w14:textId="77777777" w:rsidR="00616348" w:rsidRPr="002D4D20" w:rsidRDefault="00616348" w:rsidP="006A6B47">
            <w:pPr>
              <w:rPr>
                <w:color w:val="000000"/>
                <w:sz w:val="18"/>
                <w:szCs w:val="18"/>
              </w:rPr>
            </w:pPr>
          </w:p>
        </w:tc>
        <w:tc>
          <w:tcPr>
            <w:tcW w:w="1763" w:type="dxa"/>
            <w:vMerge/>
            <w:tcBorders>
              <w:top w:val="nil"/>
              <w:left w:val="single" w:sz="4" w:space="0" w:color="auto"/>
              <w:bottom w:val="single" w:sz="4" w:space="0" w:color="auto"/>
              <w:right w:val="single" w:sz="4" w:space="0" w:color="auto"/>
            </w:tcBorders>
            <w:vAlign w:val="center"/>
            <w:hideMark/>
          </w:tcPr>
          <w:p w14:paraId="34BEC2C7" w14:textId="77777777" w:rsidR="00616348" w:rsidRPr="002D4D20" w:rsidRDefault="00616348" w:rsidP="006A6B47">
            <w:pP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15431247" w14:textId="77777777" w:rsidR="00616348" w:rsidRPr="002D4D20" w:rsidRDefault="00616348" w:rsidP="006A6B47">
            <w:pPr>
              <w:jc w:val="center"/>
              <w:rPr>
                <w:color w:val="000000"/>
                <w:sz w:val="18"/>
                <w:szCs w:val="18"/>
              </w:rPr>
            </w:pPr>
            <w:r w:rsidRPr="002D4D20">
              <w:rPr>
                <w:color w:val="000000"/>
                <w:sz w:val="18"/>
                <w:szCs w:val="18"/>
              </w:rPr>
              <w:t>1510R</w:t>
            </w:r>
          </w:p>
        </w:tc>
        <w:tc>
          <w:tcPr>
            <w:tcW w:w="3204" w:type="dxa"/>
            <w:tcBorders>
              <w:top w:val="nil"/>
              <w:left w:val="nil"/>
              <w:bottom w:val="single" w:sz="4" w:space="0" w:color="auto"/>
              <w:right w:val="single" w:sz="4" w:space="0" w:color="auto"/>
            </w:tcBorders>
            <w:shd w:val="clear" w:color="auto" w:fill="auto"/>
            <w:vAlign w:val="center"/>
            <w:hideMark/>
          </w:tcPr>
          <w:p w14:paraId="4920FA4B" w14:textId="77777777" w:rsidR="00616348" w:rsidRPr="002D4D20" w:rsidRDefault="00616348" w:rsidP="006A6B47">
            <w:pPr>
              <w:jc w:val="center"/>
              <w:rPr>
                <w:color w:val="000000"/>
                <w:sz w:val="18"/>
                <w:szCs w:val="18"/>
              </w:rPr>
            </w:pPr>
            <w:r w:rsidRPr="002D4D20">
              <w:rPr>
                <w:color w:val="000000"/>
                <w:sz w:val="18"/>
                <w:szCs w:val="18"/>
              </w:rPr>
              <w:t>CCTTCYGCAGGTTCACCTAC</w:t>
            </w:r>
          </w:p>
        </w:tc>
      </w:tr>
      <w:tr w:rsidR="00616348" w:rsidRPr="002D4D20" w14:paraId="49EA4F30" w14:textId="77777777" w:rsidTr="006A6B47">
        <w:trPr>
          <w:trHeight w:val="300"/>
        </w:trPr>
        <w:tc>
          <w:tcPr>
            <w:tcW w:w="1496" w:type="dxa"/>
            <w:vMerge w:val="restart"/>
            <w:tcBorders>
              <w:top w:val="nil"/>
              <w:left w:val="single" w:sz="4" w:space="0" w:color="auto"/>
              <w:bottom w:val="single" w:sz="4" w:space="0" w:color="000000"/>
              <w:right w:val="single" w:sz="4" w:space="0" w:color="auto"/>
            </w:tcBorders>
            <w:shd w:val="clear" w:color="auto" w:fill="auto"/>
            <w:vAlign w:val="center"/>
            <w:hideMark/>
          </w:tcPr>
          <w:p w14:paraId="524E8488" w14:textId="77777777" w:rsidR="00616348" w:rsidRDefault="00616348" w:rsidP="006A6B47">
            <w:pPr>
              <w:jc w:val="center"/>
              <w:rPr>
                <w:color w:val="000000"/>
                <w:sz w:val="18"/>
                <w:szCs w:val="18"/>
              </w:rPr>
            </w:pPr>
          </w:p>
          <w:p w14:paraId="293F2DAC" w14:textId="77777777" w:rsidR="00616348" w:rsidRDefault="00616348" w:rsidP="006A6B47">
            <w:pPr>
              <w:jc w:val="center"/>
              <w:rPr>
                <w:color w:val="000000"/>
                <w:sz w:val="18"/>
                <w:szCs w:val="18"/>
              </w:rPr>
            </w:pPr>
          </w:p>
          <w:p w14:paraId="77C7F845" w14:textId="77777777" w:rsidR="00616348" w:rsidRDefault="00616348" w:rsidP="006A6B47">
            <w:pPr>
              <w:jc w:val="center"/>
              <w:rPr>
                <w:color w:val="000000"/>
                <w:sz w:val="18"/>
                <w:szCs w:val="18"/>
              </w:rPr>
            </w:pPr>
          </w:p>
          <w:p w14:paraId="4D8C78A2" w14:textId="77777777" w:rsidR="00616348" w:rsidRPr="004C0E51" w:rsidRDefault="00616348" w:rsidP="006A6B47">
            <w:pPr>
              <w:jc w:val="center"/>
              <w:rPr>
                <w:b/>
                <w:color w:val="000000"/>
                <w:sz w:val="18"/>
                <w:szCs w:val="18"/>
              </w:rPr>
            </w:pPr>
            <w:r w:rsidRPr="004C0E51">
              <w:rPr>
                <w:b/>
                <w:color w:val="000000"/>
                <w:sz w:val="18"/>
                <w:szCs w:val="18"/>
              </w:rPr>
              <w:t>Fungal ITS</w:t>
            </w:r>
          </w:p>
        </w:tc>
        <w:tc>
          <w:tcPr>
            <w:tcW w:w="1076" w:type="dxa"/>
            <w:vMerge w:val="restart"/>
            <w:tcBorders>
              <w:top w:val="nil"/>
              <w:left w:val="single" w:sz="4" w:space="0" w:color="auto"/>
              <w:bottom w:val="single" w:sz="4" w:space="0" w:color="auto"/>
              <w:right w:val="single" w:sz="4" w:space="0" w:color="auto"/>
            </w:tcBorders>
            <w:shd w:val="clear" w:color="auto" w:fill="auto"/>
            <w:vAlign w:val="center"/>
            <w:hideMark/>
          </w:tcPr>
          <w:p w14:paraId="20FCCB93" w14:textId="77777777" w:rsidR="00616348" w:rsidRPr="002D4D20" w:rsidRDefault="00616348" w:rsidP="006A6B47">
            <w:pPr>
              <w:jc w:val="center"/>
              <w:rPr>
                <w:color w:val="000000"/>
                <w:sz w:val="18"/>
                <w:szCs w:val="18"/>
              </w:rPr>
            </w:pPr>
            <w:r w:rsidRPr="002D4D20">
              <w:rPr>
                <w:color w:val="000000"/>
                <w:sz w:val="18"/>
                <w:szCs w:val="18"/>
              </w:rPr>
              <w:t>ITS1</w:t>
            </w:r>
          </w:p>
        </w:tc>
        <w:tc>
          <w:tcPr>
            <w:tcW w:w="1763" w:type="dxa"/>
            <w:vMerge w:val="restart"/>
            <w:tcBorders>
              <w:top w:val="nil"/>
              <w:left w:val="single" w:sz="4" w:space="0" w:color="auto"/>
              <w:bottom w:val="single" w:sz="4" w:space="0" w:color="auto"/>
              <w:right w:val="single" w:sz="4" w:space="0" w:color="auto"/>
            </w:tcBorders>
            <w:shd w:val="clear" w:color="auto" w:fill="auto"/>
            <w:vAlign w:val="center"/>
            <w:hideMark/>
          </w:tcPr>
          <w:p w14:paraId="1D1A8F63" w14:textId="77777777" w:rsidR="00616348" w:rsidRPr="002D4D20" w:rsidRDefault="00616348" w:rsidP="006A6B47">
            <w:pPr>
              <w:jc w:val="center"/>
              <w:rPr>
                <w:color w:val="000000"/>
                <w:sz w:val="18"/>
                <w:szCs w:val="18"/>
              </w:rPr>
            </w:pPr>
            <w:r>
              <w:rPr>
                <w:color w:val="000000"/>
                <w:sz w:val="18"/>
                <w:szCs w:val="18"/>
              </w:rPr>
              <w:t>200-400</w:t>
            </w:r>
            <w:r w:rsidRPr="002D4D20">
              <w:rPr>
                <w:color w:val="000000"/>
                <w:sz w:val="18"/>
                <w:szCs w:val="18"/>
              </w:rPr>
              <w:t xml:space="preserve"> bp</w:t>
            </w:r>
          </w:p>
        </w:tc>
        <w:tc>
          <w:tcPr>
            <w:tcW w:w="1281" w:type="dxa"/>
            <w:tcBorders>
              <w:top w:val="nil"/>
              <w:left w:val="nil"/>
              <w:bottom w:val="single" w:sz="4" w:space="0" w:color="auto"/>
              <w:right w:val="single" w:sz="4" w:space="0" w:color="auto"/>
            </w:tcBorders>
            <w:shd w:val="clear" w:color="auto" w:fill="auto"/>
            <w:vAlign w:val="center"/>
            <w:hideMark/>
          </w:tcPr>
          <w:p w14:paraId="1EFB794C" w14:textId="77777777" w:rsidR="00616348" w:rsidRPr="002D4D20" w:rsidRDefault="00616348" w:rsidP="006A6B47">
            <w:pPr>
              <w:jc w:val="center"/>
              <w:rPr>
                <w:color w:val="000000"/>
                <w:sz w:val="18"/>
                <w:szCs w:val="18"/>
              </w:rPr>
            </w:pPr>
            <w:r w:rsidRPr="002D4D20">
              <w:rPr>
                <w:color w:val="000000"/>
                <w:sz w:val="18"/>
                <w:szCs w:val="18"/>
              </w:rPr>
              <w:t>ITS5-1737F</w:t>
            </w:r>
          </w:p>
        </w:tc>
        <w:tc>
          <w:tcPr>
            <w:tcW w:w="3204" w:type="dxa"/>
            <w:tcBorders>
              <w:top w:val="nil"/>
              <w:left w:val="nil"/>
              <w:bottom w:val="single" w:sz="4" w:space="0" w:color="auto"/>
              <w:right w:val="single" w:sz="4" w:space="0" w:color="auto"/>
            </w:tcBorders>
            <w:shd w:val="clear" w:color="auto" w:fill="auto"/>
            <w:vAlign w:val="center"/>
            <w:hideMark/>
          </w:tcPr>
          <w:p w14:paraId="30691228" w14:textId="77777777" w:rsidR="00616348" w:rsidRPr="002D4D20" w:rsidRDefault="00616348" w:rsidP="006A6B47">
            <w:pPr>
              <w:jc w:val="center"/>
              <w:rPr>
                <w:color w:val="000000"/>
                <w:sz w:val="18"/>
                <w:szCs w:val="18"/>
              </w:rPr>
            </w:pPr>
            <w:r w:rsidRPr="002D4D20">
              <w:rPr>
                <w:color w:val="000000"/>
                <w:sz w:val="18"/>
                <w:szCs w:val="18"/>
              </w:rPr>
              <w:t>GGAAGTAAAAGTCGTAACAAGG</w:t>
            </w:r>
          </w:p>
        </w:tc>
      </w:tr>
      <w:tr w:rsidR="00616348" w:rsidRPr="002D4D20" w14:paraId="0E3EABFC" w14:textId="77777777" w:rsidTr="006A6B47">
        <w:trPr>
          <w:trHeight w:val="300"/>
        </w:trPr>
        <w:tc>
          <w:tcPr>
            <w:tcW w:w="1496" w:type="dxa"/>
            <w:vMerge/>
            <w:tcBorders>
              <w:top w:val="nil"/>
              <w:left w:val="single" w:sz="4" w:space="0" w:color="auto"/>
              <w:bottom w:val="single" w:sz="4" w:space="0" w:color="000000"/>
              <w:right w:val="single" w:sz="4" w:space="0" w:color="auto"/>
            </w:tcBorders>
            <w:vAlign w:val="center"/>
            <w:hideMark/>
          </w:tcPr>
          <w:p w14:paraId="3CECC94B" w14:textId="77777777" w:rsidR="00616348" w:rsidRPr="002D4D20" w:rsidRDefault="00616348" w:rsidP="006A6B47">
            <w:pPr>
              <w:rPr>
                <w:color w:val="000000"/>
                <w:sz w:val="18"/>
                <w:szCs w:val="18"/>
              </w:rPr>
            </w:pPr>
          </w:p>
        </w:tc>
        <w:tc>
          <w:tcPr>
            <w:tcW w:w="1076" w:type="dxa"/>
            <w:vMerge/>
            <w:tcBorders>
              <w:top w:val="nil"/>
              <w:left w:val="single" w:sz="4" w:space="0" w:color="auto"/>
              <w:bottom w:val="single" w:sz="4" w:space="0" w:color="auto"/>
              <w:right w:val="single" w:sz="4" w:space="0" w:color="auto"/>
            </w:tcBorders>
            <w:vAlign w:val="center"/>
            <w:hideMark/>
          </w:tcPr>
          <w:p w14:paraId="62F30874" w14:textId="77777777" w:rsidR="00616348" w:rsidRPr="002D4D20" w:rsidRDefault="00616348" w:rsidP="006A6B47">
            <w:pPr>
              <w:rPr>
                <w:color w:val="000000"/>
                <w:sz w:val="18"/>
                <w:szCs w:val="18"/>
              </w:rPr>
            </w:pPr>
          </w:p>
        </w:tc>
        <w:tc>
          <w:tcPr>
            <w:tcW w:w="1763" w:type="dxa"/>
            <w:vMerge/>
            <w:tcBorders>
              <w:top w:val="nil"/>
              <w:left w:val="single" w:sz="4" w:space="0" w:color="auto"/>
              <w:bottom w:val="single" w:sz="4" w:space="0" w:color="auto"/>
              <w:right w:val="single" w:sz="4" w:space="0" w:color="auto"/>
            </w:tcBorders>
            <w:vAlign w:val="center"/>
            <w:hideMark/>
          </w:tcPr>
          <w:p w14:paraId="20982B8D" w14:textId="77777777" w:rsidR="00616348" w:rsidRPr="002D4D20" w:rsidRDefault="00616348" w:rsidP="006A6B47">
            <w:pP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08CB78CC" w14:textId="77777777" w:rsidR="00616348" w:rsidRPr="002D4D20" w:rsidRDefault="00616348" w:rsidP="006A6B47">
            <w:pPr>
              <w:jc w:val="center"/>
              <w:rPr>
                <w:color w:val="000000"/>
                <w:sz w:val="18"/>
                <w:szCs w:val="18"/>
              </w:rPr>
            </w:pPr>
            <w:r w:rsidRPr="002D4D20">
              <w:rPr>
                <w:color w:val="000000"/>
                <w:sz w:val="18"/>
                <w:szCs w:val="18"/>
              </w:rPr>
              <w:t>ITS2-2043R</w:t>
            </w:r>
          </w:p>
        </w:tc>
        <w:tc>
          <w:tcPr>
            <w:tcW w:w="3204" w:type="dxa"/>
            <w:tcBorders>
              <w:top w:val="nil"/>
              <w:left w:val="nil"/>
              <w:bottom w:val="single" w:sz="4" w:space="0" w:color="auto"/>
              <w:right w:val="single" w:sz="4" w:space="0" w:color="auto"/>
            </w:tcBorders>
            <w:shd w:val="clear" w:color="auto" w:fill="auto"/>
            <w:vAlign w:val="center"/>
            <w:hideMark/>
          </w:tcPr>
          <w:p w14:paraId="00E5E2E9" w14:textId="77777777" w:rsidR="00616348" w:rsidRPr="002D4D20" w:rsidRDefault="00616348" w:rsidP="006A6B47">
            <w:pPr>
              <w:jc w:val="center"/>
              <w:rPr>
                <w:color w:val="000000"/>
                <w:sz w:val="18"/>
                <w:szCs w:val="18"/>
              </w:rPr>
            </w:pPr>
            <w:r w:rsidRPr="002D4D20">
              <w:rPr>
                <w:color w:val="000000"/>
                <w:sz w:val="18"/>
                <w:szCs w:val="18"/>
              </w:rPr>
              <w:t>GCTGCGTTCTTCATCGATGC</w:t>
            </w:r>
          </w:p>
        </w:tc>
      </w:tr>
      <w:tr w:rsidR="00616348" w:rsidRPr="002D4D20" w14:paraId="77F82D53" w14:textId="77777777" w:rsidTr="006A6B47">
        <w:trPr>
          <w:trHeight w:val="300"/>
        </w:trPr>
        <w:tc>
          <w:tcPr>
            <w:tcW w:w="1496" w:type="dxa"/>
            <w:vMerge/>
            <w:tcBorders>
              <w:top w:val="nil"/>
              <w:left w:val="single" w:sz="4" w:space="0" w:color="auto"/>
              <w:bottom w:val="single" w:sz="4" w:space="0" w:color="000000"/>
              <w:right w:val="single" w:sz="4" w:space="0" w:color="auto"/>
            </w:tcBorders>
            <w:vAlign w:val="center"/>
            <w:hideMark/>
          </w:tcPr>
          <w:p w14:paraId="1558A3E3" w14:textId="77777777" w:rsidR="00616348" w:rsidRPr="002D4D20" w:rsidRDefault="00616348" w:rsidP="006A6B47">
            <w:pPr>
              <w:rPr>
                <w:color w:val="000000"/>
                <w:sz w:val="18"/>
                <w:szCs w:val="18"/>
              </w:rPr>
            </w:pPr>
          </w:p>
        </w:tc>
        <w:tc>
          <w:tcPr>
            <w:tcW w:w="1076" w:type="dxa"/>
            <w:vMerge w:val="restart"/>
            <w:tcBorders>
              <w:top w:val="nil"/>
              <w:left w:val="single" w:sz="4" w:space="0" w:color="auto"/>
              <w:bottom w:val="single" w:sz="4" w:space="0" w:color="auto"/>
              <w:right w:val="single" w:sz="4" w:space="0" w:color="auto"/>
            </w:tcBorders>
            <w:shd w:val="clear" w:color="auto" w:fill="auto"/>
            <w:vAlign w:val="center"/>
            <w:hideMark/>
          </w:tcPr>
          <w:p w14:paraId="0494096F" w14:textId="77777777" w:rsidR="00616348" w:rsidRPr="002D4D20" w:rsidRDefault="00616348" w:rsidP="006A6B47">
            <w:pPr>
              <w:jc w:val="center"/>
              <w:rPr>
                <w:color w:val="000000"/>
                <w:sz w:val="18"/>
                <w:szCs w:val="18"/>
              </w:rPr>
            </w:pPr>
            <w:r w:rsidRPr="002D4D20">
              <w:rPr>
                <w:color w:val="000000"/>
                <w:sz w:val="18"/>
                <w:szCs w:val="18"/>
              </w:rPr>
              <w:t>ITS2</w:t>
            </w:r>
          </w:p>
        </w:tc>
        <w:tc>
          <w:tcPr>
            <w:tcW w:w="1763" w:type="dxa"/>
            <w:vMerge w:val="restart"/>
            <w:tcBorders>
              <w:top w:val="nil"/>
              <w:left w:val="single" w:sz="4" w:space="0" w:color="auto"/>
              <w:bottom w:val="single" w:sz="4" w:space="0" w:color="auto"/>
              <w:right w:val="single" w:sz="4" w:space="0" w:color="auto"/>
            </w:tcBorders>
            <w:shd w:val="clear" w:color="auto" w:fill="auto"/>
            <w:vAlign w:val="center"/>
            <w:hideMark/>
          </w:tcPr>
          <w:p w14:paraId="3E3A8782" w14:textId="77777777" w:rsidR="00616348" w:rsidRPr="002D4D20" w:rsidRDefault="00616348" w:rsidP="006A6B47">
            <w:pPr>
              <w:jc w:val="center"/>
              <w:rPr>
                <w:color w:val="000000"/>
                <w:sz w:val="18"/>
                <w:szCs w:val="18"/>
              </w:rPr>
            </w:pPr>
            <w:r>
              <w:rPr>
                <w:color w:val="000000"/>
                <w:sz w:val="18"/>
                <w:szCs w:val="18"/>
              </w:rPr>
              <w:t>380</w:t>
            </w:r>
            <w:r w:rsidRPr="002D4D20">
              <w:rPr>
                <w:color w:val="000000"/>
                <w:sz w:val="18"/>
                <w:szCs w:val="18"/>
              </w:rPr>
              <w:t xml:space="preserve"> bp</w:t>
            </w:r>
          </w:p>
        </w:tc>
        <w:tc>
          <w:tcPr>
            <w:tcW w:w="1281" w:type="dxa"/>
            <w:tcBorders>
              <w:top w:val="nil"/>
              <w:left w:val="nil"/>
              <w:bottom w:val="single" w:sz="4" w:space="0" w:color="auto"/>
              <w:right w:val="single" w:sz="4" w:space="0" w:color="auto"/>
            </w:tcBorders>
            <w:shd w:val="clear" w:color="auto" w:fill="auto"/>
            <w:vAlign w:val="center"/>
            <w:hideMark/>
          </w:tcPr>
          <w:p w14:paraId="666D4D72" w14:textId="77777777" w:rsidR="00616348" w:rsidRPr="002D4D20" w:rsidRDefault="00616348" w:rsidP="006A6B47">
            <w:pPr>
              <w:jc w:val="center"/>
              <w:rPr>
                <w:color w:val="000000"/>
                <w:sz w:val="18"/>
                <w:szCs w:val="18"/>
              </w:rPr>
            </w:pPr>
            <w:r w:rsidRPr="002D4D20">
              <w:rPr>
                <w:color w:val="000000"/>
                <w:sz w:val="18"/>
                <w:szCs w:val="18"/>
              </w:rPr>
              <w:t>ITS3</w:t>
            </w:r>
            <w:r>
              <w:rPr>
                <w:color w:val="000000"/>
                <w:sz w:val="18"/>
                <w:szCs w:val="18"/>
              </w:rPr>
              <w:t>-2024F</w:t>
            </w:r>
          </w:p>
        </w:tc>
        <w:tc>
          <w:tcPr>
            <w:tcW w:w="3204" w:type="dxa"/>
            <w:tcBorders>
              <w:top w:val="nil"/>
              <w:left w:val="nil"/>
              <w:bottom w:val="single" w:sz="4" w:space="0" w:color="auto"/>
              <w:right w:val="single" w:sz="4" w:space="0" w:color="auto"/>
            </w:tcBorders>
            <w:shd w:val="clear" w:color="auto" w:fill="auto"/>
            <w:vAlign w:val="center"/>
            <w:hideMark/>
          </w:tcPr>
          <w:p w14:paraId="0A40EE07" w14:textId="77777777" w:rsidR="00616348" w:rsidRPr="002D4D20" w:rsidRDefault="00616348" w:rsidP="006A6B47">
            <w:pPr>
              <w:jc w:val="center"/>
              <w:rPr>
                <w:color w:val="000000"/>
                <w:sz w:val="18"/>
                <w:szCs w:val="18"/>
              </w:rPr>
            </w:pPr>
            <w:r w:rsidRPr="002D4D20">
              <w:rPr>
                <w:color w:val="000000"/>
                <w:sz w:val="18"/>
                <w:szCs w:val="18"/>
              </w:rPr>
              <w:t>GCATCGATGAAGAACGCAGC</w:t>
            </w:r>
          </w:p>
        </w:tc>
      </w:tr>
      <w:tr w:rsidR="00616348" w:rsidRPr="002D4D20" w14:paraId="6367FB8E" w14:textId="77777777" w:rsidTr="006A6B47">
        <w:trPr>
          <w:trHeight w:val="300"/>
        </w:trPr>
        <w:tc>
          <w:tcPr>
            <w:tcW w:w="1496" w:type="dxa"/>
            <w:vMerge/>
            <w:tcBorders>
              <w:top w:val="nil"/>
              <w:left w:val="single" w:sz="4" w:space="0" w:color="auto"/>
              <w:bottom w:val="nil"/>
              <w:right w:val="single" w:sz="4" w:space="0" w:color="auto"/>
            </w:tcBorders>
            <w:vAlign w:val="center"/>
            <w:hideMark/>
          </w:tcPr>
          <w:p w14:paraId="06EFBE7E" w14:textId="77777777" w:rsidR="00616348" w:rsidRPr="002D4D20" w:rsidRDefault="00616348" w:rsidP="006A6B47">
            <w:pPr>
              <w:rPr>
                <w:color w:val="000000"/>
                <w:sz w:val="18"/>
                <w:szCs w:val="18"/>
              </w:rPr>
            </w:pPr>
          </w:p>
        </w:tc>
        <w:tc>
          <w:tcPr>
            <w:tcW w:w="1076" w:type="dxa"/>
            <w:vMerge/>
            <w:tcBorders>
              <w:top w:val="nil"/>
              <w:left w:val="single" w:sz="4" w:space="0" w:color="auto"/>
              <w:bottom w:val="single" w:sz="4" w:space="0" w:color="auto"/>
              <w:right w:val="single" w:sz="4" w:space="0" w:color="auto"/>
            </w:tcBorders>
            <w:vAlign w:val="center"/>
            <w:hideMark/>
          </w:tcPr>
          <w:p w14:paraId="366BACA2" w14:textId="77777777" w:rsidR="00616348" w:rsidRPr="002D4D20" w:rsidRDefault="00616348" w:rsidP="006A6B47">
            <w:pPr>
              <w:rPr>
                <w:color w:val="000000"/>
                <w:sz w:val="18"/>
                <w:szCs w:val="18"/>
              </w:rPr>
            </w:pPr>
          </w:p>
        </w:tc>
        <w:tc>
          <w:tcPr>
            <w:tcW w:w="1763" w:type="dxa"/>
            <w:vMerge/>
            <w:tcBorders>
              <w:top w:val="nil"/>
              <w:left w:val="single" w:sz="4" w:space="0" w:color="auto"/>
              <w:bottom w:val="single" w:sz="4" w:space="0" w:color="auto"/>
              <w:right w:val="single" w:sz="4" w:space="0" w:color="auto"/>
            </w:tcBorders>
            <w:vAlign w:val="center"/>
            <w:hideMark/>
          </w:tcPr>
          <w:p w14:paraId="5BCA99EB" w14:textId="77777777" w:rsidR="00616348" w:rsidRPr="002D4D20" w:rsidRDefault="00616348" w:rsidP="006A6B47">
            <w:pP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067FA8C3" w14:textId="77777777" w:rsidR="00616348" w:rsidRPr="002D4D20" w:rsidRDefault="00616348" w:rsidP="006A6B47">
            <w:pPr>
              <w:jc w:val="center"/>
              <w:rPr>
                <w:color w:val="000000"/>
                <w:sz w:val="18"/>
                <w:szCs w:val="18"/>
              </w:rPr>
            </w:pPr>
            <w:r w:rsidRPr="002D4D20">
              <w:rPr>
                <w:color w:val="000000"/>
                <w:sz w:val="18"/>
                <w:szCs w:val="18"/>
              </w:rPr>
              <w:t>ITS4</w:t>
            </w:r>
            <w:r>
              <w:rPr>
                <w:color w:val="000000"/>
                <w:sz w:val="18"/>
                <w:szCs w:val="18"/>
              </w:rPr>
              <w:t>-2409R</w:t>
            </w:r>
          </w:p>
        </w:tc>
        <w:tc>
          <w:tcPr>
            <w:tcW w:w="3204" w:type="dxa"/>
            <w:tcBorders>
              <w:top w:val="nil"/>
              <w:left w:val="nil"/>
              <w:bottom w:val="single" w:sz="4" w:space="0" w:color="auto"/>
              <w:right w:val="single" w:sz="4" w:space="0" w:color="auto"/>
            </w:tcBorders>
            <w:shd w:val="clear" w:color="auto" w:fill="auto"/>
            <w:vAlign w:val="center"/>
            <w:hideMark/>
          </w:tcPr>
          <w:p w14:paraId="6A79F2E4" w14:textId="77777777" w:rsidR="00616348" w:rsidRPr="002D4D20" w:rsidRDefault="00616348" w:rsidP="006A6B47">
            <w:pPr>
              <w:jc w:val="center"/>
              <w:rPr>
                <w:color w:val="000000"/>
                <w:sz w:val="18"/>
                <w:szCs w:val="18"/>
              </w:rPr>
            </w:pPr>
            <w:r w:rsidRPr="002D4D20">
              <w:rPr>
                <w:color w:val="000000"/>
                <w:sz w:val="18"/>
                <w:szCs w:val="18"/>
              </w:rPr>
              <w:t>TCCTCCGCTTATTGATATGC</w:t>
            </w:r>
          </w:p>
        </w:tc>
      </w:tr>
      <w:tr w:rsidR="00616348" w:rsidRPr="002D4D20" w14:paraId="296C1F40" w14:textId="77777777" w:rsidTr="006A6B47">
        <w:trPr>
          <w:trHeight w:val="218"/>
        </w:trPr>
        <w:tc>
          <w:tcPr>
            <w:tcW w:w="1496" w:type="dxa"/>
            <w:vMerge w:val="restart"/>
            <w:tcBorders>
              <w:top w:val="nil"/>
              <w:left w:val="single" w:sz="4" w:space="0" w:color="auto"/>
              <w:right w:val="single" w:sz="4" w:space="0" w:color="auto"/>
            </w:tcBorders>
            <w:vAlign w:val="center"/>
          </w:tcPr>
          <w:p w14:paraId="272A518D" w14:textId="77777777" w:rsidR="00616348" w:rsidRPr="002D4D20" w:rsidRDefault="00616348" w:rsidP="006A6B47">
            <w:pPr>
              <w:rPr>
                <w:color w:val="000000"/>
                <w:sz w:val="18"/>
                <w:szCs w:val="18"/>
              </w:rPr>
            </w:pPr>
          </w:p>
        </w:tc>
        <w:tc>
          <w:tcPr>
            <w:tcW w:w="1076" w:type="dxa"/>
            <w:vMerge w:val="restart"/>
            <w:tcBorders>
              <w:top w:val="single" w:sz="4" w:space="0" w:color="auto"/>
              <w:left w:val="single" w:sz="4" w:space="0" w:color="auto"/>
              <w:right w:val="single" w:sz="4" w:space="0" w:color="auto"/>
            </w:tcBorders>
            <w:vAlign w:val="center"/>
          </w:tcPr>
          <w:p w14:paraId="1D875555" w14:textId="77777777" w:rsidR="00616348" w:rsidRDefault="00616348" w:rsidP="006A6B47">
            <w:pPr>
              <w:jc w:val="center"/>
              <w:rPr>
                <w:color w:val="000000"/>
                <w:sz w:val="18"/>
                <w:szCs w:val="18"/>
              </w:rPr>
            </w:pPr>
            <w:r>
              <w:rPr>
                <w:color w:val="000000"/>
                <w:sz w:val="18"/>
                <w:szCs w:val="18"/>
              </w:rPr>
              <w:t>ITS1-1F</w:t>
            </w:r>
          </w:p>
          <w:p w14:paraId="6BE15FD0" w14:textId="77777777" w:rsidR="00616348" w:rsidRPr="002D4D20" w:rsidRDefault="00616348" w:rsidP="006A6B47">
            <w:pPr>
              <w:jc w:val="center"/>
              <w:rPr>
                <w:color w:val="000000"/>
                <w:sz w:val="18"/>
                <w:szCs w:val="18"/>
              </w:rPr>
            </w:pPr>
            <w:r>
              <w:rPr>
                <w:color w:val="000000"/>
                <w:sz w:val="18"/>
                <w:szCs w:val="18"/>
              </w:rPr>
              <w:t>(for endophytic)</w:t>
            </w:r>
          </w:p>
        </w:tc>
        <w:tc>
          <w:tcPr>
            <w:tcW w:w="1763" w:type="dxa"/>
            <w:vMerge w:val="restart"/>
            <w:tcBorders>
              <w:top w:val="single" w:sz="4" w:space="0" w:color="auto"/>
              <w:left w:val="single" w:sz="4" w:space="0" w:color="auto"/>
              <w:right w:val="single" w:sz="4" w:space="0" w:color="auto"/>
            </w:tcBorders>
            <w:vAlign w:val="center"/>
          </w:tcPr>
          <w:p w14:paraId="4025A8C5" w14:textId="77777777" w:rsidR="00616348" w:rsidRPr="002D4D20" w:rsidRDefault="00616348" w:rsidP="006A6B47">
            <w:pPr>
              <w:jc w:val="center"/>
              <w:rPr>
                <w:color w:val="000000"/>
                <w:sz w:val="18"/>
                <w:szCs w:val="18"/>
              </w:rPr>
            </w:pPr>
            <w:r>
              <w:rPr>
                <w:color w:val="000000"/>
                <w:sz w:val="18"/>
                <w:szCs w:val="18"/>
              </w:rPr>
              <w:t>200-400 bp</w:t>
            </w:r>
          </w:p>
        </w:tc>
        <w:tc>
          <w:tcPr>
            <w:tcW w:w="1281" w:type="dxa"/>
            <w:tcBorders>
              <w:top w:val="single" w:sz="4" w:space="0" w:color="auto"/>
              <w:left w:val="nil"/>
              <w:bottom w:val="single" w:sz="4" w:space="0" w:color="auto"/>
              <w:right w:val="single" w:sz="4" w:space="0" w:color="auto"/>
            </w:tcBorders>
            <w:shd w:val="clear" w:color="auto" w:fill="auto"/>
            <w:vAlign w:val="center"/>
          </w:tcPr>
          <w:p w14:paraId="7FC8714B" w14:textId="77777777" w:rsidR="00616348" w:rsidRPr="002D4D20" w:rsidRDefault="00616348" w:rsidP="006A6B47">
            <w:pPr>
              <w:jc w:val="center"/>
              <w:rPr>
                <w:color w:val="000000"/>
                <w:sz w:val="18"/>
                <w:szCs w:val="18"/>
              </w:rPr>
            </w:pPr>
            <w:r>
              <w:rPr>
                <w:color w:val="000000"/>
                <w:sz w:val="18"/>
                <w:szCs w:val="18"/>
              </w:rPr>
              <w:t>ITS1-1F-F</w:t>
            </w:r>
          </w:p>
        </w:tc>
        <w:tc>
          <w:tcPr>
            <w:tcW w:w="3204" w:type="dxa"/>
            <w:tcBorders>
              <w:top w:val="single" w:sz="4" w:space="0" w:color="auto"/>
              <w:left w:val="nil"/>
              <w:bottom w:val="single" w:sz="4" w:space="0" w:color="auto"/>
              <w:right w:val="single" w:sz="4" w:space="0" w:color="auto"/>
            </w:tcBorders>
            <w:shd w:val="clear" w:color="auto" w:fill="auto"/>
            <w:vAlign w:val="center"/>
          </w:tcPr>
          <w:p w14:paraId="47AF4162" w14:textId="77777777" w:rsidR="00616348" w:rsidRPr="002D4D20" w:rsidRDefault="00616348" w:rsidP="006A6B47">
            <w:pPr>
              <w:jc w:val="center"/>
              <w:rPr>
                <w:color w:val="000000"/>
                <w:sz w:val="18"/>
                <w:szCs w:val="18"/>
              </w:rPr>
            </w:pPr>
            <w:r w:rsidRPr="004C0E51">
              <w:rPr>
                <w:color w:val="000000"/>
                <w:sz w:val="18"/>
                <w:szCs w:val="18"/>
              </w:rPr>
              <w:t>CTTGGTCATTTAGAGGAAGTAA</w:t>
            </w:r>
          </w:p>
        </w:tc>
      </w:tr>
      <w:tr w:rsidR="00616348" w:rsidRPr="002D4D20" w14:paraId="738B8A73" w14:textId="77777777" w:rsidTr="006A6B47">
        <w:trPr>
          <w:trHeight w:val="82"/>
        </w:trPr>
        <w:tc>
          <w:tcPr>
            <w:tcW w:w="1496" w:type="dxa"/>
            <w:vMerge/>
            <w:tcBorders>
              <w:left w:val="single" w:sz="4" w:space="0" w:color="auto"/>
              <w:bottom w:val="single" w:sz="4" w:space="0" w:color="000000"/>
              <w:right w:val="single" w:sz="4" w:space="0" w:color="auto"/>
            </w:tcBorders>
            <w:vAlign w:val="center"/>
          </w:tcPr>
          <w:p w14:paraId="33F79B24" w14:textId="77777777" w:rsidR="00616348" w:rsidRPr="002D4D20" w:rsidRDefault="00616348" w:rsidP="006A6B47">
            <w:pPr>
              <w:rPr>
                <w:color w:val="000000"/>
                <w:sz w:val="18"/>
                <w:szCs w:val="18"/>
              </w:rPr>
            </w:pPr>
          </w:p>
        </w:tc>
        <w:tc>
          <w:tcPr>
            <w:tcW w:w="1076" w:type="dxa"/>
            <w:vMerge/>
            <w:tcBorders>
              <w:left w:val="single" w:sz="4" w:space="0" w:color="auto"/>
              <w:bottom w:val="single" w:sz="4" w:space="0" w:color="auto"/>
              <w:right w:val="single" w:sz="4" w:space="0" w:color="auto"/>
            </w:tcBorders>
            <w:vAlign w:val="center"/>
          </w:tcPr>
          <w:p w14:paraId="3D077318" w14:textId="77777777" w:rsidR="00616348" w:rsidRDefault="00616348" w:rsidP="006A6B47">
            <w:pPr>
              <w:rPr>
                <w:color w:val="000000"/>
                <w:sz w:val="18"/>
                <w:szCs w:val="18"/>
              </w:rPr>
            </w:pPr>
          </w:p>
        </w:tc>
        <w:tc>
          <w:tcPr>
            <w:tcW w:w="1763" w:type="dxa"/>
            <w:vMerge/>
            <w:tcBorders>
              <w:left w:val="single" w:sz="4" w:space="0" w:color="auto"/>
              <w:bottom w:val="single" w:sz="4" w:space="0" w:color="auto"/>
              <w:right w:val="single" w:sz="4" w:space="0" w:color="auto"/>
            </w:tcBorders>
            <w:vAlign w:val="center"/>
          </w:tcPr>
          <w:p w14:paraId="61D73057" w14:textId="77777777" w:rsidR="00616348" w:rsidRPr="002D4D20" w:rsidRDefault="00616348" w:rsidP="006A6B47">
            <w:pPr>
              <w:rPr>
                <w:color w:val="000000"/>
                <w:sz w:val="18"/>
                <w:szCs w:val="18"/>
              </w:rPr>
            </w:pPr>
          </w:p>
        </w:tc>
        <w:tc>
          <w:tcPr>
            <w:tcW w:w="1281" w:type="dxa"/>
            <w:tcBorders>
              <w:top w:val="single" w:sz="4" w:space="0" w:color="auto"/>
              <w:left w:val="nil"/>
              <w:bottom w:val="single" w:sz="4" w:space="0" w:color="auto"/>
              <w:right w:val="single" w:sz="4" w:space="0" w:color="auto"/>
            </w:tcBorders>
            <w:shd w:val="clear" w:color="auto" w:fill="auto"/>
            <w:vAlign w:val="center"/>
          </w:tcPr>
          <w:p w14:paraId="17666488" w14:textId="77777777" w:rsidR="00616348" w:rsidRPr="002D4D20" w:rsidRDefault="00616348" w:rsidP="006A6B47">
            <w:pPr>
              <w:jc w:val="center"/>
              <w:rPr>
                <w:color w:val="000000"/>
                <w:sz w:val="18"/>
                <w:szCs w:val="18"/>
              </w:rPr>
            </w:pPr>
            <w:r>
              <w:rPr>
                <w:color w:val="000000"/>
                <w:sz w:val="18"/>
                <w:szCs w:val="18"/>
              </w:rPr>
              <w:t>ITS1-1F-R</w:t>
            </w:r>
          </w:p>
        </w:tc>
        <w:tc>
          <w:tcPr>
            <w:tcW w:w="3204" w:type="dxa"/>
            <w:tcBorders>
              <w:top w:val="single" w:sz="4" w:space="0" w:color="auto"/>
              <w:left w:val="nil"/>
              <w:bottom w:val="single" w:sz="4" w:space="0" w:color="auto"/>
              <w:right w:val="single" w:sz="4" w:space="0" w:color="auto"/>
            </w:tcBorders>
            <w:shd w:val="clear" w:color="auto" w:fill="auto"/>
            <w:vAlign w:val="center"/>
          </w:tcPr>
          <w:p w14:paraId="4E2B7099" w14:textId="77777777" w:rsidR="00616348" w:rsidRPr="002D4D20" w:rsidRDefault="00616348" w:rsidP="006A6B47">
            <w:pPr>
              <w:jc w:val="center"/>
              <w:rPr>
                <w:color w:val="000000"/>
                <w:sz w:val="18"/>
                <w:szCs w:val="18"/>
              </w:rPr>
            </w:pPr>
            <w:r w:rsidRPr="004C0E51">
              <w:rPr>
                <w:color w:val="000000"/>
                <w:sz w:val="18"/>
                <w:szCs w:val="18"/>
              </w:rPr>
              <w:t>GCTGCGTTCTTCATCGATGC</w:t>
            </w:r>
          </w:p>
        </w:tc>
      </w:tr>
      <w:bookmarkEnd w:id="0"/>
      <w:bookmarkEnd w:id="1"/>
    </w:tbl>
    <w:p w14:paraId="4B4B5B0F" w14:textId="77777777" w:rsidR="00616348" w:rsidRPr="00891DC8" w:rsidRDefault="00616348" w:rsidP="00616348">
      <w:pPr>
        <w:rPr>
          <w:color w:val="000000" w:themeColor="text1"/>
          <w:szCs w:val="21"/>
          <w:shd w:val="clear" w:color="auto" w:fill="FFFFFF"/>
        </w:rPr>
      </w:pPr>
    </w:p>
    <w:p w14:paraId="24F11CE7" w14:textId="77777777" w:rsidR="00616348" w:rsidRPr="00990442" w:rsidRDefault="00616348" w:rsidP="00616348">
      <w:pPr>
        <w:pStyle w:val="ListParagraph"/>
        <w:numPr>
          <w:ilvl w:val="0"/>
          <w:numId w:val="5"/>
        </w:numPr>
        <w:rPr>
          <w:rFonts w:ascii="Times New Roman" w:hAnsi="Times New Roman" w:cs="Times New Roman"/>
          <w:color w:val="000000" w:themeColor="text1"/>
          <w:sz w:val="21"/>
          <w:szCs w:val="21"/>
          <w:shd w:val="clear" w:color="auto" w:fill="FFFFFF"/>
        </w:rPr>
      </w:pPr>
      <w:r w:rsidRPr="00990442">
        <w:rPr>
          <w:rFonts w:ascii="Times New Roman" w:hAnsi="Times New Roman" w:cs="Times New Roman"/>
          <w:color w:val="000000" w:themeColor="text1"/>
          <w:sz w:val="21"/>
          <w:szCs w:val="21"/>
          <w:shd w:val="clear" w:color="auto" w:fill="FFFFFF"/>
        </w:rPr>
        <w:lastRenderedPageBreak/>
        <w:t>Sample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2"/>
        <w:gridCol w:w="1118"/>
        <w:gridCol w:w="1100"/>
        <w:gridCol w:w="1115"/>
        <w:gridCol w:w="1236"/>
        <w:gridCol w:w="1098"/>
        <w:gridCol w:w="1517"/>
      </w:tblGrid>
      <w:tr w:rsidR="00616348" w:rsidRPr="0005624D" w14:paraId="00D1ED7B" w14:textId="77777777" w:rsidTr="006A6B47">
        <w:trPr>
          <w:trHeight w:val="500"/>
        </w:trPr>
        <w:tc>
          <w:tcPr>
            <w:tcW w:w="670" w:type="pct"/>
            <w:shd w:val="clear" w:color="auto" w:fill="auto"/>
            <w:vAlign w:val="center"/>
            <w:hideMark/>
          </w:tcPr>
          <w:p w14:paraId="50EE8436" w14:textId="77777777" w:rsidR="00616348" w:rsidRPr="0005624D" w:rsidRDefault="00616348" w:rsidP="006A6B47">
            <w:pPr>
              <w:jc w:val="center"/>
              <w:rPr>
                <w:rFonts w:eastAsia="等线"/>
                <w:color w:val="000000"/>
                <w:kern w:val="0"/>
                <w:sz w:val="18"/>
                <w:szCs w:val="18"/>
              </w:rPr>
            </w:pPr>
            <w:r w:rsidRPr="0005624D">
              <w:rPr>
                <w:rFonts w:eastAsia="等线"/>
                <w:color w:val="000000"/>
                <w:kern w:val="0"/>
                <w:sz w:val="18"/>
                <w:szCs w:val="18"/>
              </w:rPr>
              <w:t>Sample Type</w:t>
            </w:r>
          </w:p>
        </w:tc>
        <w:tc>
          <w:tcPr>
            <w:tcW w:w="674" w:type="pct"/>
            <w:shd w:val="clear" w:color="auto" w:fill="auto"/>
            <w:vAlign w:val="center"/>
            <w:hideMark/>
          </w:tcPr>
          <w:p w14:paraId="6952F198" w14:textId="77777777" w:rsidR="00616348" w:rsidRPr="0005624D" w:rsidRDefault="00616348" w:rsidP="006A6B47">
            <w:pPr>
              <w:jc w:val="center"/>
              <w:rPr>
                <w:rFonts w:eastAsia="等线"/>
                <w:color w:val="000000"/>
                <w:kern w:val="0"/>
                <w:sz w:val="18"/>
                <w:szCs w:val="18"/>
              </w:rPr>
            </w:pPr>
            <w:r w:rsidRPr="0005624D">
              <w:rPr>
                <w:rFonts w:eastAsia="等线"/>
                <w:color w:val="000000"/>
                <w:kern w:val="0"/>
                <w:sz w:val="18"/>
                <w:szCs w:val="18"/>
              </w:rPr>
              <w:t>Remarks</w:t>
            </w:r>
          </w:p>
        </w:tc>
        <w:tc>
          <w:tcPr>
            <w:tcW w:w="663" w:type="pct"/>
            <w:shd w:val="clear" w:color="auto" w:fill="auto"/>
            <w:vAlign w:val="center"/>
            <w:hideMark/>
          </w:tcPr>
          <w:p w14:paraId="2E0B363A" w14:textId="77777777" w:rsidR="00616348" w:rsidRPr="0005624D" w:rsidRDefault="00616348" w:rsidP="006A6B47">
            <w:pPr>
              <w:jc w:val="center"/>
              <w:rPr>
                <w:rFonts w:eastAsia="等线"/>
                <w:color w:val="000000"/>
                <w:kern w:val="0"/>
                <w:sz w:val="18"/>
                <w:szCs w:val="18"/>
              </w:rPr>
            </w:pPr>
            <w:r w:rsidRPr="0005624D">
              <w:rPr>
                <w:rFonts w:eastAsia="等线"/>
                <w:color w:val="000000"/>
                <w:kern w:val="0"/>
                <w:sz w:val="18"/>
                <w:szCs w:val="18"/>
              </w:rPr>
              <w:t>Amount</w:t>
            </w:r>
          </w:p>
        </w:tc>
        <w:tc>
          <w:tcPr>
            <w:tcW w:w="672" w:type="pct"/>
            <w:shd w:val="clear" w:color="auto" w:fill="auto"/>
            <w:vAlign w:val="center"/>
            <w:hideMark/>
          </w:tcPr>
          <w:p w14:paraId="7F2C1905" w14:textId="77777777" w:rsidR="00616348" w:rsidRPr="0005624D" w:rsidRDefault="00616348" w:rsidP="006A6B47">
            <w:pPr>
              <w:jc w:val="center"/>
              <w:rPr>
                <w:rFonts w:eastAsia="等线"/>
                <w:color w:val="000000"/>
                <w:kern w:val="0"/>
                <w:sz w:val="18"/>
                <w:szCs w:val="18"/>
              </w:rPr>
            </w:pPr>
            <w:r w:rsidRPr="0005624D">
              <w:rPr>
                <w:rFonts w:eastAsia="等线"/>
                <w:color w:val="000000"/>
                <w:kern w:val="0"/>
                <w:sz w:val="18"/>
                <w:szCs w:val="18"/>
              </w:rPr>
              <w:t>Fragment size</w:t>
            </w:r>
          </w:p>
        </w:tc>
        <w:tc>
          <w:tcPr>
            <w:tcW w:w="745" w:type="pct"/>
            <w:shd w:val="clear" w:color="auto" w:fill="auto"/>
            <w:vAlign w:val="center"/>
            <w:hideMark/>
          </w:tcPr>
          <w:p w14:paraId="59C8DFBB" w14:textId="77777777" w:rsidR="00616348" w:rsidRPr="0005624D" w:rsidRDefault="00616348" w:rsidP="006A6B47">
            <w:pPr>
              <w:jc w:val="center"/>
              <w:rPr>
                <w:rFonts w:eastAsia="等线"/>
                <w:color w:val="000000"/>
                <w:kern w:val="0"/>
                <w:sz w:val="18"/>
                <w:szCs w:val="18"/>
              </w:rPr>
            </w:pPr>
            <w:r w:rsidRPr="0005624D">
              <w:rPr>
                <w:rFonts w:eastAsia="等线"/>
                <w:color w:val="000000"/>
                <w:kern w:val="0"/>
                <w:sz w:val="18"/>
                <w:szCs w:val="18"/>
              </w:rPr>
              <w:t>Concentration</w:t>
            </w:r>
          </w:p>
        </w:tc>
        <w:tc>
          <w:tcPr>
            <w:tcW w:w="662" w:type="pct"/>
            <w:shd w:val="clear" w:color="auto" w:fill="auto"/>
            <w:vAlign w:val="center"/>
            <w:hideMark/>
          </w:tcPr>
          <w:p w14:paraId="0A3C0026" w14:textId="77777777" w:rsidR="00616348" w:rsidRPr="0005624D" w:rsidRDefault="00616348" w:rsidP="006A6B47">
            <w:pPr>
              <w:jc w:val="center"/>
              <w:rPr>
                <w:rFonts w:eastAsia="等线"/>
                <w:color w:val="000000"/>
                <w:kern w:val="0"/>
                <w:sz w:val="18"/>
                <w:szCs w:val="18"/>
              </w:rPr>
            </w:pPr>
            <w:r w:rsidRPr="0005624D">
              <w:rPr>
                <w:rFonts w:eastAsia="等线"/>
                <w:color w:val="000000"/>
                <w:kern w:val="0"/>
                <w:sz w:val="18"/>
                <w:szCs w:val="18"/>
              </w:rPr>
              <w:t>Volume</w:t>
            </w:r>
          </w:p>
        </w:tc>
        <w:tc>
          <w:tcPr>
            <w:tcW w:w="914" w:type="pct"/>
            <w:shd w:val="clear" w:color="auto" w:fill="auto"/>
            <w:vAlign w:val="center"/>
            <w:hideMark/>
          </w:tcPr>
          <w:p w14:paraId="3ADE64E8" w14:textId="77777777" w:rsidR="00616348" w:rsidRPr="0005624D" w:rsidRDefault="00616348" w:rsidP="006A6B47">
            <w:pPr>
              <w:jc w:val="center"/>
              <w:rPr>
                <w:rFonts w:eastAsia="等线"/>
                <w:color w:val="000000"/>
                <w:kern w:val="0"/>
                <w:sz w:val="18"/>
                <w:szCs w:val="18"/>
              </w:rPr>
            </w:pPr>
            <w:r w:rsidRPr="0005624D">
              <w:rPr>
                <w:rFonts w:eastAsia="等线"/>
                <w:color w:val="000000"/>
                <w:kern w:val="0"/>
                <w:sz w:val="18"/>
                <w:szCs w:val="18"/>
              </w:rPr>
              <w:t>Purity</w:t>
            </w:r>
          </w:p>
        </w:tc>
      </w:tr>
      <w:tr w:rsidR="00616348" w:rsidRPr="0005624D" w14:paraId="4FD373A6" w14:textId="77777777" w:rsidTr="006A6B47">
        <w:trPr>
          <w:trHeight w:val="500"/>
        </w:trPr>
        <w:tc>
          <w:tcPr>
            <w:tcW w:w="670" w:type="pct"/>
            <w:shd w:val="clear" w:color="auto" w:fill="auto"/>
            <w:vAlign w:val="center"/>
            <w:hideMark/>
          </w:tcPr>
          <w:p w14:paraId="109028F4" w14:textId="77777777" w:rsidR="00616348" w:rsidRPr="0005624D" w:rsidRDefault="00616348" w:rsidP="006A6B47">
            <w:pPr>
              <w:jc w:val="center"/>
              <w:rPr>
                <w:rFonts w:eastAsia="等线"/>
                <w:color w:val="000000"/>
                <w:kern w:val="0"/>
                <w:sz w:val="18"/>
                <w:szCs w:val="18"/>
              </w:rPr>
            </w:pPr>
            <w:r w:rsidRPr="0005624D">
              <w:rPr>
                <w:rFonts w:eastAsia="等线"/>
                <w:color w:val="000000"/>
                <w:kern w:val="0"/>
                <w:sz w:val="18"/>
                <w:szCs w:val="18"/>
              </w:rPr>
              <w:t>Genomic DNA</w:t>
            </w:r>
          </w:p>
        </w:tc>
        <w:tc>
          <w:tcPr>
            <w:tcW w:w="674" w:type="pct"/>
            <w:shd w:val="clear" w:color="auto" w:fill="auto"/>
            <w:vAlign w:val="center"/>
            <w:hideMark/>
          </w:tcPr>
          <w:p w14:paraId="057FE4FF" w14:textId="77777777" w:rsidR="00616348" w:rsidRPr="0005624D" w:rsidRDefault="00616348" w:rsidP="006A6B47">
            <w:pPr>
              <w:jc w:val="center"/>
              <w:rPr>
                <w:rFonts w:eastAsia="等线"/>
                <w:color w:val="000000"/>
                <w:kern w:val="0"/>
                <w:sz w:val="18"/>
                <w:szCs w:val="18"/>
              </w:rPr>
            </w:pPr>
            <w:r w:rsidRPr="0005624D">
              <w:rPr>
                <w:rFonts w:eastAsia="等线"/>
                <w:color w:val="000000"/>
                <w:kern w:val="0"/>
                <w:sz w:val="18"/>
                <w:szCs w:val="18"/>
              </w:rPr>
              <w:t>-</w:t>
            </w:r>
          </w:p>
        </w:tc>
        <w:tc>
          <w:tcPr>
            <w:tcW w:w="663" w:type="pct"/>
            <w:shd w:val="clear" w:color="auto" w:fill="auto"/>
            <w:vAlign w:val="center"/>
            <w:hideMark/>
          </w:tcPr>
          <w:p w14:paraId="1680CD23" w14:textId="77777777" w:rsidR="00616348" w:rsidRPr="0005624D" w:rsidRDefault="00616348" w:rsidP="006A6B47">
            <w:pPr>
              <w:jc w:val="center"/>
              <w:rPr>
                <w:color w:val="000000"/>
                <w:kern w:val="0"/>
                <w:sz w:val="18"/>
                <w:szCs w:val="18"/>
              </w:rPr>
            </w:pPr>
            <w:r>
              <w:rPr>
                <w:color w:val="000000"/>
                <w:kern w:val="0"/>
                <w:sz w:val="18"/>
                <w:szCs w:val="18"/>
              </w:rPr>
              <w:t>≥150ng</w:t>
            </w:r>
          </w:p>
        </w:tc>
        <w:tc>
          <w:tcPr>
            <w:tcW w:w="672" w:type="pct"/>
            <w:shd w:val="clear" w:color="auto" w:fill="auto"/>
            <w:vAlign w:val="center"/>
            <w:hideMark/>
          </w:tcPr>
          <w:p w14:paraId="664A8646" w14:textId="77777777" w:rsidR="00616348" w:rsidRPr="0005624D" w:rsidRDefault="00616348" w:rsidP="006A6B47">
            <w:pPr>
              <w:jc w:val="center"/>
              <w:rPr>
                <w:rFonts w:eastAsia="等线"/>
                <w:color w:val="000000"/>
                <w:kern w:val="0"/>
                <w:sz w:val="18"/>
                <w:szCs w:val="18"/>
              </w:rPr>
            </w:pPr>
            <w:r w:rsidRPr="0005624D">
              <w:rPr>
                <w:rFonts w:eastAsia="等线"/>
                <w:color w:val="000000"/>
                <w:kern w:val="0"/>
                <w:sz w:val="18"/>
                <w:szCs w:val="18"/>
              </w:rPr>
              <w:t>-</w:t>
            </w:r>
          </w:p>
        </w:tc>
        <w:tc>
          <w:tcPr>
            <w:tcW w:w="745" w:type="pct"/>
            <w:shd w:val="clear" w:color="auto" w:fill="auto"/>
            <w:vAlign w:val="center"/>
            <w:hideMark/>
          </w:tcPr>
          <w:p w14:paraId="540E29B8" w14:textId="77777777" w:rsidR="00616348" w:rsidRPr="0005624D" w:rsidRDefault="00616348" w:rsidP="006A6B47">
            <w:pPr>
              <w:jc w:val="center"/>
              <w:rPr>
                <w:rFonts w:eastAsia="等线"/>
                <w:color w:val="000000"/>
                <w:kern w:val="0"/>
                <w:sz w:val="18"/>
                <w:szCs w:val="18"/>
              </w:rPr>
            </w:pPr>
            <w:r>
              <w:rPr>
                <w:rFonts w:eastAsia="等线"/>
                <w:color w:val="000000"/>
                <w:kern w:val="0"/>
                <w:sz w:val="18"/>
                <w:szCs w:val="18"/>
              </w:rPr>
              <w:t>≥5</w:t>
            </w:r>
            <w:r w:rsidRPr="0005624D">
              <w:rPr>
                <w:rFonts w:eastAsia="等线"/>
                <w:color w:val="000000"/>
                <w:kern w:val="0"/>
                <w:sz w:val="18"/>
                <w:szCs w:val="18"/>
              </w:rPr>
              <w:t>ng/</w:t>
            </w:r>
            <w:proofErr w:type="spellStart"/>
            <w:r>
              <w:rPr>
                <w:rFonts w:eastAsia="等线"/>
                <w:color w:val="333333"/>
                <w:kern w:val="0"/>
                <w:sz w:val="18"/>
                <w:szCs w:val="18"/>
              </w:rPr>
              <w:t>μL</w:t>
            </w:r>
            <w:proofErr w:type="spellEnd"/>
          </w:p>
        </w:tc>
        <w:tc>
          <w:tcPr>
            <w:tcW w:w="662" w:type="pct"/>
            <w:shd w:val="clear" w:color="auto" w:fill="auto"/>
            <w:vAlign w:val="center"/>
            <w:hideMark/>
          </w:tcPr>
          <w:p w14:paraId="3E636AC9" w14:textId="77777777" w:rsidR="00616348" w:rsidRPr="0005624D" w:rsidRDefault="00616348" w:rsidP="006A6B47">
            <w:pPr>
              <w:jc w:val="center"/>
              <w:rPr>
                <w:rFonts w:eastAsia="等线"/>
                <w:color w:val="000000"/>
                <w:kern w:val="0"/>
                <w:sz w:val="18"/>
                <w:szCs w:val="18"/>
              </w:rPr>
            </w:pPr>
            <w:r>
              <w:rPr>
                <w:rFonts w:eastAsia="等线"/>
                <w:color w:val="000000"/>
                <w:kern w:val="0"/>
                <w:sz w:val="18"/>
                <w:szCs w:val="18"/>
              </w:rPr>
              <w:t>≥3</w:t>
            </w:r>
            <w:r w:rsidRPr="0005624D">
              <w:rPr>
                <w:rFonts w:eastAsia="等线"/>
                <w:color w:val="000000"/>
                <w:kern w:val="0"/>
                <w:sz w:val="18"/>
                <w:szCs w:val="18"/>
              </w:rPr>
              <w:t>0</w:t>
            </w:r>
            <w:r w:rsidRPr="0005624D">
              <w:rPr>
                <w:rFonts w:eastAsia="等线"/>
                <w:color w:val="333333"/>
                <w:kern w:val="0"/>
                <w:sz w:val="18"/>
                <w:szCs w:val="18"/>
              </w:rPr>
              <w:t>μL</w:t>
            </w:r>
          </w:p>
        </w:tc>
        <w:tc>
          <w:tcPr>
            <w:tcW w:w="914" w:type="pct"/>
            <w:shd w:val="clear" w:color="auto" w:fill="auto"/>
            <w:vAlign w:val="center"/>
            <w:hideMark/>
          </w:tcPr>
          <w:p w14:paraId="27C53131" w14:textId="77777777" w:rsidR="00616348" w:rsidRPr="00642284" w:rsidRDefault="00616348" w:rsidP="006A6B47">
            <w:pPr>
              <w:jc w:val="center"/>
              <w:rPr>
                <w:rFonts w:eastAsia="等线"/>
                <w:color w:val="000000"/>
                <w:kern w:val="0"/>
                <w:sz w:val="18"/>
                <w:szCs w:val="18"/>
              </w:rPr>
            </w:pPr>
            <w:r w:rsidRPr="00642284">
              <w:rPr>
                <w:rFonts w:eastAsia="等线"/>
                <w:color w:val="000000"/>
                <w:kern w:val="0"/>
                <w:sz w:val="18"/>
                <w:szCs w:val="18"/>
              </w:rPr>
              <w:t>OD260/280=1.8-2.0</w:t>
            </w:r>
          </w:p>
          <w:p w14:paraId="07046CED" w14:textId="52FCE876" w:rsidR="00642284" w:rsidRPr="00642284" w:rsidRDefault="00642284" w:rsidP="006A6B47">
            <w:pPr>
              <w:jc w:val="center"/>
              <w:rPr>
                <w:rFonts w:eastAsia="等线"/>
                <w:color w:val="000000"/>
                <w:kern w:val="0"/>
                <w:sz w:val="18"/>
                <w:szCs w:val="18"/>
              </w:rPr>
            </w:pPr>
            <w:r w:rsidRPr="00642284">
              <w:rPr>
                <w:rFonts w:eastAsia="等线"/>
                <w:color w:val="000000"/>
                <w:kern w:val="0"/>
                <w:sz w:val="20"/>
              </w:rPr>
              <w:t>No degradation or RNA contamination</w:t>
            </w:r>
          </w:p>
        </w:tc>
      </w:tr>
    </w:tbl>
    <w:p w14:paraId="7E087FF1" w14:textId="77777777" w:rsidR="00616348" w:rsidRDefault="00616348" w:rsidP="00616348">
      <w:pPr>
        <w:rPr>
          <w:color w:val="000000" w:themeColor="text1"/>
          <w:szCs w:val="21"/>
          <w:shd w:val="clear" w:color="auto" w:fill="FFFFFF"/>
        </w:rPr>
      </w:pPr>
    </w:p>
    <w:p w14:paraId="27213C2F" w14:textId="77777777" w:rsidR="00616348" w:rsidRDefault="00616348" w:rsidP="00616348">
      <w:pPr>
        <w:rPr>
          <w:color w:val="000000" w:themeColor="text1"/>
          <w:szCs w:val="21"/>
          <w:shd w:val="clear" w:color="auto" w:fill="FFFFFF"/>
        </w:rPr>
      </w:pPr>
      <w:r w:rsidRPr="007A1468">
        <w:rPr>
          <w:rFonts w:hint="eastAsia"/>
          <w:color w:val="000000" w:themeColor="text1"/>
          <w:szCs w:val="21"/>
          <w:shd w:val="clear" w:color="auto" w:fill="FFFFFF"/>
        </w:rPr>
        <w:t xml:space="preserve">Note: </w:t>
      </w:r>
    </w:p>
    <w:p w14:paraId="410EA5D3" w14:textId="252AE1AB" w:rsidR="00616348" w:rsidRPr="002D75FE" w:rsidRDefault="00616348" w:rsidP="00616348">
      <w:pPr>
        <w:pStyle w:val="ListParagraph"/>
        <w:numPr>
          <w:ilvl w:val="0"/>
          <w:numId w:val="9"/>
        </w:numPr>
        <w:rPr>
          <w:rFonts w:ascii="Times New Roman" w:hAnsi="Times New Roman" w:cs="Times New Roman"/>
          <w:color w:val="000000" w:themeColor="text1"/>
          <w:sz w:val="21"/>
          <w:szCs w:val="21"/>
          <w:shd w:val="clear" w:color="auto" w:fill="FFFFFF"/>
        </w:rPr>
      </w:pPr>
      <w:r w:rsidRPr="006A38A8">
        <w:rPr>
          <w:rFonts w:ascii="Times New Roman" w:hAnsi="Times New Roman" w:cs="Times New Roman" w:hint="eastAsia"/>
          <w:color w:val="000000" w:themeColor="text1"/>
          <w:sz w:val="21"/>
          <w:szCs w:val="21"/>
          <w:shd w:val="clear" w:color="auto" w:fill="FFFFFF"/>
        </w:rPr>
        <w:t>D</w:t>
      </w:r>
      <w:r w:rsidRPr="006A38A8">
        <w:rPr>
          <w:rFonts w:ascii="Times New Roman" w:hAnsi="Times New Roman" w:cs="Times New Roman"/>
          <w:color w:val="000000" w:themeColor="text1"/>
          <w:sz w:val="21"/>
          <w:szCs w:val="21"/>
          <w:shd w:val="clear" w:color="auto" w:fill="FFFFFF"/>
        </w:rPr>
        <w:t xml:space="preserve">etailed requirements can be referred to the </w:t>
      </w:r>
      <w:r>
        <w:rPr>
          <w:rFonts w:ascii="Times New Roman" w:hAnsi="Times New Roman" w:cs="Times New Roman"/>
          <w:color w:val="000000" w:themeColor="text1"/>
          <w:sz w:val="21"/>
          <w:szCs w:val="21"/>
          <w:shd w:val="clear" w:color="auto" w:fill="FFFFFF"/>
        </w:rPr>
        <w:t>S</w:t>
      </w:r>
      <w:r w:rsidRPr="006A38A8">
        <w:rPr>
          <w:rFonts w:ascii="Times New Roman" w:hAnsi="Times New Roman" w:cs="Times New Roman"/>
          <w:color w:val="000000" w:themeColor="text1"/>
          <w:sz w:val="21"/>
          <w:szCs w:val="21"/>
          <w:shd w:val="clear" w:color="auto" w:fill="FFFFFF"/>
        </w:rPr>
        <w:t xml:space="preserve">ample </w:t>
      </w:r>
      <w:r>
        <w:rPr>
          <w:rFonts w:ascii="Times New Roman" w:hAnsi="Times New Roman" w:cs="Times New Roman"/>
          <w:color w:val="000000" w:themeColor="text1"/>
          <w:sz w:val="21"/>
          <w:szCs w:val="21"/>
          <w:shd w:val="clear" w:color="auto" w:fill="FFFFFF"/>
        </w:rPr>
        <w:t>I</w:t>
      </w:r>
      <w:r w:rsidRPr="006A38A8">
        <w:rPr>
          <w:rFonts w:ascii="Times New Roman" w:hAnsi="Times New Roman" w:cs="Times New Roman"/>
          <w:color w:val="000000" w:themeColor="text1"/>
          <w:sz w:val="21"/>
          <w:szCs w:val="21"/>
          <w:shd w:val="clear" w:color="auto" w:fill="FFFFFF"/>
        </w:rPr>
        <w:t xml:space="preserve">nformation </w:t>
      </w:r>
      <w:r>
        <w:rPr>
          <w:rFonts w:ascii="Times New Roman" w:hAnsi="Times New Roman" w:cs="Times New Roman"/>
          <w:color w:val="000000" w:themeColor="text1"/>
          <w:sz w:val="21"/>
          <w:szCs w:val="21"/>
          <w:shd w:val="clear" w:color="auto" w:fill="FFFFFF"/>
        </w:rPr>
        <w:t>F</w:t>
      </w:r>
      <w:r w:rsidRPr="006A38A8">
        <w:rPr>
          <w:rFonts w:ascii="Times New Roman" w:hAnsi="Times New Roman" w:cs="Times New Roman"/>
          <w:color w:val="000000" w:themeColor="text1"/>
          <w:sz w:val="21"/>
          <w:szCs w:val="21"/>
          <w:shd w:val="clear" w:color="auto" w:fill="FFFFFF"/>
        </w:rPr>
        <w:t>orm</w:t>
      </w:r>
      <w:r w:rsidR="006A7451">
        <w:rPr>
          <w:rFonts w:ascii="Times New Roman" w:hAnsi="Times New Roman" w:cs="Times New Roman"/>
          <w:color w:val="000000" w:themeColor="text1"/>
          <w:sz w:val="21"/>
          <w:szCs w:val="21"/>
          <w:shd w:val="clear" w:color="auto" w:fill="FFFFFF"/>
        </w:rPr>
        <w:t xml:space="preserve"> </w:t>
      </w:r>
      <w:r w:rsidRPr="006A38A8">
        <w:rPr>
          <w:rFonts w:ascii="Times New Roman" w:hAnsi="Times New Roman" w:cs="Times New Roman"/>
          <w:color w:val="000000" w:themeColor="text1"/>
          <w:sz w:val="21"/>
          <w:szCs w:val="21"/>
          <w:shd w:val="clear" w:color="auto" w:fill="FFFFFF"/>
        </w:rPr>
        <w:t>(SIF).</w:t>
      </w:r>
    </w:p>
    <w:p w14:paraId="69FC65D1" w14:textId="77777777" w:rsidR="00616348" w:rsidRDefault="00616348" w:rsidP="00616348">
      <w:pPr>
        <w:pStyle w:val="ListParagraph"/>
        <w:numPr>
          <w:ilvl w:val="0"/>
          <w:numId w:val="9"/>
        </w:numPr>
        <w:rPr>
          <w:rFonts w:ascii="Times New Roman" w:hAnsi="Times New Roman" w:cs="Times New Roman"/>
          <w:color w:val="000000" w:themeColor="text1"/>
          <w:sz w:val="21"/>
          <w:szCs w:val="21"/>
          <w:shd w:val="clear" w:color="auto" w:fill="FFFFFF"/>
        </w:rPr>
      </w:pPr>
      <w:r w:rsidRPr="002D75FE">
        <w:rPr>
          <w:rFonts w:ascii="Times New Roman" w:hAnsi="Times New Roman" w:cs="Times New Roman" w:hint="eastAsia"/>
          <w:color w:val="000000" w:themeColor="text1"/>
          <w:sz w:val="21"/>
          <w:szCs w:val="21"/>
          <w:shd w:val="clear" w:color="auto" w:fill="FFFFFF"/>
        </w:rPr>
        <w:t xml:space="preserve">Samples </w:t>
      </w:r>
      <w:r w:rsidRPr="002D75FE">
        <w:rPr>
          <w:rFonts w:ascii="Times New Roman" w:hAnsi="Times New Roman" w:cs="Times New Roman"/>
          <w:color w:val="000000" w:themeColor="text1"/>
          <w:sz w:val="21"/>
          <w:szCs w:val="21"/>
          <w:shd w:val="clear" w:color="auto" w:fill="FFFFFF"/>
        </w:rPr>
        <w:t xml:space="preserve">not meeting </w:t>
      </w:r>
      <w:proofErr w:type="spellStart"/>
      <w:r>
        <w:rPr>
          <w:rFonts w:ascii="Times New Roman" w:hAnsi="Times New Roman" w:cs="Times New Roman"/>
          <w:color w:val="000000" w:themeColor="text1"/>
          <w:sz w:val="21"/>
          <w:szCs w:val="21"/>
          <w:shd w:val="clear" w:color="auto" w:fill="FFFFFF"/>
        </w:rPr>
        <w:t>Novogene’s</w:t>
      </w:r>
      <w:proofErr w:type="spellEnd"/>
      <w:r w:rsidRPr="002D75FE">
        <w:rPr>
          <w:rFonts w:ascii="Times New Roman" w:hAnsi="Times New Roman" w:cs="Times New Roman"/>
          <w:color w:val="000000" w:themeColor="text1"/>
          <w:sz w:val="21"/>
          <w:szCs w:val="21"/>
          <w:shd w:val="clear" w:color="auto" w:fill="FFFFFF"/>
        </w:rPr>
        <w:t xml:space="preserve"> specifications can be designated by the customers as to be processed “at risk” and will be subject</w:t>
      </w:r>
      <w:r>
        <w:rPr>
          <w:rFonts w:ascii="Times New Roman" w:hAnsi="Times New Roman" w:cs="Times New Roman"/>
          <w:color w:val="000000" w:themeColor="text1"/>
          <w:sz w:val="21"/>
          <w:szCs w:val="21"/>
          <w:shd w:val="clear" w:color="auto" w:fill="FFFFFF"/>
        </w:rPr>
        <w:t>ed</w:t>
      </w:r>
      <w:r w:rsidRPr="002D75FE">
        <w:rPr>
          <w:rFonts w:ascii="Times New Roman" w:hAnsi="Times New Roman" w:cs="Times New Roman"/>
          <w:color w:val="000000" w:themeColor="text1"/>
          <w:sz w:val="21"/>
          <w:szCs w:val="21"/>
          <w:shd w:val="clear" w:color="auto" w:fill="FFFFFF"/>
        </w:rPr>
        <w:t xml:space="preserve"> to billing regardless of data quality.</w:t>
      </w:r>
      <w:r w:rsidRPr="002D75FE">
        <w:rPr>
          <w:rFonts w:ascii="Times New Roman" w:hAnsi="Times New Roman" w:cs="Times New Roman" w:hint="eastAsia"/>
          <w:color w:val="000000" w:themeColor="text1"/>
          <w:sz w:val="21"/>
          <w:szCs w:val="21"/>
          <w:shd w:val="clear" w:color="auto" w:fill="FFFFFF"/>
        </w:rPr>
        <w:t xml:space="preserve"> </w:t>
      </w:r>
      <w:r w:rsidRPr="002D75FE">
        <w:rPr>
          <w:rFonts w:ascii="Times New Roman" w:hAnsi="Times New Roman" w:cs="Times New Roman"/>
          <w:color w:val="000000" w:themeColor="text1"/>
          <w:sz w:val="21"/>
          <w:szCs w:val="21"/>
          <w:shd w:val="clear" w:color="auto" w:fill="FFFFFF"/>
        </w:rPr>
        <w:t xml:space="preserve">The turnaround time </w:t>
      </w:r>
      <w:r w:rsidRPr="002D75FE">
        <w:rPr>
          <w:rFonts w:ascii="Times New Roman" w:hAnsi="Times New Roman" w:cs="Times New Roman" w:hint="eastAsia"/>
          <w:color w:val="000000" w:themeColor="text1"/>
          <w:sz w:val="21"/>
          <w:szCs w:val="21"/>
          <w:shd w:val="clear" w:color="auto" w:fill="FFFFFF"/>
        </w:rPr>
        <w:t>could</w:t>
      </w:r>
      <w:r w:rsidRPr="002D75FE">
        <w:rPr>
          <w:rFonts w:ascii="Times New Roman" w:hAnsi="Times New Roman" w:cs="Times New Roman"/>
          <w:color w:val="000000" w:themeColor="text1"/>
          <w:sz w:val="21"/>
          <w:szCs w:val="21"/>
          <w:shd w:val="clear" w:color="auto" w:fill="FFFFFF"/>
        </w:rPr>
        <w:t xml:space="preserve"> be extend depending on circumstance.</w:t>
      </w:r>
      <w:r w:rsidRPr="00565FE3">
        <w:rPr>
          <w:rFonts w:ascii="Times New Roman" w:hAnsi="Times New Roman" w:cs="Times New Roman" w:hint="eastAsia"/>
          <w:color w:val="000000" w:themeColor="text1"/>
          <w:sz w:val="21"/>
          <w:szCs w:val="21"/>
          <w:shd w:val="clear" w:color="auto" w:fill="FFFFFF"/>
        </w:rPr>
        <w:t xml:space="preserve"> </w:t>
      </w:r>
    </w:p>
    <w:p w14:paraId="12DAFEC9" w14:textId="77777777" w:rsidR="00616348" w:rsidRDefault="00616348" w:rsidP="00616348">
      <w:pPr>
        <w:pStyle w:val="ListParagraph"/>
        <w:numPr>
          <w:ilvl w:val="0"/>
          <w:numId w:val="9"/>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The above-mentioned sample requirement is for post-QC samples. Please send us excess samples to account for nucleic acid used for QC experiments.</w:t>
      </w:r>
    </w:p>
    <w:p w14:paraId="766D2228" w14:textId="5B68F692" w:rsidR="00616348" w:rsidRDefault="00616348" w:rsidP="00616348">
      <w:pPr>
        <w:pStyle w:val="ListParagraph"/>
        <w:numPr>
          <w:ilvl w:val="0"/>
          <w:numId w:val="9"/>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If the customer choose</w:t>
      </w:r>
      <w:r w:rsidR="00F82568">
        <w:rPr>
          <w:rFonts w:ascii="Times New Roman" w:hAnsi="Times New Roman" w:cs="Times New Roman" w:hint="eastAsia"/>
          <w:color w:val="000000" w:themeColor="text1"/>
          <w:sz w:val="21"/>
          <w:szCs w:val="21"/>
          <w:shd w:val="clear" w:color="auto" w:fill="FFFFFF"/>
        </w:rPr>
        <w:t>s</w:t>
      </w:r>
      <w:r>
        <w:rPr>
          <w:rFonts w:ascii="Times New Roman" w:hAnsi="Times New Roman" w:cs="Times New Roman"/>
          <w:color w:val="000000" w:themeColor="text1"/>
          <w:sz w:val="21"/>
          <w:szCs w:val="21"/>
          <w:shd w:val="clear" w:color="auto" w:fill="FFFFFF"/>
        </w:rPr>
        <w:t xml:space="preserve"> to opt out certain procedures in Novogene standard QC pipeline, the samples will be graded as “Hold” or “Fail”.</w:t>
      </w:r>
    </w:p>
    <w:p w14:paraId="53C46120" w14:textId="77777777" w:rsidR="00616348" w:rsidRPr="00DE4F5B" w:rsidRDefault="00616348" w:rsidP="00616348">
      <w:pPr>
        <w:pStyle w:val="ListParagraph"/>
        <w:numPr>
          <w:ilvl w:val="0"/>
          <w:numId w:val="9"/>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Special samples will be subjected to different QC standards as appeared on the final QC report sent by Novogene.</w:t>
      </w:r>
    </w:p>
    <w:p w14:paraId="494543D3" w14:textId="6D234F4C" w:rsidR="003935FB" w:rsidRPr="00616348" w:rsidRDefault="003935FB" w:rsidP="00616348">
      <w:bookmarkStart w:id="2" w:name="_GoBack"/>
      <w:bookmarkEnd w:id="2"/>
    </w:p>
    <w:sectPr w:rsidR="003935FB" w:rsidRPr="00616348"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FD9B1" w14:textId="77777777" w:rsidR="005B5B48" w:rsidRDefault="005B5B48" w:rsidP="00634D04">
      <w:r>
        <w:separator/>
      </w:r>
    </w:p>
  </w:endnote>
  <w:endnote w:type="continuationSeparator" w:id="0">
    <w:p w14:paraId="1A870F16" w14:textId="77777777" w:rsidR="005B5B48" w:rsidRDefault="005B5B48"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宋体"/>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2712C" w14:textId="77777777" w:rsidR="007A2B0B" w:rsidRPr="007A2B0B" w:rsidRDefault="007A2B0B" w:rsidP="007A2B0B">
    <w:pPr>
      <w:rPr>
        <w:b/>
        <w:color w:val="000000"/>
        <w:sz w:val="15"/>
        <w:szCs w:val="15"/>
        <w:shd w:val="clear" w:color="auto" w:fill="FFFFFF"/>
      </w:rPr>
    </w:pPr>
    <w:r w:rsidRPr="007A2B0B">
      <w:rPr>
        <w:b/>
        <w:color w:val="000000"/>
        <w:sz w:val="15"/>
        <w:szCs w:val="15"/>
        <w:shd w:val="clear" w:color="auto" w:fill="FFFFFF"/>
      </w:rPr>
      <w:t>NOVOGENE CORPORATION INC                                     8801 Folsom Blvd #290, Sacramento, CA 95826</w:t>
    </w:r>
  </w:p>
  <w:p w14:paraId="6D656005" w14:textId="77777777" w:rsidR="00AA48B1" w:rsidRPr="007A2B0B" w:rsidRDefault="00AA48B1" w:rsidP="007A2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99A95" w14:textId="77777777" w:rsidR="005B5B48" w:rsidRDefault="005B5B48" w:rsidP="00634D04">
      <w:r>
        <w:separator/>
      </w:r>
    </w:p>
  </w:footnote>
  <w:footnote w:type="continuationSeparator" w:id="0">
    <w:p w14:paraId="25E6A752" w14:textId="77777777" w:rsidR="005B5B48" w:rsidRDefault="005B5B48"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5B5B48"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392406"/>
    <w:multiLevelType w:val="hybridMultilevel"/>
    <w:tmpl w:val="5CEE72D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38E"/>
    <w:rsid w:val="00021F61"/>
    <w:rsid w:val="0002343D"/>
    <w:rsid w:val="00026FF2"/>
    <w:rsid w:val="00044454"/>
    <w:rsid w:val="00053EAB"/>
    <w:rsid w:val="000558E1"/>
    <w:rsid w:val="000613FA"/>
    <w:rsid w:val="000633BA"/>
    <w:rsid w:val="00067BCE"/>
    <w:rsid w:val="00082B11"/>
    <w:rsid w:val="00092410"/>
    <w:rsid w:val="00097727"/>
    <w:rsid w:val="000A1E58"/>
    <w:rsid w:val="000C7708"/>
    <w:rsid w:val="000D1866"/>
    <w:rsid w:val="000E06D9"/>
    <w:rsid w:val="00100A35"/>
    <w:rsid w:val="00102FB2"/>
    <w:rsid w:val="00111705"/>
    <w:rsid w:val="00113987"/>
    <w:rsid w:val="00126818"/>
    <w:rsid w:val="0013259F"/>
    <w:rsid w:val="00133A03"/>
    <w:rsid w:val="00143C47"/>
    <w:rsid w:val="00144B6C"/>
    <w:rsid w:val="00162F1F"/>
    <w:rsid w:val="001725DA"/>
    <w:rsid w:val="0019459E"/>
    <w:rsid w:val="001A5D1A"/>
    <w:rsid w:val="001B333C"/>
    <w:rsid w:val="001B5AF4"/>
    <w:rsid w:val="001F2812"/>
    <w:rsid w:val="001F5A55"/>
    <w:rsid w:val="00202FBF"/>
    <w:rsid w:val="002063CC"/>
    <w:rsid w:val="002148A6"/>
    <w:rsid w:val="0023060F"/>
    <w:rsid w:val="00234F11"/>
    <w:rsid w:val="00236698"/>
    <w:rsid w:val="002411C4"/>
    <w:rsid w:val="00244AE9"/>
    <w:rsid w:val="002458E5"/>
    <w:rsid w:val="0025167B"/>
    <w:rsid w:val="00254B91"/>
    <w:rsid w:val="00260881"/>
    <w:rsid w:val="002626AE"/>
    <w:rsid w:val="0026633A"/>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54245"/>
    <w:rsid w:val="004731F9"/>
    <w:rsid w:val="0047541F"/>
    <w:rsid w:val="004809FA"/>
    <w:rsid w:val="00486795"/>
    <w:rsid w:val="004875D0"/>
    <w:rsid w:val="00487E4F"/>
    <w:rsid w:val="00495679"/>
    <w:rsid w:val="004A5105"/>
    <w:rsid w:val="004D03A5"/>
    <w:rsid w:val="004D220E"/>
    <w:rsid w:val="004D50EA"/>
    <w:rsid w:val="004F5FD7"/>
    <w:rsid w:val="005015DF"/>
    <w:rsid w:val="00510E2D"/>
    <w:rsid w:val="00515138"/>
    <w:rsid w:val="0052008D"/>
    <w:rsid w:val="00533322"/>
    <w:rsid w:val="00536E15"/>
    <w:rsid w:val="005522D1"/>
    <w:rsid w:val="005616BF"/>
    <w:rsid w:val="005630B2"/>
    <w:rsid w:val="00567FB6"/>
    <w:rsid w:val="00575748"/>
    <w:rsid w:val="00580CD4"/>
    <w:rsid w:val="005A127A"/>
    <w:rsid w:val="005B2DBE"/>
    <w:rsid w:val="005B5B48"/>
    <w:rsid w:val="005C795E"/>
    <w:rsid w:val="005D2FF5"/>
    <w:rsid w:val="005D7C16"/>
    <w:rsid w:val="005E455B"/>
    <w:rsid w:val="00604B9D"/>
    <w:rsid w:val="0061554B"/>
    <w:rsid w:val="00616348"/>
    <w:rsid w:val="00626AED"/>
    <w:rsid w:val="00630C11"/>
    <w:rsid w:val="00634D04"/>
    <w:rsid w:val="00636F9C"/>
    <w:rsid w:val="00642284"/>
    <w:rsid w:val="00647FA0"/>
    <w:rsid w:val="00656E6D"/>
    <w:rsid w:val="006614FE"/>
    <w:rsid w:val="00663249"/>
    <w:rsid w:val="00672F3C"/>
    <w:rsid w:val="00675F30"/>
    <w:rsid w:val="006764BB"/>
    <w:rsid w:val="0069478E"/>
    <w:rsid w:val="006A1B32"/>
    <w:rsid w:val="006A3814"/>
    <w:rsid w:val="006A7451"/>
    <w:rsid w:val="006B224F"/>
    <w:rsid w:val="006B45DF"/>
    <w:rsid w:val="006B77C5"/>
    <w:rsid w:val="006C0697"/>
    <w:rsid w:val="006C69B5"/>
    <w:rsid w:val="006D23CE"/>
    <w:rsid w:val="006D3570"/>
    <w:rsid w:val="006D78CB"/>
    <w:rsid w:val="006E0593"/>
    <w:rsid w:val="006E3989"/>
    <w:rsid w:val="006E6596"/>
    <w:rsid w:val="00712162"/>
    <w:rsid w:val="00712ED1"/>
    <w:rsid w:val="00714455"/>
    <w:rsid w:val="007176D3"/>
    <w:rsid w:val="00725390"/>
    <w:rsid w:val="00730C2D"/>
    <w:rsid w:val="00736755"/>
    <w:rsid w:val="00755224"/>
    <w:rsid w:val="0075769A"/>
    <w:rsid w:val="00760B00"/>
    <w:rsid w:val="007802CC"/>
    <w:rsid w:val="00790BC4"/>
    <w:rsid w:val="0079796A"/>
    <w:rsid w:val="007A2B0B"/>
    <w:rsid w:val="007A52FC"/>
    <w:rsid w:val="007A66FA"/>
    <w:rsid w:val="007C4685"/>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115EE"/>
    <w:rsid w:val="0091198D"/>
    <w:rsid w:val="009222DA"/>
    <w:rsid w:val="00937058"/>
    <w:rsid w:val="00941602"/>
    <w:rsid w:val="00941BF7"/>
    <w:rsid w:val="00975845"/>
    <w:rsid w:val="00995A72"/>
    <w:rsid w:val="009B15A3"/>
    <w:rsid w:val="009C3A40"/>
    <w:rsid w:val="009C4903"/>
    <w:rsid w:val="009C4A6F"/>
    <w:rsid w:val="009D0980"/>
    <w:rsid w:val="009D33F2"/>
    <w:rsid w:val="009D478F"/>
    <w:rsid w:val="009D4C5F"/>
    <w:rsid w:val="009D58BA"/>
    <w:rsid w:val="009E3D1A"/>
    <w:rsid w:val="009E3DF5"/>
    <w:rsid w:val="009E68DA"/>
    <w:rsid w:val="00A23FB3"/>
    <w:rsid w:val="00A26FD5"/>
    <w:rsid w:val="00A27ADF"/>
    <w:rsid w:val="00A329FD"/>
    <w:rsid w:val="00A34C9B"/>
    <w:rsid w:val="00A51D38"/>
    <w:rsid w:val="00A54B9F"/>
    <w:rsid w:val="00A6094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84D24"/>
    <w:rsid w:val="00B95271"/>
    <w:rsid w:val="00BA4305"/>
    <w:rsid w:val="00BA4A55"/>
    <w:rsid w:val="00BB5BC2"/>
    <w:rsid w:val="00BE190D"/>
    <w:rsid w:val="00BE6DF5"/>
    <w:rsid w:val="00BF5C79"/>
    <w:rsid w:val="00BF6559"/>
    <w:rsid w:val="00BF7352"/>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6115"/>
    <w:rsid w:val="00CB303A"/>
    <w:rsid w:val="00CB5DA2"/>
    <w:rsid w:val="00CB6EBB"/>
    <w:rsid w:val="00CC358A"/>
    <w:rsid w:val="00CC4045"/>
    <w:rsid w:val="00CC7135"/>
    <w:rsid w:val="00CD1CF2"/>
    <w:rsid w:val="00CF6DE2"/>
    <w:rsid w:val="00D0346C"/>
    <w:rsid w:val="00D0396F"/>
    <w:rsid w:val="00D10E39"/>
    <w:rsid w:val="00D175E8"/>
    <w:rsid w:val="00D23823"/>
    <w:rsid w:val="00D26805"/>
    <w:rsid w:val="00D33C19"/>
    <w:rsid w:val="00D41539"/>
    <w:rsid w:val="00D517C4"/>
    <w:rsid w:val="00D51954"/>
    <w:rsid w:val="00D52F12"/>
    <w:rsid w:val="00D555A6"/>
    <w:rsid w:val="00D700DC"/>
    <w:rsid w:val="00D8214E"/>
    <w:rsid w:val="00D9308C"/>
    <w:rsid w:val="00D953E7"/>
    <w:rsid w:val="00DA1AB2"/>
    <w:rsid w:val="00DA1F24"/>
    <w:rsid w:val="00DA4426"/>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61878"/>
    <w:rsid w:val="00E66ED5"/>
    <w:rsid w:val="00E859D3"/>
    <w:rsid w:val="00EB36D5"/>
    <w:rsid w:val="00EC3DE7"/>
    <w:rsid w:val="00EC6C80"/>
    <w:rsid w:val="00ED05ED"/>
    <w:rsid w:val="00ED4B04"/>
    <w:rsid w:val="00ED65DB"/>
    <w:rsid w:val="00EE0E55"/>
    <w:rsid w:val="00F02104"/>
    <w:rsid w:val="00F050B1"/>
    <w:rsid w:val="00F07D0D"/>
    <w:rsid w:val="00F103F4"/>
    <w:rsid w:val="00F20694"/>
    <w:rsid w:val="00F36227"/>
    <w:rsid w:val="00F37C7A"/>
    <w:rsid w:val="00F41764"/>
    <w:rsid w:val="00F418CA"/>
    <w:rsid w:val="00F429DC"/>
    <w:rsid w:val="00F5206D"/>
    <w:rsid w:val="00F6312F"/>
    <w:rsid w:val="00F67E5C"/>
    <w:rsid w:val="00F80FA2"/>
    <w:rsid w:val="00F82568"/>
    <w:rsid w:val="00FB29CD"/>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paragraph" w:styleId="Heading4">
    <w:name w:val="heading 4"/>
    <w:basedOn w:val="Normal"/>
    <w:next w:val="Normal"/>
    <w:link w:val="Heading4Char"/>
    <w:uiPriority w:val="9"/>
    <w:unhideWhenUsed/>
    <w:qFormat/>
    <w:rsid w:val="00CB303A"/>
    <w:pPr>
      <w:spacing w:beforeAutospacing="1" w:afterAutospacing="1"/>
      <w:jc w:val="left"/>
      <w:outlineLvl w:val="3"/>
    </w:pPr>
    <w:rPr>
      <w:rFonts w:ascii="宋体" w:hAnsi="宋体" w:hint="eastAsia"/>
      <w:b/>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qFormat/>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 w:type="paragraph" w:customStyle="1" w:styleId="paragraph">
    <w:name w:val="paragraph"/>
    <w:basedOn w:val="Normal"/>
    <w:rsid w:val="006B224F"/>
    <w:pPr>
      <w:spacing w:before="100" w:beforeAutospacing="1" w:after="100" w:afterAutospacing="1"/>
      <w:jc w:val="left"/>
    </w:pPr>
    <w:rPr>
      <w:rFonts w:eastAsia="Times New Roman"/>
      <w:kern w:val="0"/>
      <w:sz w:val="24"/>
      <w:szCs w:val="24"/>
    </w:rPr>
  </w:style>
  <w:style w:type="character" w:customStyle="1" w:styleId="normaltextrun">
    <w:name w:val="normaltextrun"/>
    <w:basedOn w:val="DefaultParagraphFont"/>
    <w:rsid w:val="006B224F"/>
  </w:style>
  <w:style w:type="character" w:customStyle="1" w:styleId="eop">
    <w:name w:val="eop"/>
    <w:basedOn w:val="DefaultParagraphFont"/>
    <w:rsid w:val="006B224F"/>
  </w:style>
  <w:style w:type="character" w:customStyle="1" w:styleId="spellingerror">
    <w:name w:val="spellingerror"/>
    <w:basedOn w:val="DefaultParagraphFont"/>
    <w:rsid w:val="006B224F"/>
  </w:style>
  <w:style w:type="character" w:customStyle="1" w:styleId="advancedproofingissue">
    <w:name w:val="advancedproofingissue"/>
    <w:basedOn w:val="DefaultParagraphFont"/>
    <w:rsid w:val="006B77C5"/>
  </w:style>
  <w:style w:type="character" w:customStyle="1" w:styleId="Heading4Char">
    <w:name w:val="Heading 4 Char"/>
    <w:basedOn w:val="DefaultParagraphFont"/>
    <w:link w:val="Heading4"/>
    <w:uiPriority w:val="9"/>
    <w:rsid w:val="00CB303A"/>
    <w:rPr>
      <w:rFonts w:ascii="宋体" w:eastAsia="宋体" w:hAnsi="宋体" w:cs="Times New Roman"/>
      <w:b/>
      <w:kern w:val="0"/>
      <w:sz w:val="24"/>
      <w:szCs w:val="24"/>
    </w:rPr>
  </w:style>
  <w:style w:type="table" w:customStyle="1" w:styleId="3">
    <w:name w:val="网格型3"/>
    <w:basedOn w:val="TableNormal"/>
    <w:uiPriority w:val="59"/>
    <w:rsid w:val="00CB303A"/>
    <w:rPr>
      <w:rFonts w:ascii="Times New Roman" w:eastAsia="Times New Roman"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ps">
    <w:name w:val="hps"/>
    <w:basedOn w:val="DefaultParagraphFont"/>
    <w:rsid w:val="00616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6811">
      <w:bodyDiv w:val="1"/>
      <w:marLeft w:val="0"/>
      <w:marRight w:val="0"/>
      <w:marTop w:val="0"/>
      <w:marBottom w:val="0"/>
      <w:divBdr>
        <w:top w:val="none" w:sz="0" w:space="0" w:color="auto"/>
        <w:left w:val="none" w:sz="0" w:space="0" w:color="auto"/>
        <w:bottom w:val="none" w:sz="0" w:space="0" w:color="auto"/>
        <w:right w:val="none" w:sz="0" w:space="0" w:color="auto"/>
      </w:divBdr>
      <w:divsChild>
        <w:div w:id="493685289">
          <w:marLeft w:val="0"/>
          <w:marRight w:val="0"/>
          <w:marTop w:val="0"/>
          <w:marBottom w:val="0"/>
          <w:divBdr>
            <w:top w:val="none" w:sz="0" w:space="0" w:color="auto"/>
            <w:left w:val="none" w:sz="0" w:space="0" w:color="auto"/>
            <w:bottom w:val="none" w:sz="0" w:space="0" w:color="auto"/>
            <w:right w:val="none" w:sz="0" w:space="0" w:color="auto"/>
          </w:divBdr>
          <w:divsChild>
            <w:div w:id="1075469716">
              <w:marLeft w:val="0"/>
              <w:marRight w:val="0"/>
              <w:marTop w:val="30"/>
              <w:marBottom w:val="30"/>
              <w:divBdr>
                <w:top w:val="none" w:sz="0" w:space="0" w:color="auto"/>
                <w:left w:val="none" w:sz="0" w:space="0" w:color="auto"/>
                <w:bottom w:val="none" w:sz="0" w:space="0" w:color="auto"/>
                <w:right w:val="none" w:sz="0" w:space="0" w:color="auto"/>
              </w:divBdr>
              <w:divsChild>
                <w:div w:id="513688987">
                  <w:marLeft w:val="0"/>
                  <w:marRight w:val="0"/>
                  <w:marTop w:val="0"/>
                  <w:marBottom w:val="0"/>
                  <w:divBdr>
                    <w:top w:val="none" w:sz="0" w:space="0" w:color="auto"/>
                    <w:left w:val="none" w:sz="0" w:space="0" w:color="auto"/>
                    <w:bottom w:val="none" w:sz="0" w:space="0" w:color="auto"/>
                    <w:right w:val="none" w:sz="0" w:space="0" w:color="auto"/>
                  </w:divBdr>
                  <w:divsChild>
                    <w:div w:id="1919634371">
                      <w:marLeft w:val="0"/>
                      <w:marRight w:val="0"/>
                      <w:marTop w:val="0"/>
                      <w:marBottom w:val="0"/>
                      <w:divBdr>
                        <w:top w:val="none" w:sz="0" w:space="0" w:color="auto"/>
                        <w:left w:val="none" w:sz="0" w:space="0" w:color="auto"/>
                        <w:bottom w:val="none" w:sz="0" w:space="0" w:color="auto"/>
                        <w:right w:val="none" w:sz="0" w:space="0" w:color="auto"/>
                      </w:divBdr>
                    </w:div>
                  </w:divsChild>
                </w:div>
                <w:div w:id="1101222799">
                  <w:marLeft w:val="0"/>
                  <w:marRight w:val="0"/>
                  <w:marTop w:val="0"/>
                  <w:marBottom w:val="0"/>
                  <w:divBdr>
                    <w:top w:val="none" w:sz="0" w:space="0" w:color="auto"/>
                    <w:left w:val="none" w:sz="0" w:space="0" w:color="auto"/>
                    <w:bottom w:val="none" w:sz="0" w:space="0" w:color="auto"/>
                    <w:right w:val="none" w:sz="0" w:space="0" w:color="auto"/>
                  </w:divBdr>
                  <w:divsChild>
                    <w:div w:id="1963801085">
                      <w:marLeft w:val="0"/>
                      <w:marRight w:val="0"/>
                      <w:marTop w:val="0"/>
                      <w:marBottom w:val="0"/>
                      <w:divBdr>
                        <w:top w:val="none" w:sz="0" w:space="0" w:color="auto"/>
                        <w:left w:val="none" w:sz="0" w:space="0" w:color="auto"/>
                        <w:bottom w:val="none" w:sz="0" w:space="0" w:color="auto"/>
                        <w:right w:val="none" w:sz="0" w:space="0" w:color="auto"/>
                      </w:divBdr>
                    </w:div>
                  </w:divsChild>
                </w:div>
                <w:div w:id="1821189976">
                  <w:marLeft w:val="0"/>
                  <w:marRight w:val="0"/>
                  <w:marTop w:val="0"/>
                  <w:marBottom w:val="0"/>
                  <w:divBdr>
                    <w:top w:val="none" w:sz="0" w:space="0" w:color="auto"/>
                    <w:left w:val="none" w:sz="0" w:space="0" w:color="auto"/>
                    <w:bottom w:val="none" w:sz="0" w:space="0" w:color="auto"/>
                    <w:right w:val="none" w:sz="0" w:space="0" w:color="auto"/>
                  </w:divBdr>
                  <w:divsChild>
                    <w:div w:id="1094401334">
                      <w:marLeft w:val="0"/>
                      <w:marRight w:val="0"/>
                      <w:marTop w:val="0"/>
                      <w:marBottom w:val="0"/>
                      <w:divBdr>
                        <w:top w:val="none" w:sz="0" w:space="0" w:color="auto"/>
                        <w:left w:val="none" w:sz="0" w:space="0" w:color="auto"/>
                        <w:bottom w:val="none" w:sz="0" w:space="0" w:color="auto"/>
                        <w:right w:val="none" w:sz="0" w:space="0" w:color="auto"/>
                      </w:divBdr>
                    </w:div>
                  </w:divsChild>
                </w:div>
                <w:div w:id="1001468804">
                  <w:marLeft w:val="0"/>
                  <w:marRight w:val="0"/>
                  <w:marTop w:val="0"/>
                  <w:marBottom w:val="0"/>
                  <w:divBdr>
                    <w:top w:val="none" w:sz="0" w:space="0" w:color="auto"/>
                    <w:left w:val="none" w:sz="0" w:space="0" w:color="auto"/>
                    <w:bottom w:val="none" w:sz="0" w:space="0" w:color="auto"/>
                    <w:right w:val="none" w:sz="0" w:space="0" w:color="auto"/>
                  </w:divBdr>
                  <w:divsChild>
                    <w:div w:id="1814832689">
                      <w:marLeft w:val="0"/>
                      <w:marRight w:val="0"/>
                      <w:marTop w:val="0"/>
                      <w:marBottom w:val="0"/>
                      <w:divBdr>
                        <w:top w:val="none" w:sz="0" w:space="0" w:color="auto"/>
                        <w:left w:val="none" w:sz="0" w:space="0" w:color="auto"/>
                        <w:bottom w:val="none" w:sz="0" w:space="0" w:color="auto"/>
                        <w:right w:val="none" w:sz="0" w:space="0" w:color="auto"/>
                      </w:divBdr>
                    </w:div>
                  </w:divsChild>
                </w:div>
                <w:div w:id="1478914392">
                  <w:marLeft w:val="0"/>
                  <w:marRight w:val="0"/>
                  <w:marTop w:val="0"/>
                  <w:marBottom w:val="0"/>
                  <w:divBdr>
                    <w:top w:val="none" w:sz="0" w:space="0" w:color="auto"/>
                    <w:left w:val="none" w:sz="0" w:space="0" w:color="auto"/>
                    <w:bottom w:val="none" w:sz="0" w:space="0" w:color="auto"/>
                    <w:right w:val="none" w:sz="0" w:space="0" w:color="auto"/>
                  </w:divBdr>
                  <w:divsChild>
                    <w:div w:id="1823815746">
                      <w:marLeft w:val="0"/>
                      <w:marRight w:val="0"/>
                      <w:marTop w:val="0"/>
                      <w:marBottom w:val="0"/>
                      <w:divBdr>
                        <w:top w:val="none" w:sz="0" w:space="0" w:color="auto"/>
                        <w:left w:val="none" w:sz="0" w:space="0" w:color="auto"/>
                        <w:bottom w:val="none" w:sz="0" w:space="0" w:color="auto"/>
                        <w:right w:val="none" w:sz="0" w:space="0" w:color="auto"/>
                      </w:divBdr>
                    </w:div>
                  </w:divsChild>
                </w:div>
                <w:div w:id="160199939">
                  <w:marLeft w:val="0"/>
                  <w:marRight w:val="0"/>
                  <w:marTop w:val="0"/>
                  <w:marBottom w:val="0"/>
                  <w:divBdr>
                    <w:top w:val="none" w:sz="0" w:space="0" w:color="auto"/>
                    <w:left w:val="none" w:sz="0" w:space="0" w:color="auto"/>
                    <w:bottom w:val="none" w:sz="0" w:space="0" w:color="auto"/>
                    <w:right w:val="none" w:sz="0" w:space="0" w:color="auto"/>
                  </w:divBdr>
                  <w:divsChild>
                    <w:div w:id="19597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8045">
          <w:marLeft w:val="0"/>
          <w:marRight w:val="0"/>
          <w:marTop w:val="0"/>
          <w:marBottom w:val="0"/>
          <w:divBdr>
            <w:top w:val="none" w:sz="0" w:space="0" w:color="auto"/>
            <w:left w:val="none" w:sz="0" w:space="0" w:color="auto"/>
            <w:bottom w:val="none" w:sz="0" w:space="0" w:color="auto"/>
            <w:right w:val="none" w:sz="0" w:space="0" w:color="auto"/>
          </w:divBdr>
        </w:div>
        <w:div w:id="1167944124">
          <w:marLeft w:val="0"/>
          <w:marRight w:val="0"/>
          <w:marTop w:val="0"/>
          <w:marBottom w:val="0"/>
          <w:divBdr>
            <w:top w:val="none" w:sz="0" w:space="0" w:color="auto"/>
            <w:left w:val="none" w:sz="0" w:space="0" w:color="auto"/>
            <w:bottom w:val="none" w:sz="0" w:space="0" w:color="auto"/>
            <w:right w:val="none" w:sz="0" w:space="0" w:color="auto"/>
          </w:divBdr>
          <w:divsChild>
            <w:div w:id="1722745321">
              <w:marLeft w:val="0"/>
              <w:marRight w:val="0"/>
              <w:marTop w:val="30"/>
              <w:marBottom w:val="30"/>
              <w:divBdr>
                <w:top w:val="none" w:sz="0" w:space="0" w:color="auto"/>
                <w:left w:val="none" w:sz="0" w:space="0" w:color="auto"/>
                <w:bottom w:val="none" w:sz="0" w:space="0" w:color="auto"/>
                <w:right w:val="none" w:sz="0" w:space="0" w:color="auto"/>
              </w:divBdr>
              <w:divsChild>
                <w:div w:id="799569053">
                  <w:marLeft w:val="0"/>
                  <w:marRight w:val="0"/>
                  <w:marTop w:val="0"/>
                  <w:marBottom w:val="0"/>
                  <w:divBdr>
                    <w:top w:val="none" w:sz="0" w:space="0" w:color="auto"/>
                    <w:left w:val="none" w:sz="0" w:space="0" w:color="auto"/>
                    <w:bottom w:val="none" w:sz="0" w:space="0" w:color="auto"/>
                    <w:right w:val="none" w:sz="0" w:space="0" w:color="auto"/>
                  </w:divBdr>
                  <w:divsChild>
                    <w:div w:id="236549319">
                      <w:marLeft w:val="0"/>
                      <w:marRight w:val="0"/>
                      <w:marTop w:val="0"/>
                      <w:marBottom w:val="0"/>
                      <w:divBdr>
                        <w:top w:val="none" w:sz="0" w:space="0" w:color="auto"/>
                        <w:left w:val="none" w:sz="0" w:space="0" w:color="auto"/>
                        <w:bottom w:val="none" w:sz="0" w:space="0" w:color="auto"/>
                        <w:right w:val="none" w:sz="0" w:space="0" w:color="auto"/>
                      </w:divBdr>
                    </w:div>
                  </w:divsChild>
                </w:div>
                <w:div w:id="470562221">
                  <w:marLeft w:val="0"/>
                  <w:marRight w:val="0"/>
                  <w:marTop w:val="0"/>
                  <w:marBottom w:val="0"/>
                  <w:divBdr>
                    <w:top w:val="none" w:sz="0" w:space="0" w:color="auto"/>
                    <w:left w:val="none" w:sz="0" w:space="0" w:color="auto"/>
                    <w:bottom w:val="none" w:sz="0" w:space="0" w:color="auto"/>
                    <w:right w:val="none" w:sz="0" w:space="0" w:color="auto"/>
                  </w:divBdr>
                  <w:divsChild>
                    <w:div w:id="1491673248">
                      <w:marLeft w:val="0"/>
                      <w:marRight w:val="0"/>
                      <w:marTop w:val="0"/>
                      <w:marBottom w:val="0"/>
                      <w:divBdr>
                        <w:top w:val="none" w:sz="0" w:space="0" w:color="auto"/>
                        <w:left w:val="none" w:sz="0" w:space="0" w:color="auto"/>
                        <w:bottom w:val="none" w:sz="0" w:space="0" w:color="auto"/>
                        <w:right w:val="none" w:sz="0" w:space="0" w:color="auto"/>
                      </w:divBdr>
                    </w:div>
                  </w:divsChild>
                </w:div>
                <w:div w:id="967125257">
                  <w:marLeft w:val="0"/>
                  <w:marRight w:val="0"/>
                  <w:marTop w:val="0"/>
                  <w:marBottom w:val="0"/>
                  <w:divBdr>
                    <w:top w:val="none" w:sz="0" w:space="0" w:color="auto"/>
                    <w:left w:val="none" w:sz="0" w:space="0" w:color="auto"/>
                    <w:bottom w:val="none" w:sz="0" w:space="0" w:color="auto"/>
                    <w:right w:val="none" w:sz="0" w:space="0" w:color="auto"/>
                  </w:divBdr>
                  <w:divsChild>
                    <w:div w:id="1238514303">
                      <w:marLeft w:val="0"/>
                      <w:marRight w:val="0"/>
                      <w:marTop w:val="0"/>
                      <w:marBottom w:val="0"/>
                      <w:divBdr>
                        <w:top w:val="none" w:sz="0" w:space="0" w:color="auto"/>
                        <w:left w:val="none" w:sz="0" w:space="0" w:color="auto"/>
                        <w:bottom w:val="none" w:sz="0" w:space="0" w:color="auto"/>
                        <w:right w:val="none" w:sz="0" w:space="0" w:color="auto"/>
                      </w:divBdr>
                    </w:div>
                  </w:divsChild>
                </w:div>
                <w:div w:id="948708019">
                  <w:marLeft w:val="0"/>
                  <w:marRight w:val="0"/>
                  <w:marTop w:val="0"/>
                  <w:marBottom w:val="0"/>
                  <w:divBdr>
                    <w:top w:val="none" w:sz="0" w:space="0" w:color="auto"/>
                    <w:left w:val="none" w:sz="0" w:space="0" w:color="auto"/>
                    <w:bottom w:val="none" w:sz="0" w:space="0" w:color="auto"/>
                    <w:right w:val="none" w:sz="0" w:space="0" w:color="auto"/>
                  </w:divBdr>
                  <w:divsChild>
                    <w:div w:id="1485974079">
                      <w:marLeft w:val="0"/>
                      <w:marRight w:val="0"/>
                      <w:marTop w:val="0"/>
                      <w:marBottom w:val="0"/>
                      <w:divBdr>
                        <w:top w:val="none" w:sz="0" w:space="0" w:color="auto"/>
                        <w:left w:val="none" w:sz="0" w:space="0" w:color="auto"/>
                        <w:bottom w:val="none" w:sz="0" w:space="0" w:color="auto"/>
                        <w:right w:val="none" w:sz="0" w:space="0" w:color="auto"/>
                      </w:divBdr>
                    </w:div>
                  </w:divsChild>
                </w:div>
                <w:div w:id="2102793279">
                  <w:marLeft w:val="0"/>
                  <w:marRight w:val="0"/>
                  <w:marTop w:val="0"/>
                  <w:marBottom w:val="0"/>
                  <w:divBdr>
                    <w:top w:val="none" w:sz="0" w:space="0" w:color="auto"/>
                    <w:left w:val="none" w:sz="0" w:space="0" w:color="auto"/>
                    <w:bottom w:val="none" w:sz="0" w:space="0" w:color="auto"/>
                    <w:right w:val="none" w:sz="0" w:space="0" w:color="auto"/>
                  </w:divBdr>
                  <w:divsChild>
                    <w:div w:id="831607714">
                      <w:marLeft w:val="0"/>
                      <w:marRight w:val="0"/>
                      <w:marTop w:val="0"/>
                      <w:marBottom w:val="0"/>
                      <w:divBdr>
                        <w:top w:val="none" w:sz="0" w:space="0" w:color="auto"/>
                        <w:left w:val="none" w:sz="0" w:space="0" w:color="auto"/>
                        <w:bottom w:val="none" w:sz="0" w:space="0" w:color="auto"/>
                        <w:right w:val="none" w:sz="0" w:space="0" w:color="auto"/>
                      </w:divBdr>
                    </w:div>
                  </w:divsChild>
                </w:div>
                <w:div w:id="613489063">
                  <w:marLeft w:val="0"/>
                  <w:marRight w:val="0"/>
                  <w:marTop w:val="0"/>
                  <w:marBottom w:val="0"/>
                  <w:divBdr>
                    <w:top w:val="none" w:sz="0" w:space="0" w:color="auto"/>
                    <w:left w:val="none" w:sz="0" w:space="0" w:color="auto"/>
                    <w:bottom w:val="none" w:sz="0" w:space="0" w:color="auto"/>
                    <w:right w:val="none" w:sz="0" w:space="0" w:color="auto"/>
                  </w:divBdr>
                  <w:divsChild>
                    <w:div w:id="946933462">
                      <w:marLeft w:val="0"/>
                      <w:marRight w:val="0"/>
                      <w:marTop w:val="0"/>
                      <w:marBottom w:val="0"/>
                      <w:divBdr>
                        <w:top w:val="none" w:sz="0" w:space="0" w:color="auto"/>
                        <w:left w:val="none" w:sz="0" w:space="0" w:color="auto"/>
                        <w:bottom w:val="none" w:sz="0" w:space="0" w:color="auto"/>
                        <w:right w:val="none" w:sz="0" w:space="0" w:color="auto"/>
                      </w:divBdr>
                    </w:div>
                  </w:divsChild>
                </w:div>
                <w:div w:id="1457749916">
                  <w:marLeft w:val="0"/>
                  <w:marRight w:val="0"/>
                  <w:marTop w:val="0"/>
                  <w:marBottom w:val="0"/>
                  <w:divBdr>
                    <w:top w:val="none" w:sz="0" w:space="0" w:color="auto"/>
                    <w:left w:val="none" w:sz="0" w:space="0" w:color="auto"/>
                    <w:bottom w:val="none" w:sz="0" w:space="0" w:color="auto"/>
                    <w:right w:val="none" w:sz="0" w:space="0" w:color="auto"/>
                  </w:divBdr>
                  <w:divsChild>
                    <w:div w:id="730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6108">
          <w:marLeft w:val="0"/>
          <w:marRight w:val="0"/>
          <w:marTop w:val="0"/>
          <w:marBottom w:val="0"/>
          <w:divBdr>
            <w:top w:val="none" w:sz="0" w:space="0" w:color="auto"/>
            <w:left w:val="none" w:sz="0" w:space="0" w:color="auto"/>
            <w:bottom w:val="none" w:sz="0" w:space="0" w:color="auto"/>
            <w:right w:val="none" w:sz="0" w:space="0" w:color="auto"/>
          </w:divBdr>
        </w:div>
        <w:div w:id="1594315698">
          <w:marLeft w:val="0"/>
          <w:marRight w:val="0"/>
          <w:marTop w:val="0"/>
          <w:marBottom w:val="0"/>
          <w:divBdr>
            <w:top w:val="none" w:sz="0" w:space="0" w:color="auto"/>
            <w:left w:val="none" w:sz="0" w:space="0" w:color="auto"/>
            <w:bottom w:val="none" w:sz="0" w:space="0" w:color="auto"/>
            <w:right w:val="none" w:sz="0" w:space="0" w:color="auto"/>
          </w:divBdr>
        </w:div>
        <w:div w:id="179048065">
          <w:marLeft w:val="0"/>
          <w:marRight w:val="0"/>
          <w:marTop w:val="0"/>
          <w:marBottom w:val="0"/>
          <w:divBdr>
            <w:top w:val="none" w:sz="0" w:space="0" w:color="auto"/>
            <w:left w:val="none" w:sz="0" w:space="0" w:color="auto"/>
            <w:bottom w:val="none" w:sz="0" w:space="0" w:color="auto"/>
            <w:right w:val="none" w:sz="0" w:space="0" w:color="auto"/>
          </w:divBdr>
          <w:divsChild>
            <w:div w:id="1540819906">
              <w:marLeft w:val="0"/>
              <w:marRight w:val="0"/>
              <w:marTop w:val="30"/>
              <w:marBottom w:val="30"/>
              <w:divBdr>
                <w:top w:val="none" w:sz="0" w:space="0" w:color="auto"/>
                <w:left w:val="none" w:sz="0" w:space="0" w:color="auto"/>
                <w:bottom w:val="none" w:sz="0" w:space="0" w:color="auto"/>
                <w:right w:val="none" w:sz="0" w:space="0" w:color="auto"/>
              </w:divBdr>
              <w:divsChild>
                <w:div w:id="1451437475">
                  <w:marLeft w:val="0"/>
                  <w:marRight w:val="0"/>
                  <w:marTop w:val="0"/>
                  <w:marBottom w:val="0"/>
                  <w:divBdr>
                    <w:top w:val="none" w:sz="0" w:space="0" w:color="auto"/>
                    <w:left w:val="none" w:sz="0" w:space="0" w:color="auto"/>
                    <w:bottom w:val="none" w:sz="0" w:space="0" w:color="auto"/>
                    <w:right w:val="none" w:sz="0" w:space="0" w:color="auto"/>
                  </w:divBdr>
                  <w:divsChild>
                    <w:div w:id="1641112652">
                      <w:marLeft w:val="0"/>
                      <w:marRight w:val="0"/>
                      <w:marTop w:val="0"/>
                      <w:marBottom w:val="0"/>
                      <w:divBdr>
                        <w:top w:val="none" w:sz="0" w:space="0" w:color="auto"/>
                        <w:left w:val="none" w:sz="0" w:space="0" w:color="auto"/>
                        <w:bottom w:val="none" w:sz="0" w:space="0" w:color="auto"/>
                        <w:right w:val="none" w:sz="0" w:space="0" w:color="auto"/>
                      </w:divBdr>
                    </w:div>
                  </w:divsChild>
                </w:div>
                <w:div w:id="1750734635">
                  <w:marLeft w:val="0"/>
                  <w:marRight w:val="0"/>
                  <w:marTop w:val="0"/>
                  <w:marBottom w:val="0"/>
                  <w:divBdr>
                    <w:top w:val="none" w:sz="0" w:space="0" w:color="auto"/>
                    <w:left w:val="none" w:sz="0" w:space="0" w:color="auto"/>
                    <w:bottom w:val="none" w:sz="0" w:space="0" w:color="auto"/>
                    <w:right w:val="none" w:sz="0" w:space="0" w:color="auto"/>
                  </w:divBdr>
                  <w:divsChild>
                    <w:div w:id="1703940674">
                      <w:marLeft w:val="0"/>
                      <w:marRight w:val="0"/>
                      <w:marTop w:val="0"/>
                      <w:marBottom w:val="0"/>
                      <w:divBdr>
                        <w:top w:val="none" w:sz="0" w:space="0" w:color="auto"/>
                        <w:left w:val="none" w:sz="0" w:space="0" w:color="auto"/>
                        <w:bottom w:val="none" w:sz="0" w:space="0" w:color="auto"/>
                        <w:right w:val="none" w:sz="0" w:space="0" w:color="auto"/>
                      </w:divBdr>
                    </w:div>
                  </w:divsChild>
                </w:div>
                <w:div w:id="386993304">
                  <w:marLeft w:val="0"/>
                  <w:marRight w:val="0"/>
                  <w:marTop w:val="0"/>
                  <w:marBottom w:val="0"/>
                  <w:divBdr>
                    <w:top w:val="none" w:sz="0" w:space="0" w:color="auto"/>
                    <w:left w:val="none" w:sz="0" w:space="0" w:color="auto"/>
                    <w:bottom w:val="none" w:sz="0" w:space="0" w:color="auto"/>
                    <w:right w:val="none" w:sz="0" w:space="0" w:color="auto"/>
                  </w:divBdr>
                  <w:divsChild>
                    <w:div w:id="1221401439">
                      <w:marLeft w:val="0"/>
                      <w:marRight w:val="0"/>
                      <w:marTop w:val="0"/>
                      <w:marBottom w:val="0"/>
                      <w:divBdr>
                        <w:top w:val="none" w:sz="0" w:space="0" w:color="auto"/>
                        <w:left w:val="none" w:sz="0" w:space="0" w:color="auto"/>
                        <w:bottom w:val="none" w:sz="0" w:space="0" w:color="auto"/>
                        <w:right w:val="none" w:sz="0" w:space="0" w:color="auto"/>
                      </w:divBdr>
                    </w:div>
                  </w:divsChild>
                </w:div>
                <w:div w:id="711460601">
                  <w:marLeft w:val="0"/>
                  <w:marRight w:val="0"/>
                  <w:marTop w:val="0"/>
                  <w:marBottom w:val="0"/>
                  <w:divBdr>
                    <w:top w:val="none" w:sz="0" w:space="0" w:color="auto"/>
                    <w:left w:val="none" w:sz="0" w:space="0" w:color="auto"/>
                    <w:bottom w:val="none" w:sz="0" w:space="0" w:color="auto"/>
                    <w:right w:val="none" w:sz="0" w:space="0" w:color="auto"/>
                  </w:divBdr>
                  <w:divsChild>
                    <w:div w:id="912663962">
                      <w:marLeft w:val="0"/>
                      <w:marRight w:val="0"/>
                      <w:marTop w:val="0"/>
                      <w:marBottom w:val="0"/>
                      <w:divBdr>
                        <w:top w:val="none" w:sz="0" w:space="0" w:color="auto"/>
                        <w:left w:val="none" w:sz="0" w:space="0" w:color="auto"/>
                        <w:bottom w:val="none" w:sz="0" w:space="0" w:color="auto"/>
                        <w:right w:val="none" w:sz="0" w:space="0" w:color="auto"/>
                      </w:divBdr>
                    </w:div>
                  </w:divsChild>
                </w:div>
                <w:div w:id="1101072400">
                  <w:marLeft w:val="0"/>
                  <w:marRight w:val="0"/>
                  <w:marTop w:val="0"/>
                  <w:marBottom w:val="0"/>
                  <w:divBdr>
                    <w:top w:val="none" w:sz="0" w:space="0" w:color="auto"/>
                    <w:left w:val="none" w:sz="0" w:space="0" w:color="auto"/>
                    <w:bottom w:val="none" w:sz="0" w:space="0" w:color="auto"/>
                    <w:right w:val="none" w:sz="0" w:space="0" w:color="auto"/>
                  </w:divBdr>
                  <w:divsChild>
                    <w:div w:id="462846249">
                      <w:marLeft w:val="0"/>
                      <w:marRight w:val="0"/>
                      <w:marTop w:val="0"/>
                      <w:marBottom w:val="0"/>
                      <w:divBdr>
                        <w:top w:val="none" w:sz="0" w:space="0" w:color="auto"/>
                        <w:left w:val="none" w:sz="0" w:space="0" w:color="auto"/>
                        <w:bottom w:val="none" w:sz="0" w:space="0" w:color="auto"/>
                        <w:right w:val="none" w:sz="0" w:space="0" w:color="auto"/>
                      </w:divBdr>
                    </w:div>
                  </w:divsChild>
                </w:div>
                <w:div w:id="113254409">
                  <w:marLeft w:val="0"/>
                  <w:marRight w:val="0"/>
                  <w:marTop w:val="0"/>
                  <w:marBottom w:val="0"/>
                  <w:divBdr>
                    <w:top w:val="none" w:sz="0" w:space="0" w:color="auto"/>
                    <w:left w:val="none" w:sz="0" w:space="0" w:color="auto"/>
                    <w:bottom w:val="none" w:sz="0" w:space="0" w:color="auto"/>
                    <w:right w:val="none" w:sz="0" w:space="0" w:color="auto"/>
                  </w:divBdr>
                  <w:divsChild>
                    <w:div w:id="16264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830371151">
      <w:bodyDiv w:val="1"/>
      <w:marLeft w:val="0"/>
      <w:marRight w:val="0"/>
      <w:marTop w:val="0"/>
      <w:marBottom w:val="0"/>
      <w:divBdr>
        <w:top w:val="none" w:sz="0" w:space="0" w:color="auto"/>
        <w:left w:val="none" w:sz="0" w:space="0" w:color="auto"/>
        <w:bottom w:val="none" w:sz="0" w:space="0" w:color="auto"/>
        <w:right w:val="none" w:sz="0" w:space="0" w:color="auto"/>
      </w:divBdr>
    </w:div>
    <w:div w:id="837844286">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1B9DC-B697-4C78-9882-5CD5B155C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46</cp:revision>
  <cp:lastPrinted>2018-11-15T00:19:00Z</cp:lastPrinted>
  <dcterms:created xsi:type="dcterms:W3CDTF">2018-12-07T18:54:00Z</dcterms:created>
  <dcterms:modified xsi:type="dcterms:W3CDTF">2019-10-29T20:43:00Z</dcterms:modified>
</cp:coreProperties>
</file>