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70472D"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7777777" w:rsidR="00171CF3" w:rsidRDefault="00171CF3" w:rsidP="00675FDA">
            <w:pPr>
              <w:pStyle w:val="Header"/>
              <w:spacing w:line="240" w:lineRule="auto"/>
            </w:pPr>
            <w:r>
              <w:t xml:space="preserve">Jari Koister, </w:t>
            </w:r>
            <w:hyperlink r:id="rId9" w:history="1">
              <w:r w:rsidR="004C5B0E">
                <w:rPr>
                  <w:rStyle w:val="Hyperlink"/>
                </w:rPr>
                <w:t>jari.koister@ischool.berkeley.edu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0" w:history="1">
              <w:r>
                <w:rPr>
                  <w:rStyle w:val="Hyperlink"/>
                </w:rPr>
                <w:t>dan.mcclary@ischool.ber</w:t>
              </w:r>
              <w:r w:rsidR="00E246A4" w:rsidRPr="0096536B">
                <w:rPr>
                  <w:rStyle w:val="Hyperlink"/>
                </w:rPr>
                <w:t>kely.edu</w:t>
              </w:r>
            </w:hyperlink>
          </w:p>
          <w:p w14:paraId="0B784DA7" w14:textId="77777777"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1" w:history="1">
              <w:r w:rsidR="004C5B0E" w:rsidRPr="004C5B0E">
                <w:rPr>
                  <w:rStyle w:val="Hyperlink"/>
                  <w:rFonts w:eastAsia="Times New Roman" w:cs="Times New Roman"/>
                </w:rPr>
                <w:t>karthik.ramasamy@ischool.berkeley.edu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2" w:history="1">
              <w:r>
                <w:rPr>
                  <w:rStyle w:val="Hyperlink"/>
                  <w:rFonts w:eastAsia="Times New Roman" w:cs="Times New Roman"/>
                </w:rPr>
                <w:t>nourian@ischool.berkeley.edu</w:t>
              </w:r>
            </w:hyperlink>
          </w:p>
          <w:p w14:paraId="25FEB299" w14:textId="69D39593" w:rsidR="00675FDA" w:rsidRDefault="00675FDA" w:rsidP="00675FDA">
            <w:pPr>
              <w:pStyle w:val="Header"/>
              <w:spacing w:line="240" w:lineRule="auto"/>
            </w:pPr>
            <w:r>
              <w:rPr>
                <w:rFonts w:eastAsia="Times New Roman" w:cs="Times New Roman"/>
              </w:rPr>
              <w:t>Manos Papagelis ,</w:t>
            </w:r>
            <w:r w:rsidR="004439E8">
              <w:rPr>
                <w:rFonts w:eastAsia="Times New Roman" w:cs="Times New Roman"/>
              </w:rPr>
              <w:t xml:space="preserve">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4820124F" w:rsidR="00E246A4" w:rsidRDefault="009F5E87" w:rsidP="00D77DBF">
            <w:pPr>
              <w:pStyle w:val="Heading1"/>
            </w:pPr>
            <w:bookmarkStart w:id="1" w:name="_Toc261004494"/>
            <w:r>
              <w:t>Exercises and Labs</w:t>
            </w:r>
            <w:r w:rsidR="00E246A4">
              <w:t xml:space="preserve"> Overview</w:t>
            </w:r>
          </w:p>
          <w:p w14:paraId="7D0C73BB" w14:textId="2165318D" w:rsidR="00E246A4" w:rsidRDefault="0060267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In this course we have 2 exercises and 12 labs. The exercises are larger programming assignments spanning multiple weeks. We expect each exercise to take students anywhere from 20 – 40 hours to complete. Labs are smaller assignments that are intended to illustrate a point from a module, or to prepare to help prepare students for the exercises. A lab should take 1-2 hours</w:t>
            </w:r>
            <w:r w:rsidR="00AD6D5B">
              <w:rPr>
                <w:rFonts w:asciiTheme="minorHAnsi" w:eastAsiaTheme="minorHAnsi" w:hAnsiTheme="minorHAnsi" w:cstheme="minorBidi"/>
                <w:color w:val="auto"/>
                <w:sz w:val="20"/>
                <w:szCs w:val="24"/>
              </w:rPr>
              <w:t xml:space="preserve"> to complete. Labs are </w:t>
            </w:r>
            <w:r>
              <w:rPr>
                <w:rFonts w:asciiTheme="minorHAnsi" w:eastAsiaTheme="minorHAnsi" w:hAnsiTheme="minorHAnsi" w:cstheme="minorBidi"/>
                <w:color w:val="auto"/>
                <w:sz w:val="20"/>
                <w:szCs w:val="24"/>
              </w:rPr>
              <w:t xml:space="preserve">to be completed by students individually. Students can do exercises as group projects. If an exercise is </w:t>
            </w:r>
            <w:r w:rsidR="00FE73FC">
              <w:rPr>
                <w:rFonts w:asciiTheme="minorHAnsi" w:eastAsiaTheme="minorHAnsi" w:hAnsiTheme="minorHAnsi" w:cstheme="minorBidi"/>
                <w:color w:val="auto"/>
                <w:sz w:val="20"/>
                <w:szCs w:val="24"/>
              </w:rPr>
              <w:t>completed</w:t>
            </w:r>
            <w:r>
              <w:rPr>
                <w:rFonts w:asciiTheme="minorHAnsi" w:eastAsiaTheme="minorHAnsi" w:hAnsiTheme="minorHAnsi" w:cstheme="minorBidi"/>
                <w:color w:val="auto"/>
                <w:sz w:val="20"/>
                <w:szCs w:val="24"/>
              </w:rPr>
              <w:t xml:space="preserve"> as a group project each individual should be prepared to present the exercise to an instructor.</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p>
          <w:p w14:paraId="5F304FF0" w14:textId="77777777" w:rsidR="00E246A4" w:rsidRDefault="00E246A4" w:rsidP="00D77DBF">
            <w:pPr>
              <w:pStyle w:val="Heading1"/>
              <w:rPr>
                <w:rFonts w:eastAsiaTheme="minorHAnsi"/>
                <w:bCs w:val="0"/>
                <w:color w:val="auto"/>
              </w:rPr>
            </w:pPr>
            <w:r>
              <w:t>Evaluation</w:t>
            </w:r>
          </w:p>
          <w:bookmarkEnd w:id="1"/>
          <w:p w14:paraId="18E75CAF" w14:textId="65F58C51" w:rsidR="0070472D" w:rsidRPr="0083095D" w:rsidRDefault="0070472D" w:rsidP="0070472D">
            <w:pPr>
              <w:pStyle w:val="ListParagraph"/>
              <w:numPr>
                <w:ilvl w:val="0"/>
                <w:numId w:val="11"/>
              </w:numPr>
              <w:rPr>
                <w:bCs/>
                <w:color w:val="auto"/>
                <w:sz w:val="28"/>
                <w:szCs w:val="28"/>
              </w:rPr>
            </w:pPr>
            <w:r w:rsidRPr="00597AF2">
              <w:rPr>
                <w:rFonts w:eastAsiaTheme="minorHAnsi"/>
                <w:bCs/>
                <w:color w:val="auto"/>
              </w:rPr>
              <w:t>12 week</w:t>
            </w:r>
            <w:r>
              <w:rPr>
                <w:rFonts w:eastAsiaTheme="minorHAnsi"/>
                <w:bCs/>
                <w:color w:val="auto"/>
              </w:rPr>
              <w:t xml:space="preserve">ly labs (Weeks 1–12): </w:t>
            </w:r>
            <w:r>
              <w:rPr>
                <w:rFonts w:eastAsiaTheme="minorHAnsi"/>
                <w:bCs/>
                <w:color w:val="auto"/>
              </w:rPr>
              <w:t xml:space="preserve"> [</w:t>
            </w:r>
            <w:r>
              <w:rPr>
                <w:rFonts w:eastAsiaTheme="minorHAnsi"/>
                <w:bCs/>
                <w:color w:val="auto"/>
              </w:rPr>
              <w:t>15% of grade</w:t>
            </w:r>
            <w:r>
              <w:rPr>
                <w:rFonts w:eastAsiaTheme="minorHAnsi"/>
                <w:bCs/>
                <w:color w:val="auto"/>
              </w:rPr>
              <w:t>]</w:t>
            </w:r>
          </w:p>
          <w:p w14:paraId="7EDB518E" w14:textId="71BDF208" w:rsidR="0070472D" w:rsidRPr="0083095D" w:rsidRDefault="0070472D" w:rsidP="0070472D">
            <w:pPr>
              <w:pStyle w:val="ListParagraph"/>
              <w:numPr>
                <w:ilvl w:val="0"/>
                <w:numId w:val="11"/>
              </w:numPr>
              <w:rPr>
                <w:bCs/>
                <w:color w:val="auto"/>
                <w:sz w:val="28"/>
                <w:szCs w:val="28"/>
              </w:rPr>
            </w:pPr>
            <w:r>
              <w:rPr>
                <w:rFonts w:eastAsiaTheme="minorHAnsi"/>
                <w:bCs/>
                <w:color w:val="auto"/>
              </w:rPr>
              <w:t>2 exercises, spanning Weeks 1–7 and 8–</w:t>
            </w:r>
            <w:r>
              <w:rPr>
                <w:rFonts w:eastAsiaTheme="minorHAnsi"/>
                <w:bCs/>
                <w:color w:val="auto"/>
              </w:rPr>
              <w:t xml:space="preserve">14: 20% each [total </w:t>
            </w:r>
            <w:r>
              <w:rPr>
                <w:rFonts w:eastAsiaTheme="minorHAnsi"/>
                <w:bCs/>
                <w:color w:val="auto"/>
              </w:rPr>
              <w:t xml:space="preserve">40% </w:t>
            </w:r>
            <w:r>
              <w:rPr>
                <w:rFonts w:eastAsiaTheme="minorHAnsi"/>
                <w:bCs/>
                <w:color w:val="auto"/>
              </w:rPr>
              <w:t>of grade]</w:t>
            </w:r>
          </w:p>
          <w:p w14:paraId="43A93F87" w14:textId="1E2EDFD2" w:rsidR="0083095D" w:rsidRPr="00597AF2" w:rsidRDefault="0070472D" w:rsidP="0070472D">
            <w:pPr>
              <w:pStyle w:val="ListParagraph"/>
              <w:numPr>
                <w:ilvl w:val="0"/>
                <w:numId w:val="11"/>
              </w:numPr>
              <w:rPr>
                <w:bCs/>
                <w:color w:val="auto"/>
                <w:sz w:val="28"/>
                <w:szCs w:val="28"/>
              </w:rPr>
            </w:pPr>
            <w:r>
              <w:rPr>
                <w:rFonts w:eastAsiaTheme="minorHAnsi"/>
                <w:bCs/>
                <w:color w:val="auto"/>
              </w:rPr>
              <w:t xml:space="preserve">One exam (20%) and small final project  (25%) (details to be determined) : </w:t>
            </w:r>
            <w:r>
              <w:rPr>
                <w:rFonts w:eastAsiaTheme="minorHAnsi"/>
                <w:bCs/>
                <w:color w:val="auto"/>
              </w:rPr>
              <w:t xml:space="preserve">[total </w:t>
            </w:r>
            <w:r>
              <w:rPr>
                <w:rFonts w:eastAsiaTheme="minorHAnsi"/>
                <w:bCs/>
                <w:color w:val="auto"/>
              </w:rPr>
              <w:t>45%</w:t>
            </w:r>
            <w:r>
              <w:rPr>
                <w:rFonts w:eastAsiaTheme="minorHAnsi"/>
                <w:bCs/>
                <w:color w:val="auto"/>
              </w:rPr>
              <w:t xml:space="preserve">  of grade]</w:t>
            </w:r>
            <w:bookmarkStart w:id="2" w:name="_GoBack"/>
            <w:bookmarkEnd w:id="2"/>
          </w:p>
        </w:tc>
        <w:tc>
          <w:tcPr>
            <w:tcW w:w="106" w:type="pct"/>
          </w:tcPr>
          <w:p w14:paraId="4EF6E90C" w14:textId="77777777" w:rsidR="00E246A4" w:rsidRDefault="00E246A4" w:rsidP="00D77DBF"/>
        </w:tc>
      </w:tr>
    </w:tbl>
    <w:bookmarkEnd w:id="0"/>
    <w:p w14:paraId="3BE720F8" w14:textId="5AFBC9F5" w:rsidR="00E65A6F" w:rsidRPr="000166BB" w:rsidRDefault="009F5E87" w:rsidP="000166BB">
      <w:pPr>
        <w:pStyle w:val="Heading1"/>
      </w:pPr>
      <w:r>
        <w:t>Exercises</w:t>
      </w:r>
    </w:p>
    <w:p w14:paraId="2CE89AF1" w14:textId="663BCFFB" w:rsidR="00D77DBF" w:rsidRDefault="009F5E87" w:rsidP="00D77DBF">
      <w:pPr>
        <w:rPr>
          <w:b/>
        </w:rPr>
      </w:pPr>
      <w:r>
        <w:rPr>
          <w:b/>
        </w:rPr>
        <w:t>Exercise</w:t>
      </w:r>
      <w:r w:rsidR="00D77DBF">
        <w:rPr>
          <w:b/>
        </w:rPr>
        <w:t xml:space="preserve"> 1</w:t>
      </w:r>
      <w:r w:rsidR="002C7662">
        <w:rPr>
          <w:b/>
        </w:rPr>
        <w:t xml:space="preserve">: </w:t>
      </w:r>
      <w:r w:rsidR="00A2319F">
        <w:rPr>
          <w:b/>
        </w:rPr>
        <w:t xml:space="preserve"> Storage and Retrieval in Hadoop and RDBMS.</w:t>
      </w:r>
    </w:p>
    <w:p w14:paraId="565724B7" w14:textId="77777777" w:rsidR="0096008A" w:rsidRDefault="00A2319F" w:rsidP="0096008A">
      <w:r w:rsidRPr="0096008A">
        <w:t>In this Exercise, you will implement end to end storage and retrieval Processes, covering the following features:</w:t>
      </w:r>
    </w:p>
    <w:p w14:paraId="16428708" w14:textId="77777777" w:rsidR="0096008A" w:rsidRDefault="00A2319F" w:rsidP="0096008A">
      <w:pPr>
        <w:pStyle w:val="ListParagraph"/>
        <w:numPr>
          <w:ilvl w:val="0"/>
          <w:numId w:val="33"/>
        </w:numPr>
      </w:pPr>
      <w:r w:rsidRPr="0096008A">
        <w:t>Build a Data Model consisting of transactional data and master data.</w:t>
      </w:r>
    </w:p>
    <w:p w14:paraId="513AF864" w14:textId="77777777" w:rsidR="0096008A" w:rsidRDefault="00A2319F" w:rsidP="0096008A">
      <w:pPr>
        <w:pStyle w:val="ListParagraph"/>
        <w:numPr>
          <w:ilvl w:val="0"/>
          <w:numId w:val="33"/>
        </w:numPr>
      </w:pPr>
      <w:r w:rsidRPr="0096008A">
        <w:t>Load data into two types of storage systems : Hadoop and Postgres</w:t>
      </w:r>
    </w:p>
    <w:p w14:paraId="7C115867" w14:textId="77777777" w:rsidR="0096008A" w:rsidRDefault="00A2319F" w:rsidP="0096008A">
      <w:pPr>
        <w:pStyle w:val="ListParagraph"/>
        <w:numPr>
          <w:ilvl w:val="0"/>
          <w:numId w:val="33"/>
        </w:numPr>
      </w:pPr>
      <w:r w:rsidRPr="0096008A">
        <w:t>Profile data in order to learn about a dataset that you have just received</w:t>
      </w:r>
    </w:p>
    <w:p w14:paraId="28CA5A25" w14:textId="77777777" w:rsidR="0096008A" w:rsidRDefault="00A2319F" w:rsidP="0096008A">
      <w:pPr>
        <w:pStyle w:val="ListParagraph"/>
        <w:numPr>
          <w:ilvl w:val="0"/>
          <w:numId w:val="33"/>
        </w:numPr>
      </w:pPr>
      <w:r w:rsidRPr="0096008A">
        <w:t>Build aggregate datasets for retrievals or reporting</w:t>
      </w:r>
    </w:p>
    <w:p w14:paraId="1194D031" w14:textId="77777777" w:rsidR="0096008A" w:rsidRDefault="00A2319F" w:rsidP="0096008A">
      <w:pPr>
        <w:pStyle w:val="ListParagraph"/>
        <w:numPr>
          <w:ilvl w:val="0"/>
          <w:numId w:val="33"/>
        </w:numPr>
      </w:pPr>
      <w:r w:rsidRPr="0096008A">
        <w:t>Benchmark system/tools for your purposes</w:t>
      </w:r>
    </w:p>
    <w:p w14:paraId="2ECBACAB" w14:textId="1503906A" w:rsidR="00A2319F" w:rsidRPr="0096008A" w:rsidRDefault="00A2319F" w:rsidP="0096008A">
      <w:pPr>
        <w:pStyle w:val="ListParagraph"/>
        <w:numPr>
          <w:ilvl w:val="0"/>
          <w:numId w:val="33"/>
        </w:numPr>
      </w:pPr>
      <w:r w:rsidRPr="0096008A">
        <w:t>Build Capacity Plan for storing operational and aggregate data</w:t>
      </w:r>
    </w:p>
    <w:p w14:paraId="74625E4C" w14:textId="77777777" w:rsidR="00A2319F" w:rsidRDefault="00A2319F" w:rsidP="00D77DBF">
      <w:pPr>
        <w:rPr>
          <w:b/>
        </w:rPr>
      </w:pPr>
    </w:p>
    <w:p w14:paraId="3BA68AFE" w14:textId="77777777" w:rsidR="002C7662" w:rsidRDefault="002C7662" w:rsidP="00D77DBF">
      <w:pPr>
        <w:rPr>
          <w:b/>
        </w:rPr>
      </w:pPr>
    </w:p>
    <w:p w14:paraId="4C43B6F2" w14:textId="1A478B62" w:rsidR="002C7662" w:rsidRDefault="002C7662" w:rsidP="002C7662">
      <w:pPr>
        <w:rPr>
          <w:b/>
        </w:rPr>
      </w:pPr>
      <w:r>
        <w:rPr>
          <w:b/>
        </w:rPr>
        <w:lastRenderedPageBreak/>
        <w:t xml:space="preserve">Exercise 2: </w:t>
      </w:r>
      <w:r w:rsidR="0096008A">
        <w:rPr>
          <w:b/>
        </w:rPr>
        <w:t xml:space="preserve"> </w:t>
      </w:r>
      <w:r w:rsidR="00027FF4">
        <w:rPr>
          <w:b/>
        </w:rPr>
        <w:t>Data Stream Processing</w:t>
      </w:r>
      <w:r w:rsidR="00027FF4" w:rsidRPr="00027FF4">
        <w:rPr>
          <w:b/>
        </w:rPr>
        <w:t xml:space="preserve"> and Visualization</w:t>
      </w:r>
    </w:p>
    <w:p w14:paraId="6779EA69" w14:textId="7F3CB2E6" w:rsidR="000717EB" w:rsidRPr="000717EB" w:rsidRDefault="000717EB" w:rsidP="000717EB">
      <w:r w:rsidRPr="000717EB">
        <w:t>In this Exercise, you will implement end to end real time data processing system using twitter data streams, Apache Storm, Redis and Tableau for real time visualization</w:t>
      </w:r>
      <w:r>
        <w:t>. You will build the followings</w:t>
      </w:r>
      <w:r w:rsidRPr="000717EB">
        <w:t xml:space="preserve">: </w:t>
      </w:r>
    </w:p>
    <w:p w14:paraId="596DBA6A" w14:textId="77777777" w:rsidR="000717EB" w:rsidRPr="000717EB" w:rsidRDefault="000717EB" w:rsidP="000717EB">
      <w:pPr>
        <w:pStyle w:val="ListParagraph"/>
        <w:numPr>
          <w:ilvl w:val="0"/>
          <w:numId w:val="42"/>
        </w:numPr>
      </w:pPr>
      <w:r w:rsidRPr="000717EB">
        <w:t>Understand Twitter Data feed and collect Tweets using Twitter API</w:t>
      </w:r>
    </w:p>
    <w:p w14:paraId="02C26078" w14:textId="77777777" w:rsidR="000717EB" w:rsidRPr="000717EB" w:rsidRDefault="000717EB" w:rsidP="000717EB">
      <w:pPr>
        <w:pStyle w:val="ListParagraph"/>
        <w:numPr>
          <w:ilvl w:val="0"/>
          <w:numId w:val="42"/>
        </w:numPr>
      </w:pPr>
      <w:r w:rsidRPr="000717EB">
        <w:t>Use Apache Storm to collect and analyze Tweets</w:t>
      </w:r>
    </w:p>
    <w:p w14:paraId="315D63BB" w14:textId="77777777" w:rsidR="000717EB" w:rsidRPr="000717EB" w:rsidRDefault="000717EB" w:rsidP="000717EB">
      <w:pPr>
        <w:pStyle w:val="ListParagraph"/>
        <w:numPr>
          <w:ilvl w:val="0"/>
          <w:numId w:val="42"/>
        </w:numPr>
      </w:pPr>
      <w:r w:rsidRPr="000717EB">
        <w:t>Save the data into Redis</w:t>
      </w:r>
    </w:p>
    <w:p w14:paraId="3D159661" w14:textId="1EDD28A8" w:rsidR="000717EB" w:rsidRPr="003737D9" w:rsidRDefault="000717EB" w:rsidP="002C7662">
      <w:pPr>
        <w:pStyle w:val="ListParagraph"/>
        <w:numPr>
          <w:ilvl w:val="0"/>
          <w:numId w:val="42"/>
        </w:numPr>
      </w:pPr>
      <w:r w:rsidRPr="000717EB">
        <w:t>Visualize Tweets using Tableau</w:t>
      </w:r>
    </w:p>
    <w:p w14:paraId="68B856D0" w14:textId="20C2E451" w:rsidR="0083095D" w:rsidRDefault="009F5E87" w:rsidP="0083095D">
      <w:pPr>
        <w:pStyle w:val="Heading1"/>
      </w:pPr>
      <w:r>
        <w:t>Labs</w:t>
      </w:r>
    </w:p>
    <w:p w14:paraId="02E7663F" w14:textId="561379F8" w:rsidR="00970D97" w:rsidRDefault="00D4115B" w:rsidP="0083095D">
      <w:pPr>
        <w:rPr>
          <w:b/>
        </w:rPr>
      </w:pPr>
      <w:r>
        <w:rPr>
          <w:b/>
        </w:rPr>
        <w:t>Lab</w:t>
      </w:r>
      <w:r w:rsidR="0083095D">
        <w:rPr>
          <w:b/>
        </w:rPr>
        <w:t xml:space="preserve"> 1</w:t>
      </w:r>
      <w:r w:rsidR="00245518">
        <w:rPr>
          <w:b/>
        </w:rPr>
        <w:t>:</w:t>
      </w:r>
      <w:r w:rsidR="00BF16E3">
        <w:rPr>
          <w:b/>
        </w:rPr>
        <w:t xml:space="preserve"> </w:t>
      </w:r>
      <w:r w:rsidR="009F13BF">
        <w:rPr>
          <w:b/>
        </w:rPr>
        <w:t>AWS and AMI</w:t>
      </w:r>
    </w:p>
    <w:p w14:paraId="3700E89C" w14:textId="77777777" w:rsidR="001B60C3" w:rsidRPr="001B60C3" w:rsidRDefault="001B60C3" w:rsidP="001B60C3">
      <w:r w:rsidRPr="001B60C3">
        <w:t>In this introductory lab we will familiarize ourselves with the environment that we will use for the upcoming labs and exercises in this course. Today, we will learn about the following:</w:t>
      </w:r>
    </w:p>
    <w:p w14:paraId="6EB1AFCA" w14:textId="77777777" w:rsidR="0096008A" w:rsidRDefault="001B60C3" w:rsidP="0096008A">
      <w:pPr>
        <w:pStyle w:val="ListParagraph"/>
        <w:numPr>
          <w:ilvl w:val="0"/>
          <w:numId w:val="34"/>
        </w:numPr>
      </w:pPr>
      <w:r w:rsidRPr="001B60C3">
        <w:t>Amazon EC2 Environment and your Account</w:t>
      </w:r>
    </w:p>
    <w:p w14:paraId="6E9EE1BD" w14:textId="77777777" w:rsidR="0096008A" w:rsidRDefault="001B60C3" w:rsidP="0096008A">
      <w:pPr>
        <w:pStyle w:val="ListParagraph"/>
        <w:numPr>
          <w:ilvl w:val="0"/>
          <w:numId w:val="34"/>
        </w:numPr>
      </w:pPr>
      <w:r w:rsidRPr="001B60C3">
        <w:t>What an AMI Is</w:t>
      </w:r>
    </w:p>
    <w:p w14:paraId="4493EC0A" w14:textId="77777777" w:rsidR="0096008A" w:rsidRDefault="001B60C3" w:rsidP="0096008A">
      <w:pPr>
        <w:pStyle w:val="ListParagraph"/>
        <w:numPr>
          <w:ilvl w:val="0"/>
          <w:numId w:val="34"/>
        </w:numPr>
      </w:pPr>
      <w:r w:rsidRPr="001B60C3">
        <w:t xml:space="preserve">How to Find an AMI and Launch a Server </w:t>
      </w:r>
    </w:p>
    <w:p w14:paraId="784DD9E8" w14:textId="77777777" w:rsidR="0096008A" w:rsidRDefault="001B60C3" w:rsidP="0096008A">
      <w:pPr>
        <w:pStyle w:val="ListParagraph"/>
        <w:numPr>
          <w:ilvl w:val="0"/>
          <w:numId w:val="34"/>
        </w:numPr>
      </w:pPr>
      <w:r w:rsidRPr="001B60C3">
        <w:t>How to Choose a Server</w:t>
      </w:r>
    </w:p>
    <w:p w14:paraId="48AF8307" w14:textId="5DAD9403" w:rsidR="001B60C3" w:rsidRPr="001B60C3" w:rsidRDefault="001B60C3" w:rsidP="0096008A">
      <w:pPr>
        <w:pStyle w:val="ListParagraph"/>
        <w:numPr>
          <w:ilvl w:val="0"/>
          <w:numId w:val="34"/>
        </w:numPr>
      </w:pPr>
      <w:r w:rsidRPr="001B60C3">
        <w:t>How to Check for Already Installed Software on a Server</w:t>
      </w:r>
    </w:p>
    <w:p w14:paraId="13485284" w14:textId="549FD3C0" w:rsidR="00245518" w:rsidRDefault="009F13BF" w:rsidP="00245518">
      <w:pPr>
        <w:rPr>
          <w:b/>
          <w:bCs/>
        </w:rPr>
      </w:pPr>
      <w:r>
        <w:rPr>
          <w:b/>
        </w:rPr>
        <w:t>Lab</w:t>
      </w:r>
      <w:r w:rsidR="00245518">
        <w:rPr>
          <w:b/>
        </w:rPr>
        <w:t xml:space="preserve"> 2: </w:t>
      </w:r>
      <w:r w:rsidR="001B60C3">
        <w:rPr>
          <w:b/>
          <w:bCs/>
        </w:rPr>
        <w:t>File Management</w:t>
      </w:r>
    </w:p>
    <w:p w14:paraId="22352965" w14:textId="77777777" w:rsidR="0096008A" w:rsidRDefault="001B60C3" w:rsidP="0096008A">
      <w:pPr>
        <w:rPr>
          <w:bCs/>
        </w:rPr>
      </w:pPr>
      <w:r w:rsidRPr="001B60C3">
        <w:rPr>
          <w:bCs/>
        </w:rPr>
        <w:t>In this lab, we will go over a few features of data loading and handling data or files in HDFS. We will go over the following features:</w:t>
      </w:r>
    </w:p>
    <w:p w14:paraId="20D37F5F" w14:textId="77777777" w:rsidR="0096008A" w:rsidRPr="0096008A" w:rsidRDefault="001B60C3" w:rsidP="0096008A">
      <w:pPr>
        <w:pStyle w:val="ListParagraph"/>
        <w:numPr>
          <w:ilvl w:val="0"/>
          <w:numId w:val="35"/>
        </w:numPr>
        <w:rPr>
          <w:bCs/>
        </w:rPr>
      </w:pPr>
      <w:r w:rsidRPr="0096008A">
        <w:rPr>
          <w:bCs/>
        </w:rPr>
        <w:t>How to see what files are present in HDFS</w:t>
      </w:r>
    </w:p>
    <w:p w14:paraId="4E840327" w14:textId="77777777" w:rsidR="0096008A" w:rsidRPr="0096008A" w:rsidRDefault="001B60C3" w:rsidP="0096008A">
      <w:pPr>
        <w:pStyle w:val="ListParagraph"/>
        <w:numPr>
          <w:ilvl w:val="0"/>
          <w:numId w:val="35"/>
        </w:numPr>
        <w:rPr>
          <w:bCs/>
        </w:rPr>
      </w:pPr>
      <w:r w:rsidRPr="0096008A">
        <w:rPr>
          <w:bCs/>
        </w:rPr>
        <w:t>How to mkdir in HDFS</w:t>
      </w:r>
    </w:p>
    <w:p w14:paraId="5208B2F8" w14:textId="77777777" w:rsidR="0096008A" w:rsidRPr="0096008A" w:rsidRDefault="001B60C3" w:rsidP="0096008A">
      <w:pPr>
        <w:pStyle w:val="ListParagraph"/>
        <w:numPr>
          <w:ilvl w:val="0"/>
          <w:numId w:val="35"/>
        </w:numPr>
        <w:rPr>
          <w:bCs/>
        </w:rPr>
      </w:pPr>
      <w:r w:rsidRPr="0096008A">
        <w:rPr>
          <w:bCs/>
        </w:rPr>
        <w:t xml:space="preserve">How to load/remove a file </w:t>
      </w:r>
    </w:p>
    <w:p w14:paraId="22B82312" w14:textId="77777777" w:rsidR="0096008A" w:rsidRPr="0096008A" w:rsidRDefault="001B60C3" w:rsidP="0096008A">
      <w:pPr>
        <w:pStyle w:val="ListParagraph"/>
        <w:numPr>
          <w:ilvl w:val="0"/>
          <w:numId w:val="35"/>
        </w:numPr>
        <w:rPr>
          <w:bCs/>
        </w:rPr>
      </w:pPr>
      <w:r w:rsidRPr="0096008A">
        <w:rPr>
          <w:bCs/>
        </w:rPr>
        <w:t>How to find size of a file</w:t>
      </w:r>
    </w:p>
    <w:p w14:paraId="38B478A3" w14:textId="77777777" w:rsidR="0096008A" w:rsidRPr="0096008A" w:rsidRDefault="001B60C3" w:rsidP="0096008A">
      <w:pPr>
        <w:pStyle w:val="ListParagraph"/>
        <w:numPr>
          <w:ilvl w:val="0"/>
          <w:numId w:val="35"/>
        </w:numPr>
        <w:rPr>
          <w:bCs/>
        </w:rPr>
      </w:pPr>
      <w:r w:rsidRPr="0096008A">
        <w:rPr>
          <w:bCs/>
        </w:rPr>
        <w:t>How to see all commands available</w:t>
      </w:r>
    </w:p>
    <w:p w14:paraId="194672D1" w14:textId="7E84E3D9" w:rsidR="001B60C3" w:rsidRPr="0096008A" w:rsidRDefault="001B60C3" w:rsidP="0096008A">
      <w:pPr>
        <w:pStyle w:val="ListParagraph"/>
        <w:numPr>
          <w:ilvl w:val="0"/>
          <w:numId w:val="35"/>
        </w:numPr>
        <w:rPr>
          <w:bCs/>
        </w:rPr>
      </w:pPr>
      <w:r w:rsidRPr="0096008A">
        <w:rPr>
          <w:bCs/>
        </w:rPr>
        <w:t>How to see help for a specific command</w:t>
      </w:r>
    </w:p>
    <w:p w14:paraId="01FBFF9F" w14:textId="404684CA" w:rsidR="00245518" w:rsidRDefault="009F13BF" w:rsidP="00245518">
      <w:pPr>
        <w:rPr>
          <w:b/>
          <w:bCs/>
        </w:rPr>
      </w:pPr>
      <w:r>
        <w:rPr>
          <w:b/>
        </w:rPr>
        <w:t xml:space="preserve">Lab </w:t>
      </w:r>
      <w:r w:rsidR="0083095D">
        <w:rPr>
          <w:b/>
        </w:rPr>
        <w:t>3</w:t>
      </w:r>
      <w:r w:rsidR="00245518">
        <w:rPr>
          <w:b/>
        </w:rPr>
        <w:t xml:space="preserve">: </w:t>
      </w:r>
      <w:r w:rsidR="001B60C3">
        <w:rPr>
          <w:b/>
          <w:bCs/>
        </w:rPr>
        <w:t>Hive</w:t>
      </w:r>
    </w:p>
    <w:p w14:paraId="08261A8C" w14:textId="77777777" w:rsidR="0096008A" w:rsidRDefault="001B60C3" w:rsidP="0096008A">
      <w:pPr>
        <w:rPr>
          <w:bCs/>
        </w:rPr>
      </w:pPr>
      <w:r w:rsidRPr="001B60C3">
        <w:rPr>
          <w:bCs/>
        </w:rPr>
        <w:t>In this lab, we will go over few features in Hive, which are useful for managing data in Hive. We will go over the following features:</w:t>
      </w:r>
    </w:p>
    <w:p w14:paraId="00BA29C2" w14:textId="77777777" w:rsidR="0096008A" w:rsidRPr="00AC17B9" w:rsidRDefault="001B60C3" w:rsidP="00AC17B9">
      <w:pPr>
        <w:pStyle w:val="ListParagraph"/>
        <w:numPr>
          <w:ilvl w:val="0"/>
          <w:numId w:val="36"/>
        </w:numPr>
        <w:rPr>
          <w:bCs/>
        </w:rPr>
      </w:pPr>
      <w:r w:rsidRPr="00AC17B9">
        <w:rPr>
          <w:bCs/>
        </w:rPr>
        <w:t>Load a data file into a Hive table</w:t>
      </w:r>
    </w:p>
    <w:p w14:paraId="734B49B4" w14:textId="77777777" w:rsidR="0096008A" w:rsidRPr="00AC17B9" w:rsidRDefault="001B60C3" w:rsidP="00AC17B9">
      <w:pPr>
        <w:pStyle w:val="ListParagraph"/>
        <w:numPr>
          <w:ilvl w:val="0"/>
          <w:numId w:val="36"/>
        </w:numPr>
        <w:rPr>
          <w:bCs/>
        </w:rPr>
      </w:pPr>
      <w:r w:rsidRPr="00AC17B9">
        <w:rPr>
          <w:bCs/>
        </w:rPr>
        <w:t>Create a table using RC File Format</w:t>
      </w:r>
    </w:p>
    <w:p w14:paraId="3071DDED" w14:textId="77777777" w:rsidR="0096008A" w:rsidRPr="00AC17B9" w:rsidRDefault="001B60C3" w:rsidP="00AC17B9">
      <w:pPr>
        <w:pStyle w:val="ListParagraph"/>
        <w:numPr>
          <w:ilvl w:val="0"/>
          <w:numId w:val="36"/>
        </w:numPr>
        <w:rPr>
          <w:bCs/>
        </w:rPr>
      </w:pPr>
      <w:r w:rsidRPr="00AC17B9">
        <w:rPr>
          <w:bCs/>
        </w:rPr>
        <w:t xml:space="preserve">Query a table using HQL </w:t>
      </w:r>
    </w:p>
    <w:p w14:paraId="42EC8653" w14:textId="6D935D7C" w:rsidR="0096008A" w:rsidRPr="00AC17B9" w:rsidRDefault="001B60C3" w:rsidP="00AC17B9">
      <w:pPr>
        <w:pStyle w:val="ListParagraph"/>
        <w:numPr>
          <w:ilvl w:val="0"/>
          <w:numId w:val="36"/>
        </w:numPr>
        <w:rPr>
          <w:bCs/>
        </w:rPr>
      </w:pPr>
      <w:r w:rsidRPr="00AC17B9">
        <w:rPr>
          <w:bCs/>
        </w:rPr>
        <w:t>Managed tables vs</w:t>
      </w:r>
      <w:r w:rsidR="00BA6EBF">
        <w:rPr>
          <w:bCs/>
        </w:rPr>
        <w:t>.</w:t>
      </w:r>
      <w:r w:rsidRPr="00AC17B9">
        <w:rPr>
          <w:bCs/>
        </w:rPr>
        <w:t xml:space="preserve"> external tables</w:t>
      </w:r>
    </w:p>
    <w:p w14:paraId="1C54E4A7" w14:textId="77777777" w:rsidR="00AC17B9" w:rsidRPr="00AC17B9" w:rsidRDefault="00AC17B9" w:rsidP="00AC17B9">
      <w:pPr>
        <w:pStyle w:val="ListParagraph"/>
        <w:numPr>
          <w:ilvl w:val="0"/>
          <w:numId w:val="36"/>
        </w:numPr>
        <w:rPr>
          <w:bCs/>
        </w:rPr>
      </w:pPr>
      <w:r w:rsidRPr="00AC17B9">
        <w:rPr>
          <w:bCs/>
        </w:rPr>
        <w:t>C</w:t>
      </w:r>
      <w:r w:rsidR="001B60C3" w:rsidRPr="00AC17B9">
        <w:rPr>
          <w:bCs/>
        </w:rPr>
        <w:t>reate a table using ORC File Format</w:t>
      </w:r>
    </w:p>
    <w:p w14:paraId="7E4DAE5F" w14:textId="7FD49D93" w:rsidR="001B60C3" w:rsidRPr="00AC17B9" w:rsidRDefault="001B60C3" w:rsidP="00AC17B9">
      <w:pPr>
        <w:pStyle w:val="ListParagraph"/>
        <w:numPr>
          <w:ilvl w:val="0"/>
          <w:numId w:val="36"/>
        </w:numPr>
        <w:rPr>
          <w:bCs/>
        </w:rPr>
      </w:pPr>
      <w:r w:rsidRPr="00AC17B9">
        <w:rPr>
          <w:bCs/>
        </w:rPr>
        <w:t>Create a table using Parquet File Format</w:t>
      </w:r>
    </w:p>
    <w:p w14:paraId="6236B310" w14:textId="240DF42B" w:rsidR="00245518" w:rsidRDefault="009F13BF" w:rsidP="00245518">
      <w:pPr>
        <w:rPr>
          <w:b/>
          <w:bCs/>
        </w:rPr>
      </w:pPr>
      <w:r>
        <w:rPr>
          <w:b/>
        </w:rPr>
        <w:t>Lab</w:t>
      </w:r>
      <w:r w:rsidR="0083095D">
        <w:rPr>
          <w:b/>
        </w:rPr>
        <w:t xml:space="preserve"> 4</w:t>
      </w:r>
      <w:r w:rsidR="00245518">
        <w:rPr>
          <w:b/>
        </w:rPr>
        <w:t xml:space="preserve">: </w:t>
      </w:r>
      <w:r w:rsidR="00384C5E">
        <w:rPr>
          <w:b/>
          <w:bCs/>
        </w:rPr>
        <w:t xml:space="preserve"> </w:t>
      </w:r>
      <w:r w:rsidR="001B60C3">
        <w:rPr>
          <w:b/>
          <w:bCs/>
        </w:rPr>
        <w:t>More Hive</w:t>
      </w:r>
    </w:p>
    <w:p w14:paraId="348A423E" w14:textId="77777777" w:rsidR="00AC17B9" w:rsidRDefault="001B60C3" w:rsidP="00AC17B9">
      <w:pPr>
        <w:rPr>
          <w:bCs/>
        </w:rPr>
      </w:pPr>
      <w:r w:rsidRPr="001B60C3">
        <w:rPr>
          <w:bCs/>
        </w:rPr>
        <w:t>In this lab, we will go over few more Hive features and commands, which are useful for managing data in Hive. We will go over the following features:</w:t>
      </w:r>
    </w:p>
    <w:p w14:paraId="04D0CBB7" w14:textId="77777777" w:rsidR="00AC17B9" w:rsidRPr="00AC17B9" w:rsidRDefault="001B60C3" w:rsidP="00AC17B9">
      <w:pPr>
        <w:pStyle w:val="ListParagraph"/>
        <w:numPr>
          <w:ilvl w:val="0"/>
          <w:numId w:val="37"/>
        </w:numPr>
        <w:rPr>
          <w:bCs/>
        </w:rPr>
      </w:pPr>
      <w:r w:rsidRPr="00AC17B9">
        <w:rPr>
          <w:bCs/>
        </w:rPr>
        <w:t>Partitioning a Table</w:t>
      </w:r>
    </w:p>
    <w:p w14:paraId="0A74513F" w14:textId="77777777" w:rsidR="00AC17B9" w:rsidRPr="00AC17B9" w:rsidRDefault="001B60C3" w:rsidP="00AC17B9">
      <w:pPr>
        <w:pStyle w:val="ListParagraph"/>
        <w:numPr>
          <w:ilvl w:val="0"/>
          <w:numId w:val="37"/>
        </w:numPr>
        <w:rPr>
          <w:bCs/>
        </w:rPr>
      </w:pPr>
      <w:r w:rsidRPr="00AC17B9">
        <w:rPr>
          <w:bCs/>
        </w:rPr>
        <w:t>Bucketing a Table</w:t>
      </w:r>
    </w:p>
    <w:p w14:paraId="2028BBEF" w14:textId="77777777" w:rsidR="00AC17B9" w:rsidRPr="00AC17B9" w:rsidRDefault="001B60C3" w:rsidP="00AC17B9">
      <w:pPr>
        <w:pStyle w:val="ListParagraph"/>
        <w:numPr>
          <w:ilvl w:val="0"/>
          <w:numId w:val="37"/>
        </w:numPr>
        <w:rPr>
          <w:bCs/>
        </w:rPr>
      </w:pPr>
      <w:r w:rsidRPr="00AC17B9">
        <w:rPr>
          <w:bCs/>
        </w:rPr>
        <w:lastRenderedPageBreak/>
        <w:t>Check Storage format of a Hive table</w:t>
      </w:r>
    </w:p>
    <w:p w14:paraId="6E43FC71" w14:textId="3DD2D26E" w:rsidR="00AC17B9" w:rsidRPr="00AC17B9" w:rsidRDefault="00AF192C" w:rsidP="00AC17B9">
      <w:pPr>
        <w:pStyle w:val="ListParagraph"/>
        <w:numPr>
          <w:ilvl w:val="0"/>
          <w:numId w:val="37"/>
        </w:numPr>
        <w:rPr>
          <w:bCs/>
        </w:rPr>
      </w:pPr>
      <w:r>
        <w:rPr>
          <w:bCs/>
        </w:rPr>
        <w:t xml:space="preserve">Hive on MR vs. </w:t>
      </w:r>
      <w:r w:rsidR="001B60C3" w:rsidRPr="00AC17B9">
        <w:rPr>
          <w:bCs/>
        </w:rPr>
        <w:t>Tez</w:t>
      </w:r>
    </w:p>
    <w:p w14:paraId="57DC9644" w14:textId="77777777" w:rsidR="00AC17B9" w:rsidRPr="00AC17B9" w:rsidRDefault="001B60C3" w:rsidP="00AC17B9">
      <w:pPr>
        <w:pStyle w:val="ListParagraph"/>
        <w:numPr>
          <w:ilvl w:val="0"/>
          <w:numId w:val="37"/>
        </w:numPr>
        <w:rPr>
          <w:bCs/>
        </w:rPr>
      </w:pPr>
      <w:r w:rsidRPr="00AC17B9">
        <w:rPr>
          <w:bCs/>
        </w:rPr>
        <w:t>Hive Views</w:t>
      </w:r>
    </w:p>
    <w:p w14:paraId="4387CFDC" w14:textId="447D8E63" w:rsidR="001B60C3" w:rsidRPr="00AC17B9" w:rsidRDefault="001B60C3" w:rsidP="00AC17B9">
      <w:pPr>
        <w:pStyle w:val="ListParagraph"/>
        <w:numPr>
          <w:ilvl w:val="0"/>
          <w:numId w:val="37"/>
        </w:numPr>
        <w:rPr>
          <w:bCs/>
        </w:rPr>
      </w:pPr>
      <w:r w:rsidRPr="00AC17B9">
        <w:rPr>
          <w:bCs/>
        </w:rPr>
        <w:t>User Defined Functions</w:t>
      </w:r>
    </w:p>
    <w:p w14:paraId="17403A4A" w14:textId="31A4931E" w:rsidR="00245518" w:rsidRDefault="009F13BF" w:rsidP="00245518">
      <w:pPr>
        <w:rPr>
          <w:b/>
          <w:bCs/>
        </w:rPr>
      </w:pPr>
      <w:r>
        <w:rPr>
          <w:b/>
        </w:rPr>
        <w:t>Lab</w:t>
      </w:r>
      <w:r w:rsidR="0083095D">
        <w:rPr>
          <w:b/>
        </w:rPr>
        <w:t xml:space="preserve"> 5</w:t>
      </w:r>
      <w:r w:rsidR="00755A52">
        <w:rPr>
          <w:b/>
          <w:bCs/>
        </w:rPr>
        <w:t>:  Data Profiling and Capacity Planning</w:t>
      </w:r>
    </w:p>
    <w:p w14:paraId="6D897481" w14:textId="77777777" w:rsidR="00755A52" w:rsidRPr="00755A52" w:rsidRDefault="00755A52" w:rsidP="00755A52">
      <w:pPr>
        <w:rPr>
          <w:bCs/>
        </w:rPr>
      </w:pPr>
      <w:r w:rsidRPr="00755A52">
        <w:rPr>
          <w:bCs/>
        </w:rPr>
        <w:t xml:space="preserve">In this lab, we will be covering two areas:  Data Profiling and System Capacity Planning. Data Profiling skills are used when learning about the data set that you will be building the storage and retrieval system for. You will identify the pros and cons of setting up a storage system in various environments like cloud, on premise, and more. System Capacity planning is an important activity for designing a storage system that identifies the requirements of Hardware, CPU, IO, Memory, and even the number of servers needed for your system. </w:t>
      </w:r>
    </w:p>
    <w:p w14:paraId="72049075" w14:textId="3F20D99E" w:rsidR="00245518" w:rsidRDefault="009F13BF" w:rsidP="00245518">
      <w:pPr>
        <w:rPr>
          <w:b/>
          <w:bCs/>
        </w:rPr>
      </w:pPr>
      <w:r>
        <w:rPr>
          <w:b/>
        </w:rPr>
        <w:t>Lab</w:t>
      </w:r>
      <w:r w:rsidR="0083095D">
        <w:rPr>
          <w:b/>
        </w:rPr>
        <w:t xml:space="preserve"> 6</w:t>
      </w:r>
      <w:r w:rsidR="00245518">
        <w:rPr>
          <w:b/>
        </w:rPr>
        <w:t xml:space="preserve">: </w:t>
      </w:r>
      <w:r w:rsidR="00A2319F">
        <w:rPr>
          <w:b/>
          <w:bCs/>
        </w:rPr>
        <w:t xml:space="preserve"> Spark basics</w:t>
      </w:r>
    </w:p>
    <w:p w14:paraId="07AF8365" w14:textId="77777777" w:rsidR="00AC17B9" w:rsidRDefault="00A2319F" w:rsidP="00AC17B9">
      <w:pPr>
        <w:rPr>
          <w:bCs/>
        </w:rPr>
      </w:pPr>
      <w:r w:rsidRPr="00A2319F">
        <w:rPr>
          <w:bCs/>
        </w:rPr>
        <w:t>In this lab, we will go over Apache Spark features and common commands as below:</w:t>
      </w:r>
      <w:bookmarkStart w:id="3" w:name="h.251q71b0m7h8" w:colFirst="0" w:colLast="0"/>
      <w:bookmarkStart w:id="4" w:name="h.l2d5moctibsy" w:colFirst="0" w:colLast="0"/>
      <w:bookmarkEnd w:id="3"/>
      <w:bookmarkEnd w:id="4"/>
    </w:p>
    <w:p w14:paraId="65C69C52" w14:textId="29C56F2D" w:rsidR="00AC17B9" w:rsidRPr="00AC17B9" w:rsidRDefault="00A2319F" w:rsidP="00AC17B9">
      <w:pPr>
        <w:pStyle w:val="ListParagraph"/>
        <w:numPr>
          <w:ilvl w:val="0"/>
          <w:numId w:val="38"/>
        </w:numPr>
        <w:rPr>
          <w:bCs/>
        </w:rPr>
      </w:pPr>
      <w:r w:rsidRPr="00AC17B9">
        <w:rPr>
          <w:bCs/>
        </w:rPr>
        <w:t xml:space="preserve">Accessing Spark SQL </w:t>
      </w:r>
      <w:r w:rsidR="00AC17B9" w:rsidRPr="00AC17B9">
        <w:rPr>
          <w:bCs/>
        </w:rPr>
        <w:t>–</w:t>
      </w:r>
      <w:r w:rsidRPr="00AC17B9">
        <w:rPr>
          <w:bCs/>
        </w:rPr>
        <w:t xml:space="preserve"> CLI</w:t>
      </w:r>
      <w:bookmarkStart w:id="5" w:name="h.f8ocobf62j08" w:colFirst="0" w:colLast="0"/>
      <w:bookmarkEnd w:id="5"/>
    </w:p>
    <w:p w14:paraId="432827B9" w14:textId="77777777" w:rsidR="00AC17B9" w:rsidRPr="00AC17B9" w:rsidRDefault="00A2319F" w:rsidP="00AC17B9">
      <w:pPr>
        <w:pStyle w:val="ListParagraph"/>
        <w:numPr>
          <w:ilvl w:val="0"/>
          <w:numId w:val="38"/>
        </w:numPr>
        <w:rPr>
          <w:bCs/>
        </w:rPr>
      </w:pPr>
      <w:r w:rsidRPr="00AC17B9">
        <w:rPr>
          <w:bCs/>
        </w:rPr>
        <w:t>Accessing through Java database connectivity (JDBC)</w:t>
      </w:r>
      <w:bookmarkStart w:id="6" w:name="h.awex3xgrp574" w:colFirst="0" w:colLast="0"/>
      <w:bookmarkEnd w:id="6"/>
    </w:p>
    <w:p w14:paraId="524AC1EC" w14:textId="4D0DF57E" w:rsidR="00AC17B9" w:rsidRPr="00AC17B9" w:rsidRDefault="00A2319F" w:rsidP="00AC17B9">
      <w:pPr>
        <w:pStyle w:val="ListParagraph"/>
        <w:numPr>
          <w:ilvl w:val="0"/>
          <w:numId w:val="38"/>
        </w:numPr>
        <w:rPr>
          <w:bCs/>
        </w:rPr>
      </w:pPr>
      <w:r w:rsidRPr="00AC17B9">
        <w:rPr>
          <w:bCs/>
        </w:rPr>
        <w:t xml:space="preserve">Accessing through Java database connectivity </w:t>
      </w:r>
      <w:bookmarkStart w:id="7" w:name="h.sefo2xqx16l" w:colFirst="0" w:colLast="0"/>
      <w:bookmarkEnd w:id="7"/>
    </w:p>
    <w:p w14:paraId="2F870F38" w14:textId="77777777" w:rsidR="00AC17B9" w:rsidRPr="00AC17B9" w:rsidRDefault="00A2319F" w:rsidP="00AC17B9">
      <w:pPr>
        <w:pStyle w:val="ListParagraph"/>
        <w:numPr>
          <w:ilvl w:val="0"/>
          <w:numId w:val="38"/>
        </w:numPr>
        <w:rPr>
          <w:bCs/>
        </w:rPr>
      </w:pPr>
      <w:r w:rsidRPr="00AC17B9">
        <w:rPr>
          <w:bCs/>
        </w:rPr>
        <w:t>Let’s create a table and load data using CSV file</w:t>
      </w:r>
      <w:bookmarkStart w:id="8" w:name="h.gb3lbh2xxz52" w:colFirst="0" w:colLast="0"/>
      <w:bookmarkEnd w:id="8"/>
    </w:p>
    <w:p w14:paraId="6BC908B5" w14:textId="77777777" w:rsidR="00AC17B9" w:rsidRPr="00AC17B9" w:rsidRDefault="00A2319F" w:rsidP="00AC17B9">
      <w:pPr>
        <w:pStyle w:val="ListParagraph"/>
        <w:numPr>
          <w:ilvl w:val="0"/>
          <w:numId w:val="38"/>
        </w:numPr>
        <w:rPr>
          <w:bCs/>
        </w:rPr>
      </w:pPr>
      <w:r w:rsidRPr="00AC17B9">
        <w:rPr>
          <w:bCs/>
        </w:rPr>
        <w:t>Accessing Spark-SQL in Python Code</w:t>
      </w:r>
      <w:bookmarkStart w:id="9" w:name="h.81karass4dce" w:colFirst="0" w:colLast="0"/>
      <w:bookmarkEnd w:id="9"/>
    </w:p>
    <w:p w14:paraId="5CC3D149" w14:textId="1A5FE6EA" w:rsidR="00A2319F" w:rsidRPr="00AC17B9" w:rsidRDefault="00A2319F" w:rsidP="00AC17B9">
      <w:pPr>
        <w:pStyle w:val="ListParagraph"/>
        <w:numPr>
          <w:ilvl w:val="0"/>
          <w:numId w:val="38"/>
        </w:numPr>
        <w:rPr>
          <w:bCs/>
        </w:rPr>
      </w:pPr>
      <w:r w:rsidRPr="00AC17B9">
        <w:rPr>
          <w:bCs/>
        </w:rPr>
        <w:t>Caching tables and Un-caching tables</w:t>
      </w:r>
    </w:p>
    <w:p w14:paraId="12CA42BE" w14:textId="77777777" w:rsidR="004919EA" w:rsidRDefault="009F13BF" w:rsidP="004919EA">
      <w:pPr>
        <w:rPr>
          <w:b/>
          <w:bCs/>
        </w:rPr>
      </w:pPr>
      <w:r>
        <w:rPr>
          <w:b/>
        </w:rPr>
        <w:t xml:space="preserve">Lab </w:t>
      </w:r>
      <w:r w:rsidR="0083095D">
        <w:rPr>
          <w:b/>
        </w:rPr>
        <w:t>7</w:t>
      </w:r>
      <w:r w:rsidR="00245518">
        <w:rPr>
          <w:b/>
        </w:rPr>
        <w:t xml:space="preserve">: </w:t>
      </w:r>
      <w:r w:rsidR="00F817CB">
        <w:rPr>
          <w:b/>
          <w:bCs/>
        </w:rPr>
        <w:t xml:space="preserve"> </w:t>
      </w:r>
      <w:r w:rsidR="004919EA">
        <w:rPr>
          <w:b/>
          <w:bCs/>
        </w:rPr>
        <w:t>Data Warehousing with SQL</w:t>
      </w:r>
    </w:p>
    <w:p w14:paraId="1414CF63" w14:textId="65BD7E56" w:rsidR="0083095D" w:rsidRPr="004919EA" w:rsidRDefault="004919EA" w:rsidP="0083095D">
      <w:pPr>
        <w:rPr>
          <w:bCs/>
        </w:rPr>
      </w:pPr>
      <w:r w:rsidRPr="00267CE3">
        <w:rPr>
          <w:bCs/>
        </w:rPr>
        <w:t xml:space="preserve">Queries are the fundamental way of extracting knowledge from data. In this </w:t>
      </w:r>
      <w:r>
        <w:rPr>
          <w:bCs/>
        </w:rPr>
        <w:t>lab you will write a number of SQL queries to generate reports from data stored in PostgreSQL.  Additionally, you will measure the runtime of queries and add additional structures to optimize performance.</w:t>
      </w:r>
    </w:p>
    <w:p w14:paraId="01AE3E77" w14:textId="261F0EA0" w:rsidR="00245518" w:rsidRDefault="009F13BF" w:rsidP="00245518">
      <w:pPr>
        <w:rPr>
          <w:b/>
          <w:bCs/>
        </w:rPr>
      </w:pPr>
      <w:r>
        <w:rPr>
          <w:b/>
        </w:rPr>
        <w:t xml:space="preserve">Lab </w:t>
      </w:r>
      <w:r w:rsidR="0083095D">
        <w:rPr>
          <w:b/>
        </w:rPr>
        <w:t>8</w:t>
      </w:r>
      <w:r w:rsidR="00245518">
        <w:rPr>
          <w:b/>
        </w:rPr>
        <w:t xml:space="preserve">: </w:t>
      </w:r>
      <w:r w:rsidR="004B322F">
        <w:rPr>
          <w:b/>
          <w:bCs/>
        </w:rPr>
        <w:t xml:space="preserve"> </w:t>
      </w:r>
      <w:r w:rsidR="004E585E" w:rsidRPr="004E585E">
        <w:rPr>
          <w:b/>
          <w:bCs/>
        </w:rPr>
        <w:t xml:space="preserve">Streaming with Apache </w:t>
      </w:r>
      <w:r w:rsidR="004E585E">
        <w:rPr>
          <w:b/>
          <w:bCs/>
        </w:rPr>
        <w:t>Storm</w:t>
      </w:r>
      <w:r w:rsidR="004E585E" w:rsidRPr="004E585E">
        <w:rPr>
          <w:b/>
          <w:bCs/>
        </w:rPr>
        <w:t xml:space="preserve"> </w:t>
      </w:r>
    </w:p>
    <w:p w14:paraId="3525F55C" w14:textId="439C1F87" w:rsidR="00981CD4" w:rsidRDefault="00981CD4" w:rsidP="00981CD4">
      <w:pPr>
        <w:rPr>
          <w:bCs/>
        </w:rPr>
      </w:pPr>
      <w:r w:rsidRPr="00981CD4">
        <w:rPr>
          <w:bCs/>
        </w:rPr>
        <w:t>In this lab, we wil</w:t>
      </w:r>
      <w:r w:rsidR="00BF2347">
        <w:rPr>
          <w:bCs/>
        </w:rPr>
        <w:t xml:space="preserve">l </w:t>
      </w:r>
      <w:r w:rsidRPr="00981CD4">
        <w:rPr>
          <w:bCs/>
        </w:rPr>
        <w:t>go over data streaming using Apache Storm. </w:t>
      </w:r>
      <w:r w:rsidR="00705DC4">
        <w:rPr>
          <w:bCs/>
        </w:rPr>
        <w:t>Specifically the</w:t>
      </w:r>
      <w:r w:rsidRPr="00981CD4">
        <w:rPr>
          <w:bCs/>
        </w:rPr>
        <w:t xml:space="preserve"> following features:</w:t>
      </w:r>
    </w:p>
    <w:p w14:paraId="50AFC324" w14:textId="77777777" w:rsidR="00981CD4" w:rsidRPr="00981CD4" w:rsidRDefault="00981CD4" w:rsidP="00981CD4">
      <w:pPr>
        <w:pStyle w:val="ListParagraph"/>
        <w:numPr>
          <w:ilvl w:val="0"/>
          <w:numId w:val="41"/>
        </w:numPr>
        <w:rPr>
          <w:bCs/>
        </w:rPr>
      </w:pPr>
      <w:r w:rsidRPr="00981CD4">
        <w:rPr>
          <w:bCs/>
        </w:rPr>
        <w:t>Apache Storm Spout </w:t>
      </w:r>
    </w:p>
    <w:p w14:paraId="32F75584" w14:textId="77777777" w:rsidR="00981CD4" w:rsidRPr="00981CD4" w:rsidRDefault="00981CD4" w:rsidP="00981CD4">
      <w:pPr>
        <w:pStyle w:val="ListParagraph"/>
        <w:numPr>
          <w:ilvl w:val="0"/>
          <w:numId w:val="41"/>
        </w:numPr>
        <w:rPr>
          <w:bCs/>
        </w:rPr>
      </w:pPr>
      <w:r w:rsidRPr="00981CD4">
        <w:rPr>
          <w:bCs/>
        </w:rPr>
        <w:t>Apache Storm Bolt</w:t>
      </w:r>
    </w:p>
    <w:p w14:paraId="149F165A" w14:textId="04D03E68" w:rsidR="00267CE3" w:rsidRPr="00FF722B" w:rsidRDefault="00981CD4" w:rsidP="00245518">
      <w:pPr>
        <w:pStyle w:val="ListParagraph"/>
        <w:numPr>
          <w:ilvl w:val="0"/>
          <w:numId w:val="41"/>
        </w:numPr>
        <w:rPr>
          <w:bCs/>
        </w:rPr>
      </w:pPr>
      <w:r w:rsidRPr="00981CD4">
        <w:rPr>
          <w:bCs/>
        </w:rPr>
        <w:t>Monitor data being generated and analyzed real time</w:t>
      </w:r>
    </w:p>
    <w:p w14:paraId="35AE7FEA" w14:textId="208EECCC" w:rsidR="00267CE3" w:rsidRDefault="009F13BF" w:rsidP="00245518">
      <w:pPr>
        <w:rPr>
          <w:b/>
          <w:bCs/>
        </w:rPr>
      </w:pPr>
      <w:r>
        <w:rPr>
          <w:b/>
        </w:rPr>
        <w:t xml:space="preserve">Lab </w:t>
      </w:r>
      <w:r w:rsidR="0083095D">
        <w:rPr>
          <w:b/>
        </w:rPr>
        <w:t>9</w:t>
      </w:r>
      <w:r w:rsidR="00245518">
        <w:rPr>
          <w:b/>
        </w:rPr>
        <w:t xml:space="preserve">: </w:t>
      </w:r>
      <w:r w:rsidR="004E585E" w:rsidRPr="004E585E">
        <w:rPr>
          <w:b/>
          <w:bCs/>
        </w:rPr>
        <w:t xml:space="preserve">Visualization with Tableau </w:t>
      </w:r>
    </w:p>
    <w:p w14:paraId="7830B66E" w14:textId="77777777" w:rsidR="00981CD4" w:rsidRDefault="00981CD4" w:rsidP="00981CD4">
      <w:pPr>
        <w:rPr>
          <w:bCs/>
        </w:rPr>
      </w:pPr>
      <w:r w:rsidRPr="00981CD4">
        <w:rPr>
          <w:bCs/>
        </w:rPr>
        <w:t>In this lab, we will go over data visualization using Tableau. We will go over the following features:</w:t>
      </w:r>
    </w:p>
    <w:p w14:paraId="1B061BA3" w14:textId="77777777" w:rsidR="00981CD4" w:rsidRPr="00981CD4" w:rsidRDefault="00981CD4" w:rsidP="00981CD4">
      <w:pPr>
        <w:pStyle w:val="ListParagraph"/>
        <w:numPr>
          <w:ilvl w:val="0"/>
          <w:numId w:val="40"/>
        </w:numPr>
        <w:rPr>
          <w:bCs/>
        </w:rPr>
      </w:pPr>
      <w:r w:rsidRPr="00981CD4">
        <w:rPr>
          <w:bCs/>
        </w:rPr>
        <w:t>Build a Hive Tables and load data</w:t>
      </w:r>
    </w:p>
    <w:p w14:paraId="7E801B1F" w14:textId="77777777" w:rsidR="00981CD4" w:rsidRPr="00981CD4" w:rsidRDefault="00981CD4" w:rsidP="00981CD4">
      <w:pPr>
        <w:pStyle w:val="ListParagraph"/>
        <w:numPr>
          <w:ilvl w:val="0"/>
          <w:numId w:val="40"/>
        </w:numPr>
        <w:rPr>
          <w:bCs/>
        </w:rPr>
      </w:pPr>
      <w:r w:rsidRPr="00981CD4">
        <w:rPr>
          <w:bCs/>
        </w:rPr>
        <w:t>Tableau Installation for your desktop</w:t>
      </w:r>
    </w:p>
    <w:p w14:paraId="76363AD3" w14:textId="77777777" w:rsidR="00981CD4" w:rsidRPr="00981CD4" w:rsidRDefault="00981CD4" w:rsidP="00981CD4">
      <w:pPr>
        <w:pStyle w:val="ListParagraph"/>
        <w:numPr>
          <w:ilvl w:val="0"/>
          <w:numId w:val="40"/>
        </w:numPr>
        <w:rPr>
          <w:bCs/>
        </w:rPr>
      </w:pPr>
      <w:r w:rsidRPr="00981CD4">
        <w:rPr>
          <w:bCs/>
        </w:rPr>
        <w:t>Connect Tableau from your desktop to your Hive Server in EC2</w:t>
      </w:r>
    </w:p>
    <w:p w14:paraId="751DF5D2" w14:textId="0D65196A" w:rsidR="00981CD4" w:rsidRPr="008840C5" w:rsidRDefault="00981CD4" w:rsidP="00245518">
      <w:pPr>
        <w:pStyle w:val="ListParagraph"/>
        <w:numPr>
          <w:ilvl w:val="0"/>
          <w:numId w:val="40"/>
        </w:numPr>
        <w:rPr>
          <w:bCs/>
        </w:rPr>
      </w:pPr>
      <w:r w:rsidRPr="00981CD4">
        <w:rPr>
          <w:bCs/>
        </w:rPr>
        <w:t>Plot a few meaningful Visualization Charts</w:t>
      </w:r>
    </w:p>
    <w:p w14:paraId="6D369F54" w14:textId="339E6115" w:rsidR="00245518" w:rsidRDefault="009F13BF" w:rsidP="00245518">
      <w:pPr>
        <w:rPr>
          <w:b/>
          <w:bCs/>
        </w:rPr>
      </w:pPr>
      <w:r>
        <w:rPr>
          <w:b/>
        </w:rPr>
        <w:t xml:space="preserve">Lab </w:t>
      </w:r>
      <w:r w:rsidR="0083095D">
        <w:rPr>
          <w:b/>
        </w:rPr>
        <w:t>10</w:t>
      </w:r>
      <w:r w:rsidR="00245518">
        <w:rPr>
          <w:b/>
        </w:rPr>
        <w:t xml:space="preserve">: </w:t>
      </w:r>
      <w:r w:rsidR="00F608FE">
        <w:rPr>
          <w:b/>
        </w:rPr>
        <w:t xml:space="preserve">Data cleaning with </w:t>
      </w:r>
      <w:r w:rsidR="004B322F">
        <w:rPr>
          <w:b/>
          <w:bCs/>
        </w:rPr>
        <w:t>OpenRefine</w:t>
      </w:r>
    </w:p>
    <w:p w14:paraId="191D4E6B" w14:textId="125C72F5" w:rsidR="004B322F" w:rsidRPr="004B322F" w:rsidRDefault="004B322F" w:rsidP="00245518">
      <w:pPr>
        <w:rPr>
          <w:bCs/>
        </w:rPr>
      </w:pPr>
      <w:r w:rsidRPr="004B322F">
        <w:rPr>
          <w:bCs/>
        </w:rPr>
        <w:t xml:space="preserve">In this </w:t>
      </w:r>
      <w:r>
        <w:rPr>
          <w:bCs/>
        </w:rPr>
        <w:t>lab you will get some hands on experience cleaning data using OpenRefine.</w:t>
      </w:r>
      <w:r w:rsidR="00955E36">
        <w:rPr>
          <w:bCs/>
        </w:rPr>
        <w:t xml:space="preserve"> You will load data, do basic transformations and try some fuzzy matching features.</w:t>
      </w:r>
    </w:p>
    <w:p w14:paraId="36AFB60D" w14:textId="42A75DB4" w:rsidR="0083095D" w:rsidRDefault="009F13BF" w:rsidP="0083095D">
      <w:pPr>
        <w:rPr>
          <w:b/>
          <w:bCs/>
        </w:rPr>
      </w:pPr>
      <w:r>
        <w:rPr>
          <w:b/>
        </w:rPr>
        <w:t xml:space="preserve">Lab </w:t>
      </w:r>
      <w:r w:rsidR="0083095D">
        <w:rPr>
          <w:b/>
        </w:rPr>
        <w:t>11</w:t>
      </w:r>
      <w:r w:rsidR="00245518">
        <w:rPr>
          <w:b/>
        </w:rPr>
        <w:t xml:space="preserve">: </w:t>
      </w:r>
      <w:r w:rsidR="00245518" w:rsidRPr="00B032F7">
        <w:rPr>
          <w:b/>
          <w:bCs/>
        </w:rPr>
        <w:t>Graph Models and Analysis</w:t>
      </w:r>
    </w:p>
    <w:p w14:paraId="0F07436E" w14:textId="77777777" w:rsidR="004919EA" w:rsidRPr="00770472" w:rsidRDefault="004919EA" w:rsidP="004919EA">
      <w:pPr>
        <w:rPr>
          <w:bCs/>
        </w:rPr>
      </w:pPr>
      <w:r w:rsidRPr="00770472">
        <w:rPr>
          <w:bCs/>
        </w:rPr>
        <w:lastRenderedPageBreak/>
        <w:t>There are many interesting applications of graph</w:t>
      </w:r>
      <w:r>
        <w:rPr>
          <w:bCs/>
        </w:rPr>
        <w:t>-</w:t>
      </w:r>
      <w:r w:rsidRPr="00770472">
        <w:rPr>
          <w:bCs/>
        </w:rPr>
        <w:t>based processing model</w:t>
      </w:r>
      <w:r>
        <w:rPr>
          <w:bCs/>
        </w:rPr>
        <w:t>s</w:t>
      </w:r>
      <w:r w:rsidRPr="00770472">
        <w:rPr>
          <w:bCs/>
        </w:rPr>
        <w:t xml:space="preserve">. </w:t>
      </w:r>
      <w:r>
        <w:rPr>
          <w:bCs/>
        </w:rPr>
        <w:t xml:space="preserve">In this lab, we will use </w:t>
      </w:r>
      <w:hyperlink r:id="rId14" w:history="1">
        <w:r w:rsidRPr="009542DE">
          <w:rPr>
            <w:rStyle w:val="Hyperlink"/>
            <w:bCs/>
          </w:rPr>
          <w:t>Gephi</w:t>
        </w:r>
      </w:hyperlink>
      <w:r>
        <w:rPr>
          <w:bCs/>
        </w:rPr>
        <w:t xml:space="preserve"> to explore the Marvel Comics Universe social graph.  We will examine important characters in the universe, as well as plot visualizations of the graph data.</w:t>
      </w:r>
    </w:p>
    <w:p w14:paraId="4CE52D4A" w14:textId="77777777" w:rsidR="004919EA" w:rsidRDefault="004919EA" w:rsidP="0083095D">
      <w:pPr>
        <w:rPr>
          <w:b/>
          <w:bCs/>
        </w:rPr>
      </w:pPr>
    </w:p>
    <w:p w14:paraId="21F5050F" w14:textId="0C4DD5C3" w:rsidR="00245518" w:rsidRDefault="009F13BF" w:rsidP="00245518">
      <w:pPr>
        <w:rPr>
          <w:b/>
          <w:bCs/>
        </w:rPr>
      </w:pPr>
      <w:r>
        <w:rPr>
          <w:b/>
        </w:rPr>
        <w:t xml:space="preserve">Lab </w:t>
      </w:r>
      <w:r w:rsidR="00B032F7">
        <w:rPr>
          <w:b/>
          <w:bCs/>
        </w:rPr>
        <w:t>12</w:t>
      </w:r>
      <w:r w:rsidR="00245518">
        <w:rPr>
          <w:b/>
          <w:bCs/>
        </w:rPr>
        <w:t xml:space="preserve">: </w:t>
      </w:r>
      <w:r w:rsidR="004E585E" w:rsidRPr="004E585E">
        <w:rPr>
          <w:b/>
          <w:bCs/>
        </w:rPr>
        <w:t xml:space="preserve">Streaming with Apache </w:t>
      </w:r>
      <w:r w:rsidR="004E585E">
        <w:rPr>
          <w:b/>
          <w:bCs/>
        </w:rPr>
        <w:t>Spark</w:t>
      </w:r>
      <w:r w:rsidR="004E585E" w:rsidRPr="004E585E">
        <w:rPr>
          <w:b/>
          <w:bCs/>
        </w:rPr>
        <w:t xml:space="preserve"> </w:t>
      </w:r>
    </w:p>
    <w:p w14:paraId="17598F4A" w14:textId="77777777" w:rsidR="00981CD4" w:rsidRDefault="00981CD4" w:rsidP="00981CD4">
      <w:pPr>
        <w:rPr>
          <w:bCs/>
        </w:rPr>
      </w:pPr>
      <w:r w:rsidRPr="00981CD4">
        <w:rPr>
          <w:bCs/>
        </w:rPr>
        <w:t>In this lab, we will go over streaming data management and analysis, using Apache Spark. We will go over the following features:</w:t>
      </w:r>
    </w:p>
    <w:p w14:paraId="61DACF6A" w14:textId="77777777" w:rsidR="00981CD4" w:rsidRPr="00981CD4" w:rsidRDefault="00981CD4" w:rsidP="00981CD4">
      <w:pPr>
        <w:pStyle w:val="ListParagraph"/>
        <w:numPr>
          <w:ilvl w:val="0"/>
          <w:numId w:val="39"/>
        </w:numPr>
        <w:rPr>
          <w:bCs/>
        </w:rPr>
      </w:pPr>
      <w:r w:rsidRPr="00981CD4">
        <w:rPr>
          <w:bCs/>
        </w:rPr>
        <w:t>Build a stream generator for the lab</w:t>
      </w:r>
    </w:p>
    <w:p w14:paraId="225404EE" w14:textId="70D1D08F" w:rsidR="00981CD4" w:rsidRPr="00981CD4" w:rsidRDefault="00981CD4" w:rsidP="00981CD4">
      <w:pPr>
        <w:pStyle w:val="ListParagraph"/>
        <w:numPr>
          <w:ilvl w:val="0"/>
          <w:numId w:val="39"/>
        </w:numPr>
        <w:rPr>
          <w:bCs/>
        </w:rPr>
      </w:pPr>
      <w:r w:rsidRPr="00981CD4">
        <w:rPr>
          <w:bCs/>
        </w:rPr>
        <w:t>Run Apache Spark to extract and analyze streaming data</w:t>
      </w:r>
    </w:p>
    <w:p w14:paraId="309676D5" w14:textId="77777777" w:rsidR="00981CD4" w:rsidRDefault="00981CD4" w:rsidP="00245518">
      <w:pPr>
        <w:rPr>
          <w:b/>
          <w:bCs/>
        </w:rPr>
      </w:pPr>
    </w:p>
    <w:p w14:paraId="20F5483B" w14:textId="77777777" w:rsidR="00AB7BDA" w:rsidRPr="004B322F" w:rsidRDefault="00AB7BDA" w:rsidP="00AB7BDA">
      <w:pPr>
        <w:pStyle w:val="Heading1"/>
        <w:rPr>
          <w:rFonts w:eastAsiaTheme="minorHAnsi"/>
          <w:bCs w:val="0"/>
          <w:color w:val="auto"/>
        </w:rPr>
      </w:pPr>
      <w:r>
        <w:t>Exercise Grading Guidelines</w:t>
      </w:r>
    </w:p>
    <w:p w14:paraId="7CE0CE54" w14:textId="77777777" w:rsidR="00AB7BDA" w:rsidRP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Grading</w:t>
      </w:r>
    </w:p>
    <w:p w14:paraId="575876FB" w14:textId="77777777" w:rsidR="00AB7BDA" w:rsidRPr="00AB7BDA" w:rsidRDefault="00AB7BDA" w:rsidP="00AB7BDA">
      <w:pPr>
        <w:widowControl w:val="0"/>
        <w:autoSpaceDE w:val="0"/>
        <w:autoSpaceDN w:val="0"/>
        <w:adjustRightInd w:val="0"/>
        <w:spacing w:after="0" w:line="240" w:lineRule="auto"/>
        <w:rPr>
          <w:rFonts w:cs="Times New Roman"/>
          <w:color w:val="333333"/>
          <w:szCs w:val="20"/>
        </w:rPr>
      </w:pPr>
      <w:r w:rsidRPr="004B322F">
        <w:rPr>
          <w:rFonts w:cs="Times New Roman"/>
          <w:color w:val="333333"/>
          <w:szCs w:val="20"/>
        </w:rPr>
        <w:t>This guide lays out the criteria used to grade W205 assignments. Please email the instructor if</w:t>
      </w:r>
      <w:r>
        <w:rPr>
          <w:rFonts w:cs="Times New Roman"/>
          <w:color w:val="333333"/>
          <w:szCs w:val="20"/>
        </w:rPr>
        <w:t xml:space="preserve"> </w:t>
      </w:r>
      <w:r w:rsidRPr="004B322F">
        <w:rPr>
          <w:rFonts w:cs="Times New Roman"/>
          <w:color w:val="333333"/>
          <w:szCs w:val="20"/>
        </w:rPr>
        <w:t xml:space="preserve">you have any questions about this document. </w:t>
      </w:r>
      <w:r w:rsidRPr="004B322F">
        <w:rPr>
          <w:rFonts w:cs="Times New Roman"/>
          <w:color w:val="000000"/>
          <w:szCs w:val="20"/>
        </w:rPr>
        <w:t>The grading of assignments are broken down into</w:t>
      </w:r>
      <w:r>
        <w:rPr>
          <w:rFonts w:cs="Times New Roman"/>
          <w:color w:val="333333"/>
          <w:szCs w:val="20"/>
        </w:rPr>
        <w:t xml:space="preserve"> </w:t>
      </w:r>
      <w:r w:rsidRPr="004B322F">
        <w:rPr>
          <w:rFonts w:cs="Times New Roman"/>
          <w:color w:val="000000"/>
          <w:szCs w:val="20"/>
        </w:rPr>
        <w:t>the following categories:</w:t>
      </w:r>
    </w:p>
    <w:p w14:paraId="77D96ECB" w14:textId="77777777" w:rsidR="00AB7BDA" w:rsidRPr="004B322F" w:rsidRDefault="00AB7BDA" w:rsidP="00AB7BDA">
      <w:pPr>
        <w:widowControl w:val="0"/>
        <w:autoSpaceDE w:val="0"/>
        <w:autoSpaceDN w:val="0"/>
        <w:adjustRightInd w:val="0"/>
        <w:spacing w:after="0" w:line="240" w:lineRule="auto"/>
        <w:rPr>
          <w:rFonts w:cs="Times New Roman"/>
          <w:color w:val="000000"/>
          <w:szCs w:val="20"/>
        </w:rPr>
      </w:pPr>
    </w:p>
    <w:p w14:paraId="6B7C6C5C" w14:textId="2BCBBBE8" w:rsidR="00AB7BDA" w:rsidRPr="00AB7BDA" w:rsidRDefault="00AB7BDA" w:rsidP="00AB7BDA">
      <w:pPr>
        <w:widowControl w:val="0"/>
        <w:autoSpaceDE w:val="0"/>
        <w:autoSpaceDN w:val="0"/>
        <w:adjustRightInd w:val="0"/>
        <w:spacing w:after="0" w:line="240" w:lineRule="auto"/>
        <w:rPr>
          <w:rFonts w:cs="Times New Roman"/>
          <w:i/>
          <w:color w:val="333333"/>
          <w:szCs w:val="20"/>
        </w:rPr>
      </w:pPr>
      <w:r w:rsidRPr="00AB7BDA">
        <w:rPr>
          <w:rFonts w:cs="Times New Roman"/>
          <w:i/>
          <w:color w:val="333333"/>
          <w:szCs w:val="20"/>
        </w:rPr>
        <w:t xml:space="preserve">1-Program </w:t>
      </w:r>
      <w:r w:rsidR="002C7662" w:rsidRPr="00AB7BDA">
        <w:rPr>
          <w:rFonts w:cs="Times New Roman"/>
          <w:i/>
          <w:color w:val="333333"/>
          <w:szCs w:val="20"/>
        </w:rPr>
        <w:t>Correctness</w:t>
      </w:r>
      <w:r w:rsidR="002C7662">
        <w:rPr>
          <w:rFonts w:cs="Times New Roman"/>
          <w:i/>
          <w:color w:val="333333"/>
          <w:szCs w:val="20"/>
        </w:rPr>
        <w:t>:</w:t>
      </w:r>
      <w:r>
        <w:rPr>
          <w:rFonts w:cs="Times New Roman"/>
          <w:i/>
          <w:color w:val="333333"/>
          <w:szCs w:val="20"/>
        </w:rPr>
        <w:t xml:space="preserve"> </w:t>
      </w:r>
      <w:r w:rsidRPr="004B322F">
        <w:rPr>
          <w:rFonts w:cs="Times New Roman"/>
          <w:color w:val="333333"/>
          <w:szCs w:val="20"/>
        </w:rPr>
        <w:t>Your code(s) must meet the specifications written in the assignment and function correctly as</w:t>
      </w:r>
      <w:r>
        <w:rPr>
          <w:rFonts w:cs="Times New Roman"/>
          <w:i/>
          <w:color w:val="333333"/>
          <w:szCs w:val="20"/>
        </w:rPr>
        <w:t xml:space="preserve"> </w:t>
      </w:r>
      <w:r w:rsidRPr="004B322F">
        <w:rPr>
          <w:rFonts w:cs="Times New Roman"/>
          <w:color w:val="333333"/>
          <w:szCs w:val="20"/>
        </w:rPr>
        <w:t>accepted. If a specification is ambiguous or unclear, you either make a reasonable assumption</w:t>
      </w:r>
      <w:r>
        <w:rPr>
          <w:rFonts w:cs="Times New Roman"/>
          <w:i/>
          <w:color w:val="333333"/>
          <w:szCs w:val="20"/>
        </w:rPr>
        <w:t xml:space="preserve"> </w:t>
      </w:r>
      <w:r w:rsidRPr="004B322F">
        <w:rPr>
          <w:rFonts w:cs="Times New Roman"/>
          <w:color w:val="333333"/>
          <w:szCs w:val="20"/>
        </w:rPr>
        <w:t>about what is required, based on what makes the most sense to you, or you can ask the instructor.</w:t>
      </w:r>
      <w:r>
        <w:rPr>
          <w:rFonts w:cs="Times New Roman"/>
          <w:i/>
          <w:color w:val="333333"/>
          <w:szCs w:val="20"/>
        </w:rPr>
        <w:t xml:space="preserve"> </w:t>
      </w:r>
      <w:r w:rsidRPr="004B322F">
        <w:rPr>
          <w:rFonts w:cs="Times New Roman"/>
          <w:color w:val="333333"/>
          <w:szCs w:val="20"/>
        </w:rPr>
        <w:t>If you make an assumption about an ambiguous specification, you should mention that in your</w:t>
      </w:r>
      <w:r>
        <w:rPr>
          <w:rFonts w:cs="Times New Roman"/>
          <w:i/>
          <w:color w:val="333333"/>
          <w:szCs w:val="20"/>
        </w:rPr>
        <w:t xml:space="preserve"> </w:t>
      </w:r>
      <w:r w:rsidRPr="004B322F">
        <w:rPr>
          <w:rFonts w:cs="Times New Roman"/>
          <w:color w:val="333333"/>
          <w:szCs w:val="20"/>
        </w:rPr>
        <w:t>architecture design document.</w:t>
      </w:r>
    </w:p>
    <w:p w14:paraId="1F560720"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425C1A49" w14:textId="77777777" w:rsidR="00AB7BDA" w:rsidRDefault="00AB7BDA" w:rsidP="00AB7BDA">
      <w:pPr>
        <w:widowControl w:val="0"/>
        <w:autoSpaceDE w:val="0"/>
        <w:autoSpaceDN w:val="0"/>
        <w:adjustRightInd w:val="0"/>
        <w:spacing w:after="0" w:line="240" w:lineRule="auto"/>
        <w:rPr>
          <w:rFonts w:cs="Times New Roman"/>
          <w:color w:val="333333"/>
          <w:szCs w:val="20"/>
        </w:rPr>
      </w:pPr>
      <w:r w:rsidRPr="00AB7BDA">
        <w:rPr>
          <w:rFonts w:cs="Times New Roman"/>
          <w:i/>
          <w:color w:val="333333"/>
          <w:szCs w:val="20"/>
        </w:rPr>
        <w:t>2- Architecture Design</w:t>
      </w:r>
      <w:r w:rsidRPr="004B322F">
        <w:rPr>
          <w:rFonts w:cs="Times New Roman"/>
          <w:color w:val="333333"/>
          <w:szCs w:val="20"/>
        </w:rPr>
        <w:t>: You need to prepare a document (max one page) explaining all the</w:t>
      </w:r>
      <w:r>
        <w:rPr>
          <w:rFonts w:cs="Times New Roman"/>
          <w:color w:val="333333"/>
          <w:szCs w:val="20"/>
        </w:rPr>
        <w:t xml:space="preserve"> r</w:t>
      </w:r>
      <w:r w:rsidRPr="004B322F">
        <w:rPr>
          <w:rFonts w:cs="Times New Roman"/>
          <w:color w:val="333333"/>
          <w:szCs w:val="20"/>
        </w:rPr>
        <w:t>elevant information as mentioned in the Table 1.</w:t>
      </w:r>
    </w:p>
    <w:p w14:paraId="62693D2E"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7A5D05AB" w14:textId="77777777" w:rsid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i/>
          <w:color w:val="333333"/>
          <w:szCs w:val="20"/>
        </w:rPr>
        <w:t>3- Resiliency/Documentation /Readability</w:t>
      </w:r>
      <w:r>
        <w:rPr>
          <w:rFonts w:cs="Times New Roman"/>
          <w:color w:val="333333"/>
          <w:szCs w:val="20"/>
        </w:rPr>
        <w:t xml:space="preserve">: </w:t>
      </w:r>
      <w:r w:rsidRPr="004B322F">
        <w:rPr>
          <w:rFonts w:cs="Times New Roman"/>
          <w:color w:val="333333"/>
          <w:szCs w:val="20"/>
        </w:rPr>
        <w:t>Your code needs to consider all the relevant possible errors, exceptions, interrupts, and</w:t>
      </w:r>
      <w:r>
        <w:rPr>
          <w:rFonts w:cs="Times New Roman"/>
          <w:color w:val="333333"/>
          <w:szCs w:val="20"/>
        </w:rPr>
        <w:t xml:space="preserve"> </w:t>
      </w:r>
      <w:r w:rsidRPr="004B322F">
        <w:rPr>
          <w:rFonts w:cs="Times New Roman"/>
          <w:color w:val="333333"/>
          <w:szCs w:val="20"/>
        </w:rPr>
        <w:t>framework limitations by providing sufficient handlers for such cases (Resiliency). You code</w:t>
      </w:r>
      <w:r>
        <w:rPr>
          <w:rFonts w:cs="Times New Roman"/>
          <w:color w:val="333333"/>
          <w:szCs w:val="20"/>
        </w:rPr>
        <w:t xml:space="preserve"> </w:t>
      </w:r>
      <w:r w:rsidRPr="004B322F">
        <w:rPr>
          <w:rFonts w:cs="Times New Roman"/>
          <w:color w:val="333333"/>
          <w:szCs w:val="20"/>
        </w:rPr>
        <w:t>needs to be readable to both you and a knowledgeable data scientist (Readability). For example,</w:t>
      </w:r>
      <w:r>
        <w:rPr>
          <w:rFonts w:cs="Times New Roman"/>
          <w:color w:val="333333"/>
          <w:szCs w:val="20"/>
        </w:rPr>
        <w:t xml:space="preserve"> </w:t>
      </w:r>
      <w:r w:rsidRPr="004B322F">
        <w:rPr>
          <w:rFonts w:cs="Times New Roman"/>
          <w:color w:val="333333"/>
          <w:szCs w:val="20"/>
        </w:rPr>
        <w:t>adding whitespaces where appropriate to help separate distinct parts of the code or giving</w:t>
      </w:r>
      <w:r>
        <w:rPr>
          <w:rFonts w:cs="Times New Roman"/>
          <w:color w:val="333333"/>
          <w:szCs w:val="20"/>
        </w:rPr>
        <w:t xml:space="preserve"> </w:t>
      </w:r>
      <w:r w:rsidRPr="004B322F">
        <w:rPr>
          <w:rFonts w:cs="Times New Roman"/>
          <w:color w:val="333333"/>
          <w:szCs w:val="20"/>
        </w:rPr>
        <w:t>variables meaningful names. Your code should be well organized such as defining functions in</w:t>
      </w:r>
      <w:r>
        <w:rPr>
          <w:rFonts w:cs="Times New Roman"/>
          <w:color w:val="333333"/>
          <w:szCs w:val="20"/>
        </w:rPr>
        <w:t xml:space="preserve"> </w:t>
      </w:r>
      <w:r w:rsidRPr="004B322F">
        <w:rPr>
          <w:rFonts w:cs="Times New Roman"/>
          <w:color w:val="333333"/>
          <w:szCs w:val="20"/>
        </w:rPr>
        <w:t xml:space="preserve">one section of the program separated from the main program. </w:t>
      </w:r>
      <w:r w:rsidRPr="004B322F">
        <w:rPr>
          <w:rFonts w:cs="Times New Roman"/>
          <w:color w:val="000000"/>
          <w:szCs w:val="20"/>
        </w:rPr>
        <w:t>Your code(s) should start with a</w:t>
      </w:r>
      <w:r>
        <w:rPr>
          <w:rFonts w:cs="Times New Roman"/>
          <w:color w:val="333333"/>
          <w:szCs w:val="20"/>
        </w:rPr>
        <w:t xml:space="preserve"> </w:t>
      </w:r>
      <w:r w:rsidRPr="004B322F">
        <w:rPr>
          <w:rFonts w:cs="Times New Roman"/>
          <w:color w:val="000000"/>
          <w:szCs w:val="20"/>
        </w:rPr>
        <w:t xml:space="preserve">header comment containing your name and </w:t>
      </w:r>
      <w:r w:rsidRPr="004B322F">
        <w:rPr>
          <w:rFonts w:cs="Times New Roman"/>
          <w:color w:val="333333"/>
          <w:szCs w:val="20"/>
        </w:rPr>
        <w:t xml:space="preserve">a brief description of what the code does. </w:t>
      </w:r>
      <w:r w:rsidRPr="004B322F">
        <w:rPr>
          <w:rFonts w:cs="Times New Roman"/>
          <w:color w:val="000000"/>
          <w:szCs w:val="20"/>
        </w:rPr>
        <w:t>Use</w:t>
      </w:r>
      <w:r>
        <w:rPr>
          <w:rFonts w:cs="Times New Roman"/>
          <w:color w:val="333333"/>
          <w:szCs w:val="20"/>
        </w:rPr>
        <w:t xml:space="preserve"> </w:t>
      </w:r>
      <w:r w:rsidRPr="004B322F">
        <w:rPr>
          <w:rFonts w:cs="Times New Roman"/>
          <w:color w:val="000000"/>
          <w:szCs w:val="20"/>
        </w:rPr>
        <w:t>comments to explain your code (Documentation). Any section of your code whose purpose isn't</w:t>
      </w:r>
      <w:r>
        <w:rPr>
          <w:rFonts w:cs="Times New Roman"/>
          <w:color w:val="333333"/>
          <w:szCs w:val="20"/>
        </w:rPr>
        <w:t xml:space="preserve"> </w:t>
      </w:r>
      <w:r w:rsidRPr="004B322F">
        <w:rPr>
          <w:rFonts w:cs="Times New Roman"/>
          <w:color w:val="000000"/>
          <w:szCs w:val="20"/>
        </w:rPr>
        <w:t>completely clear (not to you, but rather to someone else reading your code) should have a</w:t>
      </w:r>
      <w:r>
        <w:rPr>
          <w:rFonts w:cs="Times New Roman"/>
          <w:color w:val="333333"/>
          <w:szCs w:val="20"/>
        </w:rPr>
        <w:t xml:space="preserve"> </w:t>
      </w:r>
      <w:r w:rsidRPr="004B322F">
        <w:rPr>
          <w:rFonts w:cs="Times New Roman"/>
          <w:color w:val="000000"/>
          <w:szCs w:val="20"/>
        </w:rPr>
        <w:t>comment explaining it.</w:t>
      </w:r>
    </w:p>
    <w:p w14:paraId="5DAF69E7" w14:textId="77777777" w:rsidR="00AB7BDA" w:rsidRPr="00AB7BDA" w:rsidRDefault="00AB7BDA" w:rsidP="00AB7BDA">
      <w:pPr>
        <w:widowControl w:val="0"/>
        <w:autoSpaceDE w:val="0"/>
        <w:autoSpaceDN w:val="0"/>
        <w:adjustRightInd w:val="0"/>
        <w:spacing w:after="0" w:line="240" w:lineRule="auto"/>
        <w:rPr>
          <w:rFonts w:cs="Times New Roman"/>
          <w:color w:val="333333"/>
          <w:szCs w:val="20"/>
        </w:rPr>
      </w:pPr>
    </w:p>
    <w:p w14:paraId="2D7EBBA1"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r w:rsidRPr="00AB7BDA">
        <w:rPr>
          <w:rFonts w:cs="Times New Roman"/>
          <w:i/>
          <w:color w:val="333333"/>
          <w:szCs w:val="20"/>
        </w:rPr>
        <w:t>4-Submission Specifications</w:t>
      </w:r>
      <w:r>
        <w:rPr>
          <w:rFonts w:cs="Times New Roman"/>
          <w:color w:val="333333"/>
          <w:szCs w:val="20"/>
        </w:rPr>
        <w:t xml:space="preserve">: </w:t>
      </w:r>
      <w:r w:rsidRPr="004B322F">
        <w:rPr>
          <w:rFonts w:cs="Times New Roman"/>
          <w:color w:val="333333"/>
          <w:szCs w:val="20"/>
        </w:rPr>
        <w:t>Assignments will usually contain specifications for submission as some of them are mentioned in</w:t>
      </w:r>
    </w:p>
    <w:p w14:paraId="71F0DADD" w14:textId="77777777" w:rsidR="00AB7BDA" w:rsidRDefault="00AB7BDA" w:rsidP="00AB7BDA">
      <w:pPr>
        <w:widowControl w:val="0"/>
        <w:autoSpaceDE w:val="0"/>
        <w:autoSpaceDN w:val="0"/>
        <w:adjustRightInd w:val="0"/>
        <w:spacing w:after="0" w:line="240" w:lineRule="auto"/>
        <w:rPr>
          <w:rFonts w:cs="Times New Roman"/>
          <w:color w:val="333333"/>
          <w:szCs w:val="20"/>
        </w:rPr>
      </w:pPr>
      <w:r w:rsidRPr="004B322F">
        <w:rPr>
          <w:rFonts w:cs="Times New Roman"/>
          <w:color w:val="333333"/>
          <w:szCs w:val="20"/>
        </w:rPr>
        <w:t>Table 1. Other requirements may be asked as well, so please read the assignments carefully.</w:t>
      </w:r>
    </w:p>
    <w:p w14:paraId="40094626" w14:textId="77777777" w:rsidR="00AB7BDA" w:rsidRPr="004B322F" w:rsidRDefault="00AB7BDA" w:rsidP="00AB7BDA">
      <w:pPr>
        <w:widowControl w:val="0"/>
        <w:autoSpaceDE w:val="0"/>
        <w:autoSpaceDN w:val="0"/>
        <w:adjustRightInd w:val="0"/>
        <w:spacing w:after="0" w:line="240" w:lineRule="auto"/>
        <w:rPr>
          <w:rFonts w:cs="Times New Roman"/>
          <w:color w:val="333333"/>
          <w:szCs w:val="20"/>
        </w:rPr>
      </w:pPr>
    </w:p>
    <w:p w14:paraId="3ED4EF01" w14:textId="77777777" w:rsidR="00AB7BDA" w:rsidRP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Due Date</w:t>
      </w:r>
    </w:p>
    <w:p w14:paraId="09E1D2FB" w14:textId="77777777" w:rsidR="00AB7BDA" w:rsidRDefault="00AB7BDA" w:rsidP="00AB7BDA">
      <w:pPr>
        <w:widowControl w:val="0"/>
        <w:autoSpaceDE w:val="0"/>
        <w:autoSpaceDN w:val="0"/>
        <w:adjustRightInd w:val="0"/>
        <w:spacing w:after="0" w:line="240" w:lineRule="auto"/>
        <w:rPr>
          <w:rFonts w:cs="Times New Roman"/>
          <w:color w:val="000000"/>
          <w:szCs w:val="20"/>
        </w:rPr>
      </w:pPr>
      <w:r w:rsidRPr="004B322F">
        <w:rPr>
          <w:rFonts w:cs="Times New Roman"/>
          <w:color w:val="000000"/>
          <w:szCs w:val="20"/>
        </w:rPr>
        <w:t>To receive full credit for your assignment, the assignment must be turned in by 11:59PM on the</w:t>
      </w:r>
      <w:r>
        <w:rPr>
          <w:rFonts w:cs="Times New Roman"/>
          <w:color w:val="000000"/>
          <w:szCs w:val="20"/>
        </w:rPr>
        <w:t xml:space="preserve"> </w:t>
      </w:r>
      <w:r w:rsidRPr="004B322F">
        <w:rPr>
          <w:rFonts w:cs="Times New Roman"/>
          <w:color w:val="000000"/>
          <w:szCs w:val="20"/>
        </w:rPr>
        <w:t>due date.</w:t>
      </w:r>
    </w:p>
    <w:p w14:paraId="3767A3F4" w14:textId="77777777" w:rsidR="00AB7BDA" w:rsidRPr="004B322F" w:rsidRDefault="00AB7BDA" w:rsidP="00AB7BDA">
      <w:pPr>
        <w:widowControl w:val="0"/>
        <w:autoSpaceDE w:val="0"/>
        <w:autoSpaceDN w:val="0"/>
        <w:adjustRightInd w:val="0"/>
        <w:spacing w:after="0" w:line="240" w:lineRule="auto"/>
        <w:rPr>
          <w:rFonts w:cs="Times New Roman"/>
          <w:color w:val="000000"/>
          <w:szCs w:val="20"/>
        </w:rPr>
      </w:pPr>
    </w:p>
    <w:p w14:paraId="1E098708" w14:textId="77777777" w:rsidR="00AB7BDA" w:rsidRPr="004B322F" w:rsidRDefault="00AB7BDA" w:rsidP="00AB7BDA">
      <w:pPr>
        <w:widowControl w:val="0"/>
        <w:autoSpaceDE w:val="0"/>
        <w:autoSpaceDN w:val="0"/>
        <w:adjustRightInd w:val="0"/>
        <w:spacing w:after="0" w:line="240" w:lineRule="auto"/>
        <w:rPr>
          <w:rFonts w:cs="Times New Roman"/>
          <w:b/>
          <w:color w:val="auto"/>
          <w:szCs w:val="20"/>
        </w:rPr>
      </w:pPr>
      <w:r w:rsidRPr="004B322F">
        <w:rPr>
          <w:rFonts w:cs="Times New Roman"/>
          <w:b/>
          <w:color w:val="auto"/>
          <w:szCs w:val="20"/>
        </w:rPr>
        <w:t>Late Policy</w:t>
      </w:r>
    </w:p>
    <w:p w14:paraId="6E8E0B01" w14:textId="77777777" w:rsidR="00AB7BDA" w:rsidRPr="004B322F" w:rsidRDefault="00AB7BDA" w:rsidP="00AB7BDA">
      <w:pPr>
        <w:widowControl w:val="0"/>
        <w:autoSpaceDE w:val="0"/>
        <w:autoSpaceDN w:val="0"/>
        <w:adjustRightInd w:val="0"/>
        <w:spacing w:after="0" w:line="240" w:lineRule="auto"/>
        <w:rPr>
          <w:rFonts w:cs="Times New Roman"/>
          <w:color w:val="auto"/>
          <w:szCs w:val="20"/>
        </w:rPr>
      </w:pPr>
      <w:r w:rsidRPr="004B322F">
        <w:rPr>
          <w:rFonts w:cs="Times New Roman"/>
          <w:color w:val="auto"/>
          <w:szCs w:val="20"/>
        </w:rPr>
        <w:t>Every student has up to 2 late days he may use for any assignment throughout the semester. For</w:t>
      </w:r>
      <w:r>
        <w:rPr>
          <w:rFonts w:cs="Times New Roman"/>
          <w:color w:val="auto"/>
          <w:szCs w:val="20"/>
        </w:rPr>
        <w:t xml:space="preserve"> </w:t>
      </w:r>
      <w:r w:rsidRPr="004B322F">
        <w:rPr>
          <w:rFonts w:cs="Times New Roman"/>
          <w:color w:val="auto"/>
          <w:szCs w:val="20"/>
        </w:rPr>
        <w:t>example, a student may hand in Assignment 1 one day late and Assignment 2 one day late, but</w:t>
      </w:r>
      <w:r>
        <w:rPr>
          <w:rFonts w:cs="Times New Roman"/>
          <w:color w:val="auto"/>
          <w:szCs w:val="20"/>
        </w:rPr>
        <w:t xml:space="preserve"> </w:t>
      </w:r>
      <w:r w:rsidRPr="004B322F">
        <w:rPr>
          <w:rFonts w:cs="Times New Roman"/>
          <w:color w:val="auto"/>
          <w:szCs w:val="20"/>
        </w:rPr>
        <w:t>then all the remaining assignments must be handed in by the deadline. Assignments that are</w:t>
      </w:r>
      <w:r>
        <w:rPr>
          <w:rFonts w:cs="Times New Roman"/>
          <w:color w:val="auto"/>
          <w:szCs w:val="20"/>
        </w:rPr>
        <w:t xml:space="preserve"> </w:t>
      </w:r>
      <w:r w:rsidRPr="004B322F">
        <w:rPr>
          <w:rFonts w:cs="Times New Roman"/>
          <w:color w:val="auto"/>
          <w:szCs w:val="20"/>
        </w:rPr>
        <w:t>turned in after the due date (assuming you used your 2 late days) will be penalized 15 % of the</w:t>
      </w:r>
      <w:r>
        <w:rPr>
          <w:rFonts w:cs="Times New Roman"/>
          <w:color w:val="auto"/>
          <w:szCs w:val="20"/>
        </w:rPr>
        <w:t xml:space="preserve"> </w:t>
      </w:r>
      <w:r w:rsidRPr="004B322F">
        <w:rPr>
          <w:rFonts w:cs="Times New Roman"/>
          <w:color w:val="auto"/>
          <w:szCs w:val="20"/>
        </w:rPr>
        <w:t>points assigned per day and no assignment is accepted more than two days late. For example if</w:t>
      </w:r>
      <w:r>
        <w:rPr>
          <w:rFonts w:cs="Times New Roman"/>
          <w:color w:val="auto"/>
          <w:szCs w:val="20"/>
        </w:rPr>
        <w:t xml:space="preserve"> </w:t>
      </w:r>
      <w:r w:rsidRPr="004B322F">
        <w:rPr>
          <w:rFonts w:cs="Times New Roman"/>
          <w:color w:val="auto"/>
          <w:szCs w:val="20"/>
        </w:rPr>
        <w:t>you are two days late an above the budget, you still can get up to 70% credit for an assignment.</w:t>
      </w:r>
    </w:p>
    <w:p w14:paraId="5A49220B" w14:textId="77777777" w:rsidR="00AB7BDA" w:rsidRDefault="00AB7BDA" w:rsidP="00AB7BDA">
      <w:pPr>
        <w:rPr>
          <w:rFonts w:cs="Times New Roman"/>
          <w:color w:val="auto"/>
          <w:szCs w:val="20"/>
        </w:rPr>
      </w:pPr>
    </w:p>
    <w:p w14:paraId="42ABE36D" w14:textId="77777777" w:rsidR="00AB7BDA" w:rsidRDefault="00AB7BDA" w:rsidP="00AB7BDA">
      <w:pPr>
        <w:widowControl w:val="0"/>
        <w:autoSpaceDE w:val="0"/>
        <w:autoSpaceDN w:val="0"/>
        <w:adjustRightInd w:val="0"/>
        <w:spacing w:after="0" w:line="240" w:lineRule="auto"/>
        <w:rPr>
          <w:rFonts w:cs="Times New Roman"/>
          <w:b/>
          <w:color w:val="auto"/>
          <w:szCs w:val="20"/>
        </w:rPr>
      </w:pPr>
      <w:r>
        <w:rPr>
          <w:rFonts w:cs="Times New Roman"/>
          <w:b/>
          <w:color w:val="auto"/>
          <w:szCs w:val="20"/>
        </w:rPr>
        <w:t>Grading Standard</w:t>
      </w:r>
    </w:p>
    <w:p w14:paraId="3517F657" w14:textId="77777777" w:rsidR="003A63FD" w:rsidRPr="00AB7BDA" w:rsidRDefault="003A63FD" w:rsidP="00AB7BDA">
      <w:pPr>
        <w:widowControl w:val="0"/>
        <w:autoSpaceDE w:val="0"/>
        <w:autoSpaceDN w:val="0"/>
        <w:adjustRightInd w:val="0"/>
        <w:spacing w:after="0" w:line="240" w:lineRule="auto"/>
        <w:rPr>
          <w:rFonts w:cs="Times New Roman"/>
          <w:b/>
          <w:color w:val="auto"/>
          <w:szCs w:val="20"/>
        </w:rPr>
      </w:pPr>
    </w:p>
    <w:tbl>
      <w:tblPr>
        <w:tblStyle w:val="TableGrid"/>
        <w:tblW w:w="0" w:type="auto"/>
        <w:tblInd w:w="648" w:type="dxa"/>
        <w:tblLook w:val="04A0" w:firstRow="1" w:lastRow="0" w:firstColumn="1" w:lastColumn="0" w:noHBand="0" w:noVBand="1"/>
      </w:tblPr>
      <w:tblGrid>
        <w:gridCol w:w="2464"/>
        <w:gridCol w:w="1046"/>
        <w:gridCol w:w="6042"/>
      </w:tblGrid>
      <w:tr w:rsidR="00AB7BDA" w:rsidRPr="004B322F" w14:paraId="3971EFA4" w14:textId="77777777" w:rsidTr="00AB7BDA">
        <w:tc>
          <w:tcPr>
            <w:tcW w:w="2464" w:type="dxa"/>
          </w:tcPr>
          <w:p w14:paraId="5740A7DC" w14:textId="6CB8719F" w:rsidR="00AB7BDA" w:rsidRPr="00AB7BDA" w:rsidRDefault="00AB7BDA" w:rsidP="00755A52">
            <w:pPr>
              <w:rPr>
                <w:b/>
                <w:bCs/>
                <w:szCs w:val="20"/>
              </w:rPr>
            </w:pPr>
            <w:r w:rsidRPr="00AB7BDA">
              <w:rPr>
                <w:rFonts w:cs="Times New Roman"/>
                <w:b/>
                <w:color w:val="333333"/>
                <w:szCs w:val="20"/>
              </w:rPr>
              <w:t>Criterion</w:t>
            </w:r>
          </w:p>
        </w:tc>
        <w:tc>
          <w:tcPr>
            <w:tcW w:w="1046" w:type="dxa"/>
          </w:tcPr>
          <w:p w14:paraId="667485E6" w14:textId="054C2FA3" w:rsidR="00AB7BDA" w:rsidRPr="00AB7BDA" w:rsidRDefault="00AB7BDA" w:rsidP="00755A52">
            <w:pPr>
              <w:rPr>
                <w:b/>
                <w:bCs/>
                <w:szCs w:val="20"/>
              </w:rPr>
            </w:pPr>
            <w:r w:rsidRPr="00AB7BDA">
              <w:rPr>
                <w:rFonts w:cs="Times New Roman"/>
                <w:b/>
                <w:color w:val="333333"/>
                <w:szCs w:val="20"/>
              </w:rPr>
              <w:t>%</w:t>
            </w:r>
          </w:p>
        </w:tc>
        <w:tc>
          <w:tcPr>
            <w:tcW w:w="6042" w:type="dxa"/>
          </w:tcPr>
          <w:p w14:paraId="1F41C6BC" w14:textId="73C814E2" w:rsidR="00AB7BDA" w:rsidRPr="00AB7BDA" w:rsidRDefault="00AB7BDA" w:rsidP="00755A52">
            <w:pPr>
              <w:rPr>
                <w:b/>
                <w:bCs/>
                <w:szCs w:val="20"/>
              </w:rPr>
            </w:pPr>
            <w:r w:rsidRPr="00AB7BDA">
              <w:rPr>
                <w:rFonts w:cs="Times New Roman"/>
                <w:b/>
                <w:color w:val="333333"/>
                <w:szCs w:val="20"/>
              </w:rPr>
              <w:t>Expectations</w:t>
            </w:r>
          </w:p>
        </w:tc>
      </w:tr>
      <w:tr w:rsidR="00AB7BDA" w:rsidRPr="004B322F" w14:paraId="2FC43A22" w14:textId="77777777" w:rsidTr="00AB7BDA">
        <w:tc>
          <w:tcPr>
            <w:tcW w:w="2464" w:type="dxa"/>
          </w:tcPr>
          <w:p w14:paraId="3F1A989C"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Program</w:t>
            </w:r>
          </w:p>
          <w:p w14:paraId="63033C25" w14:textId="7A5D8085" w:rsidR="00AB7BDA" w:rsidRPr="00AB7BDA" w:rsidRDefault="00AB7BDA" w:rsidP="00AB7BDA">
            <w:pPr>
              <w:rPr>
                <w:b/>
                <w:bCs/>
                <w:szCs w:val="20"/>
              </w:rPr>
            </w:pPr>
            <w:r w:rsidRPr="00AB7BDA">
              <w:rPr>
                <w:rFonts w:cs="Times New Roman"/>
                <w:color w:val="333333"/>
                <w:szCs w:val="20"/>
              </w:rPr>
              <w:t>Correctness</w:t>
            </w:r>
          </w:p>
        </w:tc>
        <w:tc>
          <w:tcPr>
            <w:tcW w:w="1046" w:type="dxa"/>
          </w:tcPr>
          <w:p w14:paraId="0E2741EB" w14:textId="0FA5C38C" w:rsidR="00AB7BDA" w:rsidRPr="00AB7BDA" w:rsidRDefault="00AB7BDA" w:rsidP="00755A52">
            <w:pPr>
              <w:rPr>
                <w:b/>
                <w:bCs/>
                <w:szCs w:val="20"/>
              </w:rPr>
            </w:pPr>
            <w:r w:rsidRPr="00AB7BDA">
              <w:rPr>
                <w:rFonts w:cs="Times New Roman"/>
                <w:color w:val="333333"/>
                <w:szCs w:val="20"/>
              </w:rPr>
              <w:t>80%</w:t>
            </w:r>
          </w:p>
        </w:tc>
        <w:tc>
          <w:tcPr>
            <w:tcW w:w="6042" w:type="dxa"/>
          </w:tcPr>
          <w:p w14:paraId="21B2773B"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w:t>
            </w:r>
            <w:r w:rsidRPr="00AB7BDA">
              <w:rPr>
                <w:rFonts w:cs="Times New Roman"/>
                <w:color w:val="000000"/>
                <w:szCs w:val="20"/>
              </w:rPr>
              <w:t xml:space="preserve">Program runs correctly </w:t>
            </w:r>
            <w:r w:rsidRPr="00AB7BDA">
              <w:rPr>
                <w:rFonts w:cs="Times New Roman"/>
                <w:color w:val="333333"/>
                <w:szCs w:val="20"/>
              </w:rPr>
              <w:t>and meets the assignment’s specification(s).</w:t>
            </w:r>
          </w:p>
          <w:p w14:paraId="13188C1F" w14:textId="43A2B842"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 xml:space="preserve">-Program provides all the required outputs as outlined in the </w:t>
            </w:r>
            <w:r w:rsidRPr="00AB7BDA">
              <w:rPr>
                <w:rFonts w:cs="Times New Roman"/>
                <w:color w:val="333333"/>
                <w:szCs w:val="20"/>
              </w:rPr>
              <w:lastRenderedPageBreak/>
              <w:t>assignment’s specification</w:t>
            </w:r>
          </w:p>
        </w:tc>
      </w:tr>
      <w:tr w:rsidR="00AB7BDA" w:rsidRPr="004B322F" w14:paraId="1C17FA92" w14:textId="77777777" w:rsidTr="00AB7BDA">
        <w:tc>
          <w:tcPr>
            <w:tcW w:w="2464" w:type="dxa"/>
          </w:tcPr>
          <w:p w14:paraId="3F581C7C"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lastRenderedPageBreak/>
              <w:t>Architecture</w:t>
            </w:r>
          </w:p>
          <w:p w14:paraId="15F6FF06" w14:textId="3249A5C0" w:rsidR="00AB7BDA" w:rsidRPr="00AB7BDA" w:rsidRDefault="00AB7BDA" w:rsidP="00AB7BDA">
            <w:pPr>
              <w:rPr>
                <w:b/>
                <w:bCs/>
                <w:szCs w:val="20"/>
              </w:rPr>
            </w:pPr>
            <w:r w:rsidRPr="00AB7BDA">
              <w:rPr>
                <w:rFonts w:cs="Times New Roman"/>
                <w:color w:val="333333"/>
                <w:szCs w:val="20"/>
              </w:rPr>
              <w:t>Design</w:t>
            </w:r>
          </w:p>
        </w:tc>
        <w:tc>
          <w:tcPr>
            <w:tcW w:w="1046" w:type="dxa"/>
          </w:tcPr>
          <w:p w14:paraId="3FA24665" w14:textId="69333286" w:rsidR="00AB7BDA" w:rsidRPr="00AB7BDA" w:rsidRDefault="00AB7BDA" w:rsidP="00755A52">
            <w:pPr>
              <w:rPr>
                <w:b/>
                <w:bCs/>
                <w:szCs w:val="20"/>
              </w:rPr>
            </w:pPr>
            <w:r w:rsidRPr="00AB7BDA">
              <w:rPr>
                <w:rFonts w:cs="Times New Roman"/>
                <w:color w:val="333333"/>
                <w:szCs w:val="20"/>
              </w:rPr>
              <w:t>5%</w:t>
            </w:r>
          </w:p>
        </w:tc>
        <w:tc>
          <w:tcPr>
            <w:tcW w:w="6042" w:type="dxa"/>
          </w:tcPr>
          <w:p w14:paraId="4F7379E4" w14:textId="2C9C91B8"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-Providing a document, explaining the high-level design of the program, assumptions made, possible use of external libraries, how to run the program, requirements and related issues that need to be considered by the instructor</w:t>
            </w:r>
          </w:p>
        </w:tc>
      </w:tr>
      <w:tr w:rsidR="00AB7BDA" w:rsidRPr="004B322F" w14:paraId="17C508BC" w14:textId="77777777" w:rsidTr="00AB7BDA">
        <w:tc>
          <w:tcPr>
            <w:tcW w:w="2464" w:type="dxa"/>
          </w:tcPr>
          <w:p w14:paraId="6474F297" w14:textId="38FD2A30"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Resiliency</w:t>
            </w:r>
          </w:p>
          <w:p w14:paraId="758B6ECF"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Documentation</w:t>
            </w:r>
          </w:p>
          <w:p w14:paraId="5EF4653D" w14:textId="0126E0E2" w:rsidR="00AB7BDA" w:rsidRPr="00AB7BDA" w:rsidRDefault="00AB7BDA" w:rsidP="00AB7BDA">
            <w:pPr>
              <w:rPr>
                <w:b/>
                <w:bCs/>
                <w:szCs w:val="20"/>
              </w:rPr>
            </w:pPr>
            <w:r w:rsidRPr="00AB7BDA">
              <w:rPr>
                <w:rFonts w:cs="Times New Roman"/>
                <w:color w:val="333333"/>
                <w:szCs w:val="20"/>
              </w:rPr>
              <w:t>Readability</w:t>
            </w:r>
          </w:p>
        </w:tc>
        <w:tc>
          <w:tcPr>
            <w:tcW w:w="1046" w:type="dxa"/>
          </w:tcPr>
          <w:p w14:paraId="60DCC9D2" w14:textId="1E92F602" w:rsidR="00AB7BDA" w:rsidRPr="00AB7BDA" w:rsidRDefault="00AB7BDA" w:rsidP="00755A52">
            <w:pPr>
              <w:rPr>
                <w:b/>
                <w:bCs/>
                <w:szCs w:val="20"/>
              </w:rPr>
            </w:pPr>
            <w:r w:rsidRPr="00AB7BDA">
              <w:rPr>
                <w:rFonts w:cs="Times New Roman"/>
                <w:color w:val="333333"/>
                <w:szCs w:val="20"/>
              </w:rPr>
              <w:t>10%</w:t>
            </w:r>
          </w:p>
        </w:tc>
        <w:tc>
          <w:tcPr>
            <w:tcW w:w="6042" w:type="dxa"/>
          </w:tcPr>
          <w:p w14:paraId="73D8F9FD" w14:textId="731AF1AA"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-Addressing the possible errors/exceptions/interrupts/framework limitations (like rate limit) that may occur.</w:t>
            </w:r>
          </w:p>
          <w:p w14:paraId="65FB596A"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-Code is clean, understandable, and well organized.</w:t>
            </w:r>
          </w:p>
          <w:p w14:paraId="11377660" w14:textId="621A807C" w:rsidR="00AB7BDA" w:rsidRPr="00AB7BDA" w:rsidRDefault="00AB7BDA" w:rsidP="00AB7BDA">
            <w:pPr>
              <w:widowControl w:val="0"/>
              <w:autoSpaceDE w:val="0"/>
              <w:autoSpaceDN w:val="0"/>
              <w:adjustRightInd w:val="0"/>
              <w:rPr>
                <w:rFonts w:cs="Times New Roman"/>
                <w:color w:val="000000"/>
                <w:szCs w:val="20"/>
              </w:rPr>
            </w:pPr>
            <w:r w:rsidRPr="00AB7BDA">
              <w:rPr>
                <w:rFonts w:cs="Times New Roman"/>
                <w:color w:val="333333"/>
                <w:szCs w:val="20"/>
              </w:rPr>
              <w:t>-Code is well commented providing c</w:t>
            </w:r>
            <w:r w:rsidRPr="00AB7BDA">
              <w:rPr>
                <w:rFonts w:cs="Times New Roman"/>
                <w:color w:val="000000"/>
                <w:szCs w:val="20"/>
              </w:rPr>
              <w:t>oncise and meaningful comments</w:t>
            </w:r>
          </w:p>
        </w:tc>
      </w:tr>
      <w:tr w:rsidR="00AB7BDA" w:rsidRPr="004B322F" w14:paraId="7997B669" w14:textId="77777777" w:rsidTr="00AB7BDA">
        <w:tc>
          <w:tcPr>
            <w:tcW w:w="2464" w:type="dxa"/>
          </w:tcPr>
          <w:p w14:paraId="51BFEEB0"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Submission</w:t>
            </w:r>
          </w:p>
          <w:p w14:paraId="7CECCF30" w14:textId="4B34AD61" w:rsidR="00AB7BDA" w:rsidRPr="00AB7BDA" w:rsidRDefault="00AB7BDA" w:rsidP="00AB7BDA">
            <w:pPr>
              <w:rPr>
                <w:b/>
                <w:bCs/>
                <w:szCs w:val="20"/>
              </w:rPr>
            </w:pPr>
            <w:r w:rsidRPr="00AB7BDA">
              <w:rPr>
                <w:rFonts w:cs="Times New Roman"/>
                <w:color w:val="333333"/>
                <w:szCs w:val="20"/>
              </w:rPr>
              <w:t>Specifications</w:t>
            </w:r>
          </w:p>
        </w:tc>
        <w:tc>
          <w:tcPr>
            <w:tcW w:w="1046" w:type="dxa"/>
          </w:tcPr>
          <w:p w14:paraId="23D55BCD" w14:textId="2A5B25A2" w:rsidR="00AB7BDA" w:rsidRPr="00AB7BDA" w:rsidRDefault="00AB7BDA" w:rsidP="00755A52">
            <w:pPr>
              <w:rPr>
                <w:b/>
                <w:bCs/>
                <w:szCs w:val="20"/>
              </w:rPr>
            </w:pPr>
            <w:r w:rsidRPr="00AB7BDA">
              <w:rPr>
                <w:rFonts w:cs="Times New Roman"/>
                <w:color w:val="333333"/>
                <w:szCs w:val="20"/>
              </w:rPr>
              <w:t>5%</w:t>
            </w:r>
          </w:p>
        </w:tc>
        <w:tc>
          <w:tcPr>
            <w:tcW w:w="6042" w:type="dxa"/>
          </w:tcPr>
          <w:p w14:paraId="11DB5E8D"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-Providing the submission requirements as specified</w:t>
            </w:r>
          </w:p>
          <w:p w14:paraId="27C71467" w14:textId="77777777"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-Correct Github pull request with sufficient permissions</w:t>
            </w:r>
          </w:p>
          <w:p w14:paraId="430A6AEA" w14:textId="5649320F" w:rsidR="00AB7BDA" w:rsidRPr="00AB7BDA" w:rsidRDefault="00AB7BDA" w:rsidP="00AB7BDA">
            <w:pPr>
              <w:widowControl w:val="0"/>
              <w:autoSpaceDE w:val="0"/>
              <w:autoSpaceDN w:val="0"/>
              <w:adjustRightInd w:val="0"/>
              <w:rPr>
                <w:rFonts w:cs="Times New Roman"/>
                <w:color w:val="333333"/>
                <w:szCs w:val="20"/>
              </w:rPr>
            </w:pPr>
            <w:r w:rsidRPr="00AB7BDA">
              <w:rPr>
                <w:rFonts w:cs="Times New Roman"/>
                <w:color w:val="333333"/>
                <w:szCs w:val="20"/>
              </w:rPr>
              <w:t>-Correct S3 bucket address and permissions if required by the assignment</w:t>
            </w:r>
          </w:p>
          <w:p w14:paraId="4B2F8896" w14:textId="01B46EA6" w:rsidR="00AB7BDA" w:rsidRPr="00AB7BDA" w:rsidRDefault="00AB7BDA" w:rsidP="00AB7BDA">
            <w:pPr>
              <w:rPr>
                <w:b/>
                <w:bCs/>
                <w:szCs w:val="20"/>
              </w:rPr>
            </w:pPr>
            <w:r w:rsidRPr="00AB7BDA">
              <w:rPr>
                <w:rFonts w:cs="Times New Roman"/>
                <w:color w:val="333333"/>
                <w:szCs w:val="20"/>
              </w:rPr>
              <w:t>-Readable outputs (figures)</w:t>
            </w:r>
          </w:p>
        </w:tc>
      </w:tr>
    </w:tbl>
    <w:p w14:paraId="68A60DBE" w14:textId="77777777" w:rsidR="0083095D" w:rsidRPr="00EF71C7" w:rsidRDefault="0083095D" w:rsidP="00D77DBF"/>
    <w:p w14:paraId="06EDB422" w14:textId="77777777" w:rsidR="00AB7BDA" w:rsidRPr="00AB7BDA" w:rsidRDefault="00AB7BDA" w:rsidP="00AB7BDA">
      <w:pPr>
        <w:widowControl w:val="0"/>
        <w:autoSpaceDE w:val="0"/>
        <w:autoSpaceDN w:val="0"/>
        <w:adjustRightInd w:val="0"/>
        <w:spacing w:after="0" w:line="240" w:lineRule="auto"/>
        <w:rPr>
          <w:rFonts w:cs="Times New Roman"/>
          <w:b/>
          <w:color w:val="000000"/>
          <w:szCs w:val="20"/>
        </w:rPr>
      </w:pPr>
      <w:r w:rsidRPr="00AB7BDA">
        <w:rPr>
          <w:rFonts w:cs="Times New Roman"/>
          <w:b/>
          <w:color w:val="000000"/>
          <w:szCs w:val="20"/>
        </w:rPr>
        <w:t>Honor Code and Collaboration Policy</w:t>
      </w:r>
    </w:p>
    <w:p w14:paraId="16DE4F99" w14:textId="25EFB3FC" w:rsid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color w:val="000000"/>
          <w:szCs w:val="20"/>
        </w:rPr>
        <w:t>Students are encouraged to discuss the assignments and final project implementation with other</w:t>
      </w:r>
      <w:r>
        <w:rPr>
          <w:rFonts w:cs="Times New Roman"/>
          <w:color w:val="000000"/>
          <w:szCs w:val="20"/>
        </w:rPr>
        <w:t xml:space="preserve"> </w:t>
      </w:r>
      <w:r w:rsidRPr="00AB7BDA">
        <w:rPr>
          <w:rFonts w:cs="Times New Roman"/>
          <w:color w:val="000000"/>
          <w:szCs w:val="20"/>
        </w:rPr>
        <w:t>students; it's fine to discuss overall strategy, as both giving and receiving advice will help</w:t>
      </w:r>
      <w:r>
        <w:rPr>
          <w:rFonts w:cs="Times New Roman"/>
          <w:color w:val="000000"/>
          <w:szCs w:val="20"/>
        </w:rPr>
        <w:t xml:space="preserve"> </w:t>
      </w:r>
      <w:r w:rsidRPr="00AB7BDA">
        <w:rPr>
          <w:rFonts w:cs="Times New Roman"/>
          <w:color w:val="000000"/>
          <w:szCs w:val="20"/>
        </w:rPr>
        <w:t>students to learn. However, students must their own code and they should not share code or</w:t>
      </w:r>
      <w:r>
        <w:rPr>
          <w:rFonts w:cs="Times New Roman"/>
          <w:color w:val="000000"/>
          <w:szCs w:val="20"/>
        </w:rPr>
        <w:t xml:space="preserve"> </w:t>
      </w:r>
      <w:r w:rsidRPr="00AB7BDA">
        <w:rPr>
          <w:rFonts w:cs="Times New Roman"/>
          <w:color w:val="000000"/>
          <w:szCs w:val="20"/>
        </w:rPr>
        <w:t xml:space="preserve">write code collaboratively. If they do not do so, this will be considered a violation of the </w:t>
      </w:r>
      <w:r w:rsidRPr="00AB7BDA">
        <w:rPr>
          <w:rFonts w:cs="Times New Roman"/>
          <w:color w:val="810081"/>
          <w:szCs w:val="20"/>
        </w:rPr>
        <w:t>UC</w:t>
      </w:r>
      <w:r>
        <w:rPr>
          <w:rFonts w:cs="Times New Roman"/>
          <w:color w:val="000000"/>
          <w:szCs w:val="20"/>
        </w:rPr>
        <w:t xml:space="preserve"> </w:t>
      </w:r>
      <w:r w:rsidRPr="00AB7BDA">
        <w:rPr>
          <w:rFonts w:cs="Times New Roman"/>
          <w:color w:val="810081"/>
          <w:szCs w:val="20"/>
        </w:rPr>
        <w:t>Berkeley Honor Code - ASUC</w:t>
      </w:r>
      <w:r w:rsidRPr="00AB7BDA">
        <w:rPr>
          <w:rFonts w:cs="Times New Roman"/>
          <w:color w:val="000000"/>
          <w:szCs w:val="20"/>
        </w:rPr>
        <w:t>. If students consult any resources outside of the materials</w:t>
      </w:r>
      <w:r>
        <w:rPr>
          <w:rFonts w:cs="Times New Roman"/>
          <w:color w:val="000000"/>
          <w:szCs w:val="20"/>
        </w:rPr>
        <w:t xml:space="preserve"> </w:t>
      </w:r>
      <w:r w:rsidRPr="00AB7BDA">
        <w:rPr>
          <w:rFonts w:cs="Times New Roman"/>
          <w:color w:val="000000"/>
          <w:szCs w:val="20"/>
        </w:rPr>
        <w:t>provided in class</w:t>
      </w:r>
      <w:r>
        <w:rPr>
          <w:rFonts w:cs="Times New Roman"/>
          <w:color w:val="000000"/>
          <w:szCs w:val="20"/>
        </w:rPr>
        <w:t xml:space="preserve">, they must cite these sources. </w:t>
      </w:r>
      <w:r w:rsidRPr="00AB7BDA">
        <w:rPr>
          <w:rFonts w:cs="Times New Roman"/>
          <w:color w:val="000000"/>
          <w:szCs w:val="20"/>
        </w:rPr>
        <w:t>Otherwise, they receive a penalty if their codes</w:t>
      </w:r>
      <w:r>
        <w:rPr>
          <w:rFonts w:cs="Times New Roman"/>
          <w:color w:val="000000"/>
          <w:szCs w:val="20"/>
        </w:rPr>
        <w:t xml:space="preserve"> </w:t>
      </w:r>
      <w:r w:rsidRPr="00AB7BDA">
        <w:rPr>
          <w:rFonts w:cs="Times New Roman"/>
          <w:color w:val="000000"/>
          <w:szCs w:val="20"/>
        </w:rPr>
        <w:t>are substantially derivative.</w:t>
      </w:r>
    </w:p>
    <w:p w14:paraId="77D89CD1" w14:textId="77777777" w:rsidR="00AB7BDA" w:rsidRPr="00AB7BDA" w:rsidRDefault="00AB7BDA" w:rsidP="00AB7BDA">
      <w:pPr>
        <w:widowControl w:val="0"/>
        <w:autoSpaceDE w:val="0"/>
        <w:autoSpaceDN w:val="0"/>
        <w:adjustRightInd w:val="0"/>
        <w:spacing w:after="0" w:line="240" w:lineRule="auto"/>
        <w:rPr>
          <w:rFonts w:cs="Times New Roman"/>
          <w:color w:val="000000"/>
          <w:szCs w:val="20"/>
        </w:rPr>
      </w:pPr>
    </w:p>
    <w:p w14:paraId="69A06F08" w14:textId="77777777" w:rsidR="00AB7BDA" w:rsidRPr="00AB7BDA" w:rsidRDefault="00AB7BDA" w:rsidP="00AB7BDA">
      <w:pPr>
        <w:widowControl w:val="0"/>
        <w:autoSpaceDE w:val="0"/>
        <w:autoSpaceDN w:val="0"/>
        <w:adjustRightInd w:val="0"/>
        <w:spacing w:after="0" w:line="240" w:lineRule="auto"/>
        <w:rPr>
          <w:rFonts w:cs="Times New Roman"/>
          <w:b/>
          <w:color w:val="000000"/>
          <w:szCs w:val="20"/>
        </w:rPr>
      </w:pPr>
      <w:r w:rsidRPr="00AB7BDA">
        <w:rPr>
          <w:rFonts w:cs="Times New Roman"/>
          <w:b/>
          <w:color w:val="000000"/>
          <w:szCs w:val="20"/>
        </w:rPr>
        <w:t>Appeals</w:t>
      </w:r>
    </w:p>
    <w:p w14:paraId="456A1275" w14:textId="735FEEB8" w:rsidR="00416259" w:rsidRPr="00AB7BDA" w:rsidRDefault="00AB7BDA" w:rsidP="00AB7BDA">
      <w:pPr>
        <w:widowControl w:val="0"/>
        <w:autoSpaceDE w:val="0"/>
        <w:autoSpaceDN w:val="0"/>
        <w:adjustRightInd w:val="0"/>
        <w:spacing w:after="0" w:line="240" w:lineRule="auto"/>
        <w:rPr>
          <w:rFonts w:cs="Times New Roman"/>
          <w:color w:val="000000"/>
          <w:szCs w:val="20"/>
        </w:rPr>
      </w:pPr>
      <w:r w:rsidRPr="00AB7BDA">
        <w:rPr>
          <w:rFonts w:cs="Times New Roman"/>
          <w:color w:val="000000"/>
          <w:szCs w:val="20"/>
        </w:rPr>
        <w:t>Instructors sometimes can miss something. If you discover such issues when you review the</w:t>
      </w:r>
      <w:r>
        <w:rPr>
          <w:rFonts w:cs="Times New Roman"/>
          <w:color w:val="000000"/>
          <w:szCs w:val="20"/>
        </w:rPr>
        <w:t xml:space="preserve"> </w:t>
      </w:r>
      <w:r w:rsidRPr="00AB7BDA">
        <w:rPr>
          <w:rFonts w:cs="Times New Roman"/>
          <w:color w:val="000000"/>
          <w:szCs w:val="20"/>
        </w:rPr>
        <w:t>comments, you should contact the instructor directly.</w:t>
      </w:r>
    </w:p>
    <w:sectPr w:rsidR="00416259" w:rsidRPr="00AB7BDA" w:rsidSect="00416259">
      <w:footerReference w:type="default" r:id="rId15"/>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2D3209" w:rsidRDefault="002D3209">
      <w:pPr>
        <w:spacing w:after="0" w:line="240" w:lineRule="auto"/>
      </w:pPr>
      <w:r>
        <w:separator/>
      </w:r>
    </w:p>
  </w:endnote>
  <w:endnote w:type="continuationSeparator" w:id="0">
    <w:p w14:paraId="7FC61548" w14:textId="77777777" w:rsidR="002D3209" w:rsidRDefault="002D3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2D3209" w14:paraId="69EEE87C" w14:textId="77777777" w:rsidTr="00416259">
      <w:tc>
        <w:tcPr>
          <w:tcW w:w="3200" w:type="pct"/>
          <w:shd w:val="clear" w:color="auto" w:fill="4584D3" w:themeFill="accent2"/>
        </w:tcPr>
        <w:p w14:paraId="37F02115" w14:textId="77777777" w:rsidR="002D3209" w:rsidRDefault="002D3209" w:rsidP="00416259">
          <w:pPr>
            <w:pStyle w:val="NoSpacing"/>
          </w:pPr>
        </w:p>
      </w:tc>
      <w:tc>
        <w:tcPr>
          <w:tcW w:w="104" w:type="pct"/>
        </w:tcPr>
        <w:p w14:paraId="1231E2D8" w14:textId="77777777" w:rsidR="002D3209" w:rsidRDefault="002D3209" w:rsidP="00416259">
          <w:pPr>
            <w:pStyle w:val="NoSpacing"/>
          </w:pPr>
        </w:p>
      </w:tc>
      <w:tc>
        <w:tcPr>
          <w:tcW w:w="1700" w:type="pct"/>
          <w:shd w:val="clear" w:color="auto" w:fill="7F7F7F" w:themeFill="text1" w:themeFillTint="80"/>
        </w:tcPr>
        <w:p w14:paraId="1ED8457F" w14:textId="77777777" w:rsidR="002D3209" w:rsidRDefault="002D3209" w:rsidP="00416259">
          <w:pPr>
            <w:pStyle w:val="NoSpacing"/>
          </w:pPr>
        </w:p>
      </w:tc>
    </w:tr>
    <w:tr w:rsidR="002D3209"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2D3209" w:rsidRPr="0055491E" w:rsidRDefault="002D3209" w:rsidP="00416259">
              <w:pPr>
                <w:pStyle w:val="Footer"/>
                <w:rPr>
                  <w:color w:val="404040" w:themeColor="text1" w:themeTint="BF"/>
                </w:rPr>
              </w:pPr>
              <w:r>
                <w:t>Storing and Retrieving Data</w:t>
              </w:r>
            </w:p>
          </w:sdtContent>
        </w:sdt>
      </w:tc>
      <w:tc>
        <w:tcPr>
          <w:tcW w:w="104" w:type="pct"/>
          <w:vAlign w:val="bottom"/>
        </w:tcPr>
        <w:p w14:paraId="47D7FC78" w14:textId="77777777" w:rsidR="002D3209" w:rsidRDefault="002D3209" w:rsidP="00416259">
          <w:pPr>
            <w:pStyle w:val="Footer"/>
          </w:pPr>
        </w:p>
      </w:tc>
      <w:tc>
        <w:tcPr>
          <w:tcW w:w="1700" w:type="pct"/>
          <w:vAlign w:val="bottom"/>
        </w:tcPr>
        <w:p w14:paraId="43FD6E19" w14:textId="77777777" w:rsidR="002D3209" w:rsidRDefault="002D3209" w:rsidP="00416259">
          <w:pPr>
            <w:pStyle w:val="FooterRight"/>
          </w:pPr>
          <w:r>
            <w:fldChar w:fldCharType="begin"/>
          </w:r>
          <w:r>
            <w:instrText xml:space="preserve"> Page </w:instrText>
          </w:r>
          <w:r>
            <w:fldChar w:fldCharType="separate"/>
          </w:r>
          <w:r w:rsidR="0070472D">
            <w:rPr>
              <w:noProof/>
            </w:rPr>
            <w:t>1</w:t>
          </w:r>
          <w:r>
            <w:rPr>
              <w:noProof/>
            </w:rPr>
            <w:fldChar w:fldCharType="end"/>
          </w:r>
        </w:p>
      </w:tc>
    </w:tr>
  </w:tbl>
  <w:p w14:paraId="7201E78C" w14:textId="77777777" w:rsidR="002D3209" w:rsidRDefault="002D3209"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2D3209" w:rsidRDefault="002D3209">
      <w:pPr>
        <w:spacing w:after="0" w:line="240" w:lineRule="auto"/>
      </w:pPr>
      <w:r>
        <w:separator/>
      </w:r>
    </w:p>
  </w:footnote>
  <w:footnote w:type="continuationSeparator" w:id="0">
    <w:p w14:paraId="662FCAC4" w14:textId="77777777" w:rsidR="002D3209" w:rsidRDefault="002D320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8703AB"/>
    <w:multiLevelType w:val="multilevel"/>
    <w:tmpl w:val="EBC0D5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2C1112"/>
    <w:multiLevelType w:val="multilevel"/>
    <w:tmpl w:val="1FAA2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E15826"/>
    <w:multiLevelType w:val="hybridMultilevel"/>
    <w:tmpl w:val="DF4C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AD23ED"/>
    <w:multiLevelType w:val="hybridMultilevel"/>
    <w:tmpl w:val="E08E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CC7A5B"/>
    <w:multiLevelType w:val="hybridMultilevel"/>
    <w:tmpl w:val="9E3C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0478CF"/>
    <w:multiLevelType w:val="multilevel"/>
    <w:tmpl w:val="FC0A9D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DD2B8F"/>
    <w:multiLevelType w:val="hybridMultilevel"/>
    <w:tmpl w:val="8BD6F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3C3A3B0F"/>
    <w:multiLevelType w:val="hybridMultilevel"/>
    <w:tmpl w:val="E5C0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47704B"/>
    <w:multiLevelType w:val="multilevel"/>
    <w:tmpl w:val="7714CB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C74663"/>
    <w:multiLevelType w:val="hybridMultilevel"/>
    <w:tmpl w:val="03B4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2507E1"/>
    <w:multiLevelType w:val="hybridMultilevel"/>
    <w:tmpl w:val="E156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7600BB"/>
    <w:multiLevelType w:val="hybridMultilevel"/>
    <w:tmpl w:val="6FB6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AA6547"/>
    <w:multiLevelType w:val="multilevel"/>
    <w:tmpl w:val="65B40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2559FF"/>
    <w:multiLevelType w:val="multilevel"/>
    <w:tmpl w:val="91F29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67130AE8"/>
    <w:multiLevelType w:val="hybridMultilevel"/>
    <w:tmpl w:val="0EF0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29329E"/>
    <w:multiLevelType w:val="hybridMultilevel"/>
    <w:tmpl w:val="3294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33"/>
  </w:num>
  <w:num w:numId="9">
    <w:abstractNumId w:val="21"/>
  </w:num>
  <w:num w:numId="10">
    <w:abstractNumId w:val="28"/>
  </w:num>
  <w:num w:numId="11">
    <w:abstractNumId w:val="16"/>
  </w:num>
  <w:num w:numId="12">
    <w:abstractNumId w:val="18"/>
  </w:num>
  <w:num w:numId="13">
    <w:abstractNumId w:val="20"/>
  </w:num>
  <w:num w:numId="14">
    <w:abstractNumId w:val="37"/>
  </w:num>
  <w:num w:numId="15">
    <w:abstractNumId w:val="3"/>
  </w:num>
  <w:num w:numId="16">
    <w:abstractNumId w:val="30"/>
  </w:num>
  <w:num w:numId="17">
    <w:abstractNumId w:val="24"/>
  </w:num>
  <w:num w:numId="18">
    <w:abstractNumId w:val="13"/>
  </w:num>
  <w:num w:numId="19">
    <w:abstractNumId w:val="5"/>
  </w:num>
  <w:num w:numId="20">
    <w:abstractNumId w:val="32"/>
  </w:num>
  <w:num w:numId="21">
    <w:abstractNumId w:val="26"/>
  </w:num>
  <w:num w:numId="22">
    <w:abstractNumId w:val="12"/>
  </w:num>
  <w:num w:numId="23">
    <w:abstractNumId w:val="17"/>
  </w:num>
  <w:num w:numId="24">
    <w:abstractNumId w:val="7"/>
  </w:num>
  <w:num w:numId="25">
    <w:abstractNumId w:val="8"/>
  </w:num>
  <w:num w:numId="26">
    <w:abstractNumId w:val="11"/>
  </w:num>
  <w:num w:numId="27">
    <w:abstractNumId w:val="15"/>
  </w:num>
  <w:num w:numId="28">
    <w:abstractNumId w:val="31"/>
  </w:num>
  <w:num w:numId="29">
    <w:abstractNumId w:val="34"/>
  </w:num>
  <w:num w:numId="30">
    <w:abstractNumId w:val="4"/>
  </w:num>
  <w:num w:numId="31">
    <w:abstractNumId w:val="6"/>
  </w:num>
  <w:num w:numId="32">
    <w:abstractNumId w:val="23"/>
  </w:num>
  <w:num w:numId="33">
    <w:abstractNumId w:val="25"/>
  </w:num>
  <w:num w:numId="34">
    <w:abstractNumId w:val="35"/>
  </w:num>
  <w:num w:numId="35">
    <w:abstractNumId w:val="27"/>
  </w:num>
  <w:num w:numId="36">
    <w:abstractNumId w:val="10"/>
  </w:num>
  <w:num w:numId="37">
    <w:abstractNumId w:val="14"/>
  </w:num>
  <w:num w:numId="38">
    <w:abstractNumId w:val="36"/>
  </w:num>
  <w:num w:numId="39">
    <w:abstractNumId w:val="22"/>
  </w:num>
  <w:num w:numId="40">
    <w:abstractNumId w:val="19"/>
  </w:num>
  <w:num w:numId="41">
    <w:abstractNumId w:val="29"/>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27FF4"/>
    <w:rsid w:val="00050D0D"/>
    <w:rsid w:val="00062EFE"/>
    <w:rsid w:val="000717EB"/>
    <w:rsid w:val="000E04C6"/>
    <w:rsid w:val="0015642E"/>
    <w:rsid w:val="00156846"/>
    <w:rsid w:val="00165340"/>
    <w:rsid w:val="00171CF3"/>
    <w:rsid w:val="00194F1D"/>
    <w:rsid w:val="001B0AD3"/>
    <w:rsid w:val="001B60C3"/>
    <w:rsid w:val="001E182D"/>
    <w:rsid w:val="00214C6B"/>
    <w:rsid w:val="002276FE"/>
    <w:rsid w:val="00245518"/>
    <w:rsid w:val="00256328"/>
    <w:rsid w:val="0026113B"/>
    <w:rsid w:val="00267CE3"/>
    <w:rsid w:val="002C7662"/>
    <w:rsid w:val="002D3209"/>
    <w:rsid w:val="002E15A3"/>
    <w:rsid w:val="003358FB"/>
    <w:rsid w:val="00344A26"/>
    <w:rsid w:val="003737D9"/>
    <w:rsid w:val="00374FEA"/>
    <w:rsid w:val="00384C5E"/>
    <w:rsid w:val="003A63FD"/>
    <w:rsid w:val="003A7DBF"/>
    <w:rsid w:val="00416259"/>
    <w:rsid w:val="00421B35"/>
    <w:rsid w:val="004439E8"/>
    <w:rsid w:val="004919EA"/>
    <w:rsid w:val="004B322F"/>
    <w:rsid w:val="004B6D44"/>
    <w:rsid w:val="004C39E4"/>
    <w:rsid w:val="004C5B0E"/>
    <w:rsid w:val="004E585E"/>
    <w:rsid w:val="0055491E"/>
    <w:rsid w:val="00597AF2"/>
    <w:rsid w:val="005E000C"/>
    <w:rsid w:val="006010D2"/>
    <w:rsid w:val="00602674"/>
    <w:rsid w:val="006103BD"/>
    <w:rsid w:val="00640151"/>
    <w:rsid w:val="00657FBE"/>
    <w:rsid w:val="00675FDA"/>
    <w:rsid w:val="0070472D"/>
    <w:rsid w:val="00705DC4"/>
    <w:rsid w:val="0072397C"/>
    <w:rsid w:val="007477A3"/>
    <w:rsid w:val="00755A52"/>
    <w:rsid w:val="00770472"/>
    <w:rsid w:val="007729C5"/>
    <w:rsid w:val="00790D03"/>
    <w:rsid w:val="007D172C"/>
    <w:rsid w:val="007F01EE"/>
    <w:rsid w:val="0082679B"/>
    <w:rsid w:val="0083095D"/>
    <w:rsid w:val="0085387B"/>
    <w:rsid w:val="00862B17"/>
    <w:rsid w:val="0087175D"/>
    <w:rsid w:val="008826FB"/>
    <w:rsid w:val="008840C5"/>
    <w:rsid w:val="008B6B17"/>
    <w:rsid w:val="008C2A28"/>
    <w:rsid w:val="008C4950"/>
    <w:rsid w:val="00935BA7"/>
    <w:rsid w:val="00955E36"/>
    <w:rsid w:val="0096008A"/>
    <w:rsid w:val="00970D97"/>
    <w:rsid w:val="009763B8"/>
    <w:rsid w:val="00981CD4"/>
    <w:rsid w:val="009D4DB1"/>
    <w:rsid w:val="009F13BF"/>
    <w:rsid w:val="009F5E87"/>
    <w:rsid w:val="009F709B"/>
    <w:rsid w:val="00A2319F"/>
    <w:rsid w:val="00AB1CD2"/>
    <w:rsid w:val="00AB7BDA"/>
    <w:rsid w:val="00AC17B9"/>
    <w:rsid w:val="00AD6D5B"/>
    <w:rsid w:val="00AF192C"/>
    <w:rsid w:val="00B032F7"/>
    <w:rsid w:val="00B52E22"/>
    <w:rsid w:val="00B822CA"/>
    <w:rsid w:val="00BA6EBF"/>
    <w:rsid w:val="00BB21DE"/>
    <w:rsid w:val="00BF16E3"/>
    <w:rsid w:val="00BF2347"/>
    <w:rsid w:val="00C73282"/>
    <w:rsid w:val="00C865AB"/>
    <w:rsid w:val="00D050FA"/>
    <w:rsid w:val="00D26834"/>
    <w:rsid w:val="00D300B4"/>
    <w:rsid w:val="00D40758"/>
    <w:rsid w:val="00D407E0"/>
    <w:rsid w:val="00D4115B"/>
    <w:rsid w:val="00D513D0"/>
    <w:rsid w:val="00D57FFC"/>
    <w:rsid w:val="00D64711"/>
    <w:rsid w:val="00D77DBF"/>
    <w:rsid w:val="00E246A4"/>
    <w:rsid w:val="00E65A6F"/>
    <w:rsid w:val="00E82752"/>
    <w:rsid w:val="00E84E02"/>
    <w:rsid w:val="00E96E42"/>
    <w:rsid w:val="00EC57D1"/>
    <w:rsid w:val="00ED3913"/>
    <w:rsid w:val="00EF71C7"/>
    <w:rsid w:val="00F12C1C"/>
    <w:rsid w:val="00F407F2"/>
    <w:rsid w:val="00F445ED"/>
    <w:rsid w:val="00F56728"/>
    <w:rsid w:val="00F608FE"/>
    <w:rsid w:val="00F6716B"/>
    <w:rsid w:val="00F73F39"/>
    <w:rsid w:val="00F817CB"/>
    <w:rsid w:val="00FB097F"/>
    <w:rsid w:val="00FB1604"/>
    <w:rsid w:val="00FE4F0C"/>
    <w:rsid w:val="00FE73FC"/>
    <w:rsid w:val="00FF7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82051">
      <w:bodyDiv w:val="1"/>
      <w:marLeft w:val="0"/>
      <w:marRight w:val="0"/>
      <w:marTop w:val="0"/>
      <w:marBottom w:val="0"/>
      <w:divBdr>
        <w:top w:val="none" w:sz="0" w:space="0" w:color="auto"/>
        <w:left w:val="none" w:sz="0" w:space="0" w:color="auto"/>
        <w:bottom w:val="none" w:sz="0" w:space="0" w:color="auto"/>
        <w:right w:val="none" w:sz="0" w:space="0" w:color="auto"/>
      </w:divBdr>
    </w:div>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33023166">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078671661">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334144122">
      <w:bodyDiv w:val="1"/>
      <w:marLeft w:val="0"/>
      <w:marRight w:val="0"/>
      <w:marTop w:val="0"/>
      <w:marBottom w:val="0"/>
      <w:divBdr>
        <w:top w:val="none" w:sz="0" w:space="0" w:color="auto"/>
        <w:left w:val="none" w:sz="0" w:space="0" w:color="auto"/>
        <w:bottom w:val="none" w:sz="0" w:space="0" w:color="auto"/>
        <w:right w:val="none" w:sz="0" w:space="0" w:color="auto"/>
      </w:divBdr>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791704809">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arthik.ramasamy@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hyperlink" Target="http://gephi.github.io/"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ari.koister@ischool.berkeley.edu" TargetMode="External"/><Relationship Id="rId10" Type="http://schemas.openxmlformats.org/officeDocument/2006/relationships/hyperlink" Target="mailto:dan.mcclary@ischool.berekely.edu"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A71C54"/>
    <w:rsid w:val="00B64E29"/>
    <w:rsid w:val="00E73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97C59-D089-344F-BCD9-8A9A28136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1618</Words>
  <Characters>9226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10823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8</cp:revision>
  <cp:lastPrinted>2015-08-22T08:14:00Z</cp:lastPrinted>
  <dcterms:created xsi:type="dcterms:W3CDTF">2015-08-22T08:14:00Z</dcterms:created>
  <dcterms:modified xsi:type="dcterms:W3CDTF">2015-09-01T15:12:00Z</dcterms:modified>
</cp:coreProperties>
</file>