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A4" w:rsidRPr="00EE3CA4" w:rsidRDefault="00EE3CA4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 xml:space="preserve">                   Gastos 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 xml:space="preserve">CA </w:t>
            </w: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25MM</w:t>
            </w:r>
            <w:proofErr w:type="spellEnd"/>
            <w:proofErr w:type="gramEnd"/>
          </w:p>
        </w:tc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97cm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 xml:space="preserve">CA </w:t>
            </w: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40MM</w:t>
            </w:r>
            <w:proofErr w:type="spellEnd"/>
            <w:proofErr w:type="gramEnd"/>
          </w:p>
        </w:tc>
        <w:tc>
          <w:tcPr>
            <w:tcW w:w="4322" w:type="dxa"/>
          </w:tcPr>
          <w:p w:rsidR="00EE3CA4" w:rsidRDefault="004857BA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90cm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</w:rPr>
              <w:t>Velcro</w:t>
            </w:r>
            <w:proofErr w:type="spellEnd"/>
            <w:r>
              <w:rPr>
                <w:rFonts w:ascii="Tahoma" w:hAnsi="Tahoma" w:cs="Tahoma"/>
                <w:sz w:val="48"/>
                <w:szCs w:val="48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40mm</w:t>
            </w:r>
            <w:proofErr w:type="spellEnd"/>
            <w:proofErr w:type="gramEnd"/>
            <w:r>
              <w:rPr>
                <w:rFonts w:ascii="Tahoma" w:hAnsi="Tahoma" w:cs="Tahoma"/>
                <w:sz w:val="48"/>
                <w:szCs w:val="48"/>
              </w:rPr>
              <w:t>(F)</w:t>
            </w:r>
          </w:p>
        </w:tc>
        <w:tc>
          <w:tcPr>
            <w:tcW w:w="4322" w:type="dxa"/>
          </w:tcPr>
          <w:p w:rsidR="00EE3CA4" w:rsidRDefault="004857BA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34cm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4857BA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</w:rPr>
              <w:t>Velcro</w:t>
            </w:r>
            <w:proofErr w:type="spellEnd"/>
            <w:r>
              <w:rPr>
                <w:rFonts w:ascii="Tahoma" w:hAnsi="Tahoma" w:cs="Tahoma"/>
                <w:sz w:val="48"/>
                <w:szCs w:val="48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40mm</w:t>
            </w:r>
            <w:proofErr w:type="spellEnd"/>
            <w:proofErr w:type="gramEnd"/>
            <w:r>
              <w:rPr>
                <w:rFonts w:ascii="Tahoma" w:hAnsi="Tahoma" w:cs="Tahoma"/>
                <w:sz w:val="48"/>
                <w:szCs w:val="48"/>
              </w:rPr>
              <w:t>(M</w:t>
            </w:r>
            <w:r w:rsidR="00EE3CA4">
              <w:rPr>
                <w:rFonts w:ascii="Tahoma" w:hAnsi="Tahoma" w:cs="Tahoma"/>
                <w:sz w:val="48"/>
                <w:szCs w:val="48"/>
              </w:rPr>
              <w:t>)</w:t>
            </w:r>
          </w:p>
        </w:tc>
        <w:tc>
          <w:tcPr>
            <w:tcW w:w="4322" w:type="dxa"/>
          </w:tcPr>
          <w:p w:rsidR="00EE3CA4" w:rsidRDefault="004857BA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24cm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</w:rPr>
              <w:t>Velcro</w:t>
            </w:r>
            <w:proofErr w:type="spellEnd"/>
            <w:r>
              <w:rPr>
                <w:rFonts w:ascii="Tahoma" w:hAnsi="Tahoma" w:cs="Tahoma"/>
                <w:sz w:val="48"/>
                <w:szCs w:val="48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50mm</w:t>
            </w:r>
            <w:proofErr w:type="spellEnd"/>
            <w:proofErr w:type="gramEnd"/>
            <w:r>
              <w:rPr>
                <w:rFonts w:ascii="Tahoma" w:hAnsi="Tahoma" w:cs="Tahoma"/>
                <w:sz w:val="48"/>
                <w:szCs w:val="48"/>
              </w:rPr>
              <w:t>(M)</w:t>
            </w:r>
          </w:p>
        </w:tc>
        <w:tc>
          <w:tcPr>
            <w:tcW w:w="4322" w:type="dxa"/>
          </w:tcPr>
          <w:p w:rsidR="004857BA" w:rsidRDefault="004857BA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32cm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Fibra</w:t>
            </w:r>
          </w:p>
        </w:tc>
        <w:tc>
          <w:tcPr>
            <w:tcW w:w="4322" w:type="dxa"/>
          </w:tcPr>
          <w:p w:rsidR="00EE3CA4" w:rsidRDefault="004857BA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</w:rPr>
              <w:t>2un</w:t>
            </w:r>
            <w:proofErr w:type="spellEnd"/>
            <w:r>
              <w:rPr>
                <w:rFonts w:ascii="Tahoma" w:hAnsi="Tahoma" w:cs="Tahoma"/>
                <w:sz w:val="48"/>
                <w:szCs w:val="48"/>
              </w:rPr>
              <w:t>.</w:t>
            </w:r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</w:rPr>
              <w:t>Cordurex</w:t>
            </w:r>
            <w:proofErr w:type="spellEnd"/>
          </w:p>
        </w:tc>
        <w:tc>
          <w:tcPr>
            <w:tcW w:w="4322" w:type="dxa"/>
          </w:tcPr>
          <w:p w:rsidR="00EE3CA4" w:rsidRDefault="00F352E1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64cm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</w:rPr>
              <w:t>Duratran</w:t>
            </w:r>
            <w:proofErr w:type="spellEnd"/>
          </w:p>
        </w:tc>
        <w:tc>
          <w:tcPr>
            <w:tcW w:w="4322" w:type="dxa"/>
          </w:tcPr>
          <w:p w:rsidR="00EE3CA4" w:rsidRDefault="00F352E1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64cm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Viés</w:t>
            </w:r>
          </w:p>
        </w:tc>
        <w:tc>
          <w:tcPr>
            <w:tcW w:w="4322" w:type="dxa"/>
          </w:tcPr>
          <w:p w:rsidR="00EE3CA4" w:rsidRDefault="00F352E1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48"/>
                <w:szCs w:val="48"/>
              </w:rPr>
              <w:t>88cm</w:t>
            </w:r>
            <w:proofErr w:type="spellEnd"/>
            <w:proofErr w:type="gramEnd"/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Etiqueta Pano</w:t>
            </w:r>
          </w:p>
        </w:tc>
        <w:tc>
          <w:tcPr>
            <w:tcW w:w="4322" w:type="dxa"/>
          </w:tcPr>
          <w:p w:rsidR="00EE3CA4" w:rsidRDefault="00F352E1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1un.</w:t>
            </w:r>
          </w:p>
        </w:tc>
      </w:tr>
      <w:tr w:rsidR="00EE3CA4" w:rsidTr="00EE3CA4"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</w:p>
        </w:tc>
        <w:tc>
          <w:tcPr>
            <w:tcW w:w="4322" w:type="dxa"/>
          </w:tcPr>
          <w:p w:rsidR="00EE3CA4" w:rsidRDefault="00EE3CA4">
            <w:pPr>
              <w:rPr>
                <w:rFonts w:ascii="Tahoma" w:hAnsi="Tahoma" w:cs="Tahoma"/>
                <w:sz w:val="48"/>
                <w:szCs w:val="48"/>
              </w:rPr>
            </w:pPr>
          </w:p>
        </w:tc>
      </w:tr>
    </w:tbl>
    <w:p w:rsidR="00EE3CA4" w:rsidRPr="00EE3CA4" w:rsidRDefault="00EE3CA4">
      <w:pPr>
        <w:rPr>
          <w:rFonts w:ascii="Tahoma" w:hAnsi="Tahoma" w:cs="Tahoma"/>
          <w:sz w:val="48"/>
          <w:szCs w:val="48"/>
        </w:rPr>
      </w:pPr>
    </w:p>
    <w:sectPr w:rsidR="00EE3CA4" w:rsidRPr="00EE3CA4" w:rsidSect="00EE3CA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3CA4"/>
    <w:rsid w:val="002169AC"/>
    <w:rsid w:val="004857BA"/>
    <w:rsid w:val="007C763F"/>
    <w:rsid w:val="009974E0"/>
    <w:rsid w:val="00EE3CA4"/>
    <w:rsid w:val="00F3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3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0E9EF-E886-4673-BBCB-5B0CED92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2020-10-13T20:43:00Z</dcterms:created>
  <dcterms:modified xsi:type="dcterms:W3CDTF">2020-10-13T21:15:00Z</dcterms:modified>
</cp:coreProperties>
</file>